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BE2F5" w14:textId="3CF5D361" w:rsidR="00D445B2" w:rsidRDefault="007122ED">
      <w:pPr>
        <w:contextualSpacing/>
        <w:jc w:val="right"/>
      </w:pPr>
      <w:r>
        <w:rPr>
          <w:noProof/>
        </w:rPr>
        <w:drawing>
          <wp:anchor distT="0" distB="0" distL="114300" distR="114300" simplePos="0" relativeHeight="251659264" behindDoc="1" locked="0" layoutInCell="1" allowOverlap="1" wp14:anchorId="6E0FF2B8" wp14:editId="678D08B3">
            <wp:simplePos x="0" y="0"/>
            <wp:positionH relativeFrom="page">
              <wp:posOffset>5693525</wp:posOffset>
            </wp:positionH>
            <wp:positionV relativeFrom="paragraph">
              <wp:posOffset>520989</wp:posOffset>
            </wp:positionV>
            <wp:extent cx="1569720" cy="1493520"/>
            <wp:effectExtent l="171450" t="171450" r="201930" b="18288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63000"/>
                              </a14:imgEffect>
                              <a14:imgEffect>
                                <a14:brightnessContrast bright="6000" contrast="-31000"/>
                              </a14:imgEffect>
                            </a14:imgLayer>
                          </a14:imgProps>
                        </a:ext>
                        <a:ext uri="{28A0092B-C50C-407E-A947-70E740481C1C}">
                          <a14:useLocalDpi xmlns:a14="http://schemas.microsoft.com/office/drawing/2010/main" val="0"/>
                        </a:ext>
                      </a:extLst>
                    </a:blip>
                    <a:srcRect/>
                    <a:stretch>
                      <a:fillRect/>
                    </a:stretch>
                  </pic:blipFill>
                  <pic:spPr bwMode="auto">
                    <a:xfrm rot="649169">
                      <a:off x="0" y="0"/>
                      <a:ext cx="1569720" cy="1493520"/>
                    </a:xfrm>
                    <a:prstGeom prst="rect">
                      <a:avLst/>
                    </a:prstGeom>
                    <a:solidFill>
                      <a:schemeClr val="bg1"/>
                    </a:solidFill>
                    <a:ln>
                      <a:noFill/>
                    </a:ln>
                    <a:effectLst>
                      <a:glow rad="127000">
                        <a:schemeClr val="accent1">
                          <a:alpha val="0"/>
                        </a:schemeClr>
                      </a:glow>
                    </a:effectLst>
                  </pic:spPr>
                </pic:pic>
              </a:graphicData>
            </a:graphic>
            <wp14:sizeRelH relativeFrom="page">
              <wp14:pctWidth>0</wp14:pctWidth>
            </wp14:sizeRelH>
            <wp14:sizeRelV relativeFrom="page">
              <wp14:pctHeight>0</wp14:pctHeight>
            </wp14:sizeRelV>
          </wp:anchor>
        </w:drawing>
      </w:r>
      <w:r>
        <w:rPr>
          <w:noProof/>
          <w:color w:val="161616"/>
          <w:w w:val="95"/>
        </w:rPr>
        <w:drawing>
          <wp:anchor distT="0" distB="0" distL="114300" distR="114300" simplePos="0" relativeHeight="251661312" behindDoc="1" locked="0" layoutInCell="1" allowOverlap="1" wp14:anchorId="4F4DFBC1" wp14:editId="3F428908">
            <wp:simplePos x="0" y="0"/>
            <wp:positionH relativeFrom="column">
              <wp:posOffset>3719946</wp:posOffset>
            </wp:positionH>
            <wp:positionV relativeFrom="paragraph">
              <wp:posOffset>301452</wp:posOffset>
            </wp:positionV>
            <wp:extent cx="1120140" cy="617220"/>
            <wp:effectExtent l="0" t="0" r="381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112014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Times New Roman" w:eastAsia="Times New Roman" w:hAnsi="Times New Roman" w:cs="Times New Roman"/>
          <w:sz w:val="28"/>
          <w:szCs w:val="28"/>
        </w:rPr>
        <w:t>УТВЕРЖДАЮ</w:t>
      </w:r>
      <w:r w:rsidR="00000000">
        <w:rPr>
          <w:rFonts w:ascii="Times New Roman" w:eastAsia="Times New Roman" w:hAnsi="Times New Roman" w:cs="Times New Roman"/>
          <w:sz w:val="28"/>
          <w:szCs w:val="28"/>
        </w:rPr>
        <w:br/>
        <w:t>Генеральный директор</w:t>
      </w:r>
      <w:r w:rsidR="00000000">
        <w:rPr>
          <w:rFonts w:ascii="Times New Roman" w:eastAsia="Times New Roman" w:hAnsi="Times New Roman" w:cs="Times New Roman"/>
          <w:sz w:val="28"/>
          <w:szCs w:val="28"/>
        </w:rPr>
        <w:br/>
        <w:t>ООО «Актион 360 Урал Инфо»</w:t>
      </w:r>
    </w:p>
    <w:p w14:paraId="7E0EB268" w14:textId="1805F065" w:rsidR="00D445B2" w:rsidRDefault="00000000">
      <w:pPr>
        <w:contextualSpacing/>
        <w:jc w:val="right"/>
      </w:pPr>
      <w:r>
        <w:rPr>
          <w:rFonts w:ascii="Times New Roman" w:eastAsia="Times New Roman" w:hAnsi="Times New Roman" w:cs="Times New Roman"/>
          <w:sz w:val="28"/>
          <w:szCs w:val="28"/>
        </w:rPr>
        <w:t xml:space="preserve">______________ </w:t>
      </w:r>
      <w:proofErr w:type="spellStart"/>
      <w:r>
        <w:rPr>
          <w:rFonts w:ascii="Times New Roman" w:eastAsia="Times New Roman" w:hAnsi="Times New Roman" w:cs="Times New Roman"/>
          <w:sz w:val="28"/>
          <w:szCs w:val="28"/>
        </w:rPr>
        <w:t>Жижов</w:t>
      </w:r>
      <w:proofErr w:type="spellEnd"/>
      <w:r>
        <w:rPr>
          <w:rFonts w:ascii="Times New Roman" w:eastAsia="Times New Roman" w:hAnsi="Times New Roman" w:cs="Times New Roman"/>
          <w:sz w:val="28"/>
          <w:szCs w:val="28"/>
        </w:rPr>
        <w:t xml:space="preserve"> В.В.</w:t>
      </w:r>
    </w:p>
    <w:p w14:paraId="14DF4515" w14:textId="1E6501E6" w:rsidR="00D445B2" w:rsidRDefault="00000000">
      <w:pPr>
        <w:contextualSpacing/>
        <w:jc w:val="right"/>
      </w:pPr>
      <w:r>
        <w:rPr>
          <w:rFonts w:ascii="Times New Roman" w:eastAsia="Times New Roman" w:hAnsi="Times New Roman" w:cs="Times New Roman"/>
          <w:sz w:val="28"/>
          <w:szCs w:val="28"/>
        </w:rPr>
        <w:t>«</w:t>
      </w:r>
      <w:r w:rsidR="007122ED">
        <w:rPr>
          <w:rFonts w:ascii="Times New Roman" w:eastAsia="Times New Roman" w:hAnsi="Times New Roman" w:cs="Times New Roman"/>
          <w:sz w:val="28"/>
          <w:szCs w:val="28"/>
        </w:rPr>
        <w:t>02</w:t>
      </w:r>
      <w:r>
        <w:rPr>
          <w:rFonts w:ascii="Times New Roman" w:eastAsia="Times New Roman" w:hAnsi="Times New Roman" w:cs="Times New Roman"/>
          <w:sz w:val="28"/>
          <w:szCs w:val="28"/>
        </w:rPr>
        <w:t xml:space="preserve">» </w:t>
      </w:r>
      <w:r w:rsidR="007122ED">
        <w:rPr>
          <w:rFonts w:ascii="Times New Roman" w:eastAsia="Times New Roman" w:hAnsi="Times New Roman" w:cs="Times New Roman"/>
          <w:sz w:val="28"/>
          <w:szCs w:val="28"/>
        </w:rPr>
        <w:t xml:space="preserve">ноября </w:t>
      </w:r>
      <w:r>
        <w:rPr>
          <w:rFonts w:ascii="Times New Roman" w:eastAsia="Times New Roman" w:hAnsi="Times New Roman" w:cs="Times New Roman"/>
          <w:sz w:val="28"/>
          <w:szCs w:val="28"/>
        </w:rPr>
        <w:t xml:space="preserve"> 2026 г.</w:t>
      </w:r>
    </w:p>
    <w:p w14:paraId="5469EF80" w14:textId="77777777" w:rsidR="00D445B2" w:rsidRDefault="00D445B2"/>
    <w:p w14:paraId="7F15D62A" w14:textId="77777777" w:rsidR="00D445B2" w:rsidRDefault="00D445B2"/>
    <w:p w14:paraId="03C61334" w14:textId="77777777" w:rsidR="00D445B2" w:rsidRPr="002D404F" w:rsidRDefault="00D445B2">
      <w:pPr>
        <w:rPr>
          <w:rFonts w:ascii="Times New Roman" w:hAnsi="Times New Roman" w:cs="Times New Roman"/>
        </w:rPr>
      </w:pPr>
    </w:p>
    <w:p w14:paraId="62B65E96" w14:textId="77777777" w:rsidR="00AA24EF" w:rsidRPr="002D404F" w:rsidRDefault="00000000" w:rsidP="00AA24EF">
      <w:pPr>
        <w:jc w:val="center"/>
        <w:rPr>
          <w:rFonts w:ascii="Times New Roman" w:eastAsia="Times New Roman" w:hAnsi="Times New Roman" w:cs="Times New Roman"/>
          <w:color w:val="222222"/>
          <w:sz w:val="30"/>
          <w:szCs w:val="30"/>
          <w:shd w:val="clear" w:color="auto" w:fill="FFFFFF"/>
          <w:lang w:val="en-US" w:eastAsia="ru-RU"/>
          <w14:ligatures w14:val="none"/>
        </w:rPr>
      </w:pPr>
      <w:r w:rsidRPr="002D404F">
        <w:rPr>
          <w:rFonts w:ascii="Times New Roman" w:eastAsia="Times New Roman" w:hAnsi="Times New Roman" w:cs="Times New Roman"/>
          <w:b/>
          <w:sz w:val="30"/>
          <w:szCs w:val="30"/>
        </w:rPr>
        <w:t>«Специалист по пожарной профилактике»</w:t>
      </w:r>
      <w:r w:rsidR="00AA24EF" w:rsidRPr="002D404F">
        <w:rPr>
          <w:rFonts w:ascii="Times New Roman" w:eastAsia="Times New Roman" w:hAnsi="Times New Roman" w:cs="Times New Roman"/>
          <w:color w:val="222222"/>
          <w:sz w:val="30"/>
          <w:szCs w:val="30"/>
          <w:shd w:val="clear" w:color="auto" w:fill="FFFFFF"/>
          <w:lang w:eastAsia="ru-RU"/>
          <w14:ligatures w14:val="none"/>
        </w:rPr>
        <w:t xml:space="preserve"> </w:t>
      </w:r>
    </w:p>
    <w:p w14:paraId="57120A51" w14:textId="5288BC8D" w:rsidR="00AA24EF" w:rsidRPr="002D404F" w:rsidRDefault="00AA24EF" w:rsidP="00AA24EF">
      <w:pPr>
        <w:jc w:val="center"/>
        <w:rPr>
          <w:rFonts w:ascii="Times New Roman" w:eastAsia="Times New Roman" w:hAnsi="Times New Roman" w:cs="Times New Roman"/>
          <w:sz w:val="30"/>
          <w:szCs w:val="30"/>
          <w:lang w:eastAsia="ru-RU"/>
          <w14:ligatures w14:val="none"/>
        </w:rPr>
      </w:pPr>
      <w:r w:rsidRPr="002D404F">
        <w:rPr>
          <w:rFonts w:ascii="Times New Roman" w:eastAsia="Times New Roman" w:hAnsi="Times New Roman" w:cs="Times New Roman"/>
          <w:color w:val="222222"/>
          <w:sz w:val="30"/>
          <w:szCs w:val="30"/>
          <w:shd w:val="clear" w:color="auto" w:fill="FFFFFF"/>
          <w:lang w:eastAsia="ru-RU"/>
          <w14:ligatures w14:val="none"/>
        </w:rPr>
        <w:t>Типовая дополнительная профессиональная программа профессиональной переподготовки для получения квалификации "Специалист по пожарной профилактике"</w:t>
      </w:r>
      <w:r w:rsidRPr="002D404F">
        <w:rPr>
          <w:rFonts w:ascii="Times New Roman" w:eastAsia="Times New Roman" w:hAnsi="Times New Roman" w:cs="Times New Roman"/>
          <w:color w:val="222222"/>
          <w:sz w:val="30"/>
          <w:szCs w:val="30"/>
          <w:lang w:eastAsia="ru-RU"/>
          <w14:ligatures w14:val="none"/>
        </w:rPr>
        <w:br/>
      </w:r>
    </w:p>
    <w:p w14:paraId="0FB8BF29" w14:textId="4CEBA962" w:rsidR="00D445B2" w:rsidRPr="002D404F" w:rsidRDefault="00D445B2">
      <w:pPr>
        <w:contextualSpacing/>
        <w:jc w:val="center"/>
        <w:rPr>
          <w:rFonts w:ascii="Times New Roman" w:hAnsi="Times New Roman" w:cs="Times New Roman"/>
        </w:rPr>
      </w:pPr>
    </w:p>
    <w:p w14:paraId="3D8A3035" w14:textId="77777777" w:rsidR="00D445B2" w:rsidRPr="002D404F" w:rsidRDefault="00000000">
      <w:pPr>
        <w:contextualSpacing/>
        <w:jc w:val="center"/>
        <w:rPr>
          <w:rFonts w:ascii="Times New Roman" w:hAnsi="Times New Roman" w:cs="Times New Roman"/>
          <w:lang w:val="en-US"/>
        </w:rPr>
      </w:pPr>
      <w:r w:rsidRPr="002D404F">
        <w:rPr>
          <w:rFonts w:ascii="Times New Roman" w:eastAsia="Times New Roman" w:hAnsi="Times New Roman" w:cs="Times New Roman"/>
          <w:sz w:val="28"/>
          <w:szCs w:val="28"/>
        </w:rPr>
        <w:t>(код профессионального стандарта: 12.013)</w:t>
      </w:r>
    </w:p>
    <w:p w14:paraId="79683073" w14:textId="77777777" w:rsidR="00D445B2" w:rsidRDefault="00D445B2"/>
    <w:p w14:paraId="2D17ABC2" w14:textId="77777777" w:rsidR="00D445B2" w:rsidRDefault="00D445B2"/>
    <w:p w14:paraId="0024EE3F" w14:textId="77777777" w:rsidR="00D445B2" w:rsidRDefault="00D445B2"/>
    <w:p w14:paraId="23D4A647" w14:textId="77777777" w:rsidR="00D445B2" w:rsidRDefault="00000000">
      <w:pPr>
        <w:contextualSpacing/>
        <w:jc w:val="center"/>
      </w:pPr>
      <w:r>
        <w:rPr>
          <w:rFonts w:ascii="Times New Roman" w:eastAsia="Times New Roman" w:hAnsi="Times New Roman" w:cs="Times New Roman"/>
          <w:b/>
          <w:sz w:val="28"/>
          <w:szCs w:val="28"/>
        </w:rPr>
        <w:t>Форма обучения:</w:t>
      </w:r>
      <w:r>
        <w:rPr>
          <w:rFonts w:ascii="Times New Roman" w:eastAsia="Times New Roman" w:hAnsi="Times New Roman" w:cs="Times New Roman"/>
          <w:sz w:val="28"/>
          <w:szCs w:val="28"/>
        </w:rPr>
        <w:t xml:space="preserve"> очная.</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t>Объём программы:</w:t>
      </w:r>
      <w:r>
        <w:rPr>
          <w:rFonts w:ascii="Times New Roman" w:eastAsia="Times New Roman" w:hAnsi="Times New Roman" w:cs="Times New Roman"/>
          <w:sz w:val="28"/>
          <w:szCs w:val="28"/>
        </w:rPr>
        <w:t xml:space="preserve"> 256 академических часов.</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t>Срок освоения:</w:t>
      </w:r>
      <w:r>
        <w:rPr>
          <w:rFonts w:ascii="Times New Roman" w:eastAsia="Times New Roman" w:hAnsi="Times New Roman" w:cs="Times New Roman"/>
          <w:sz w:val="28"/>
          <w:szCs w:val="28"/>
        </w:rPr>
        <w:t xml:space="preserve"> 4 месяца (16 учебных недель).</w:t>
      </w:r>
    </w:p>
    <w:p w14:paraId="2FFBBEE6" w14:textId="77777777" w:rsidR="00D445B2" w:rsidRDefault="00D445B2"/>
    <w:p w14:paraId="67D73BE5" w14:textId="77777777" w:rsidR="00D445B2" w:rsidRDefault="00D445B2"/>
    <w:p w14:paraId="47219ED3" w14:textId="77777777" w:rsidR="00D445B2" w:rsidRDefault="00D445B2"/>
    <w:p w14:paraId="6FD6EE4C" w14:textId="265AA4E4" w:rsidR="00D445B2" w:rsidRDefault="00000000">
      <w:pPr>
        <w:contextualSpacing/>
        <w:jc w:val="right"/>
      </w:pPr>
      <w:r>
        <w:rPr>
          <w:rFonts w:ascii="Times New Roman" w:eastAsia="Times New Roman" w:hAnsi="Times New Roman" w:cs="Times New Roman"/>
          <w:sz w:val="28"/>
          <w:szCs w:val="28"/>
        </w:rPr>
        <w:t>Разработчик:</w:t>
      </w:r>
      <w:r>
        <w:rPr>
          <w:rFonts w:ascii="Times New Roman" w:eastAsia="Times New Roman" w:hAnsi="Times New Roman" w:cs="Times New Roman"/>
          <w:sz w:val="28"/>
          <w:szCs w:val="28"/>
        </w:rPr>
        <w:br/>
        <w:t>преподаватель</w:t>
      </w:r>
      <w:r>
        <w:rPr>
          <w:rFonts w:ascii="Times New Roman" w:eastAsia="Times New Roman" w:hAnsi="Times New Roman" w:cs="Times New Roman"/>
          <w:sz w:val="28"/>
          <w:szCs w:val="28"/>
        </w:rPr>
        <w:br/>
      </w:r>
      <w:r w:rsidR="00FD6763">
        <w:rPr>
          <w:rFonts w:ascii="Times New Roman" w:eastAsia="Times New Roman" w:hAnsi="Times New Roman" w:cs="Times New Roman"/>
          <w:sz w:val="28"/>
          <w:szCs w:val="28"/>
        </w:rPr>
        <w:t xml:space="preserve"> Соколова Н.Е.</w:t>
      </w:r>
    </w:p>
    <w:p w14:paraId="2380DE29" w14:textId="77777777" w:rsidR="00D445B2" w:rsidRDefault="00D445B2"/>
    <w:p w14:paraId="21D78ACF" w14:textId="77777777" w:rsidR="00D445B2" w:rsidRDefault="00D445B2"/>
    <w:p w14:paraId="64F4FEB7" w14:textId="77777777" w:rsidR="00D445B2" w:rsidRDefault="00D445B2"/>
    <w:p w14:paraId="25DC9251" w14:textId="77777777" w:rsidR="00D445B2" w:rsidRDefault="00D445B2"/>
    <w:p w14:paraId="19E5ED1E" w14:textId="77777777" w:rsidR="00D445B2" w:rsidRDefault="00D445B2"/>
    <w:p w14:paraId="24C65A83" w14:textId="77777777" w:rsidR="00D445B2" w:rsidRDefault="00000000">
      <w:pPr>
        <w:contextualSpacing/>
        <w:jc w:val="center"/>
      </w:pPr>
      <w:r>
        <w:rPr>
          <w:rFonts w:ascii="Times New Roman" w:eastAsia="Times New Roman" w:hAnsi="Times New Roman" w:cs="Times New Roman"/>
          <w:sz w:val="28"/>
          <w:szCs w:val="28"/>
        </w:rPr>
        <w:t>Сыктывкар 2026 г.</w:t>
      </w:r>
    </w:p>
    <w:p w14:paraId="688B196C" w14:textId="77777777" w:rsidR="00D445B2" w:rsidRDefault="00000000">
      <w:r>
        <w:rPr>
          <w:rFonts w:ascii="Times New Roman" w:eastAsia="Times New Roman" w:hAnsi="Times New Roman" w:cs="Times New Roman"/>
          <w:sz w:val="28"/>
          <w:szCs w:val="28"/>
        </w:rPr>
        <w:br w:type="page"/>
      </w:r>
    </w:p>
    <w:p w14:paraId="3B5B292A" w14:textId="77777777" w:rsidR="00D445B2" w:rsidRDefault="00000000">
      <w:pPr>
        <w:keepNext/>
        <w:contextualSpacing/>
        <w:jc w:val="both"/>
      </w:pPr>
      <w:r>
        <w:rPr>
          <w:rFonts w:ascii="Times New Roman" w:eastAsia="Times New Roman" w:hAnsi="Times New Roman" w:cs="Times New Roman"/>
          <w:b/>
          <w:sz w:val="28"/>
          <w:szCs w:val="28"/>
        </w:rPr>
        <w:lastRenderedPageBreak/>
        <w:t>1. ПАСПОРТ ПРОГРАММЫ</w:t>
      </w:r>
    </w:p>
    <w:p w14:paraId="3346FD6F" w14:textId="77777777" w:rsidR="00D445B2" w:rsidRDefault="00000000">
      <w:pPr>
        <w:keepNext/>
        <w:contextualSpacing/>
        <w:jc w:val="both"/>
      </w:pPr>
      <w:r>
        <w:rPr>
          <w:rFonts w:ascii="Times New Roman" w:eastAsia="Times New Roman" w:hAnsi="Times New Roman" w:cs="Times New Roman"/>
          <w:b/>
          <w:sz w:val="28"/>
          <w:szCs w:val="28"/>
        </w:rPr>
        <w:t>1.1. Наименование программы</w:t>
      </w:r>
    </w:p>
    <w:p w14:paraId="4575689C" w14:textId="77777777" w:rsidR="00D445B2" w:rsidRDefault="00000000">
      <w:pPr>
        <w:contextualSpacing/>
        <w:jc w:val="both"/>
      </w:pPr>
      <w:r>
        <w:rPr>
          <w:rFonts w:ascii="Times New Roman" w:eastAsia="Times New Roman" w:hAnsi="Times New Roman" w:cs="Times New Roman"/>
          <w:sz w:val="28"/>
          <w:szCs w:val="28"/>
        </w:rPr>
        <w:t>Дополнительная профессиональная программа профессиональной переподготовки для получения квалификации «Специалист по пожарной профилактике» (далее — программа).</w:t>
      </w:r>
    </w:p>
    <w:p w14:paraId="443B07FB" w14:textId="77777777" w:rsidR="00D445B2" w:rsidRDefault="00000000">
      <w:pPr>
        <w:keepNext/>
        <w:contextualSpacing/>
        <w:jc w:val="both"/>
      </w:pPr>
      <w:r>
        <w:rPr>
          <w:rFonts w:ascii="Times New Roman" w:eastAsia="Times New Roman" w:hAnsi="Times New Roman" w:cs="Times New Roman"/>
          <w:b/>
          <w:sz w:val="28"/>
          <w:szCs w:val="28"/>
        </w:rPr>
        <w:t>1.2. Вид программы</w:t>
      </w:r>
    </w:p>
    <w:p w14:paraId="27AE03D3" w14:textId="77777777" w:rsidR="00D445B2" w:rsidRDefault="00000000">
      <w:pPr>
        <w:contextualSpacing/>
        <w:jc w:val="both"/>
      </w:pPr>
      <w:r>
        <w:rPr>
          <w:rFonts w:ascii="Times New Roman" w:eastAsia="Times New Roman" w:hAnsi="Times New Roman" w:cs="Times New Roman"/>
          <w:sz w:val="28"/>
          <w:szCs w:val="28"/>
        </w:rPr>
        <w:t>Дополнительная профессиональная программа профессиональной переподготовки, направленная на получение компетенций, необходимых для выполнения нового вида профессиональной деятельности, и приобретение новой квалификации.</w:t>
      </w:r>
    </w:p>
    <w:p w14:paraId="59D56EBF" w14:textId="77777777" w:rsidR="00D445B2" w:rsidRDefault="00000000">
      <w:pPr>
        <w:keepNext/>
        <w:contextualSpacing/>
        <w:jc w:val="both"/>
      </w:pPr>
      <w:r>
        <w:rPr>
          <w:rFonts w:ascii="Times New Roman" w:eastAsia="Times New Roman" w:hAnsi="Times New Roman" w:cs="Times New Roman"/>
          <w:b/>
          <w:sz w:val="28"/>
          <w:szCs w:val="28"/>
        </w:rPr>
        <w:t>1.3. Нормативная база разработки программы</w:t>
      </w:r>
    </w:p>
    <w:p w14:paraId="6C067EF5" w14:textId="77777777" w:rsidR="00D445B2" w:rsidRDefault="00000000">
      <w:pPr>
        <w:contextualSpacing/>
        <w:jc w:val="both"/>
      </w:pPr>
      <w:r>
        <w:rPr>
          <w:rFonts w:ascii="Times New Roman" w:eastAsia="Times New Roman" w:hAnsi="Times New Roman" w:cs="Times New Roman"/>
          <w:sz w:val="28"/>
          <w:szCs w:val="28"/>
        </w:rPr>
        <w:t>Программа разработана в соответствии с:</w:t>
      </w:r>
    </w:p>
    <w:p w14:paraId="50417A95" w14:textId="77777777" w:rsidR="00D445B2" w:rsidRDefault="00000000">
      <w:pPr>
        <w:numPr>
          <w:ilvl w:val="0"/>
          <w:numId w:val="1"/>
        </w:numPr>
        <w:contextualSpacing/>
        <w:jc w:val="both"/>
      </w:pPr>
      <w:r>
        <w:rPr>
          <w:rFonts w:ascii="Times New Roman" w:eastAsia="Times New Roman" w:hAnsi="Times New Roman" w:cs="Times New Roman"/>
          <w:sz w:val="28"/>
          <w:szCs w:val="28"/>
        </w:rPr>
        <w:t>Федеральным законом от 29.12.2012 № 273-ФЗ «Об образовании в Российской Федерации»;</w:t>
      </w:r>
    </w:p>
    <w:p w14:paraId="7B089073" w14:textId="77777777" w:rsidR="00D445B2" w:rsidRDefault="00000000">
      <w:pPr>
        <w:numPr>
          <w:ilvl w:val="0"/>
          <w:numId w:val="1"/>
        </w:numPr>
        <w:contextualSpacing/>
        <w:jc w:val="both"/>
      </w:pPr>
      <w:r>
        <w:rPr>
          <w:rFonts w:ascii="Times New Roman" w:eastAsia="Times New Roman" w:hAnsi="Times New Roman" w:cs="Times New Roman"/>
          <w:sz w:val="28"/>
          <w:szCs w:val="28"/>
        </w:rPr>
        <w:t>приказом Минобрнауки России от 24.03.2025 № 266 «Об утверждении Порядка организации и осуществления образовательной деятельности по дополнительным профессиональным программам»;</w:t>
      </w:r>
    </w:p>
    <w:p w14:paraId="129A8251" w14:textId="77777777" w:rsidR="00D445B2" w:rsidRDefault="00000000">
      <w:pPr>
        <w:numPr>
          <w:ilvl w:val="0"/>
          <w:numId w:val="1"/>
        </w:numPr>
        <w:contextualSpacing/>
        <w:jc w:val="both"/>
      </w:pPr>
      <w:r>
        <w:rPr>
          <w:rFonts w:ascii="Times New Roman" w:eastAsia="Times New Roman" w:hAnsi="Times New Roman" w:cs="Times New Roman"/>
          <w:sz w:val="28"/>
          <w:szCs w:val="28"/>
        </w:rPr>
        <w:t>профессиональным стандартом «Специалист по пожарной профилактике» (код 12.013), утверждённым приказом Минтруда России от 11.10.2021 № 696н;</w:t>
      </w:r>
    </w:p>
    <w:p w14:paraId="4C861EB0" w14:textId="77777777" w:rsidR="00D445B2" w:rsidRDefault="00000000">
      <w:pPr>
        <w:numPr>
          <w:ilvl w:val="0"/>
          <w:numId w:val="1"/>
        </w:numPr>
        <w:contextualSpacing/>
        <w:jc w:val="both"/>
      </w:pPr>
      <w:r>
        <w:rPr>
          <w:rFonts w:ascii="Times New Roman" w:eastAsia="Times New Roman" w:hAnsi="Times New Roman" w:cs="Times New Roman"/>
          <w:sz w:val="28"/>
          <w:szCs w:val="28"/>
        </w:rPr>
        <w:t>типовой дополнительной профессиональной программой профессиональной переподготовки для получения квалификации «Специалист по пожарной профилактике» (приложение № 5 к приказу МЧС России от 05.09.2021 № 596, с изменениями, внесёнными приказами МЧС России от 06.06.2022 № 578, от 25.06.2025 № 530 и от 22.06.2026 № 457);</w:t>
      </w:r>
    </w:p>
    <w:p w14:paraId="505427CB" w14:textId="77777777" w:rsidR="00D445B2" w:rsidRDefault="00000000">
      <w:pPr>
        <w:numPr>
          <w:ilvl w:val="0"/>
          <w:numId w:val="1"/>
        </w:numPr>
        <w:contextualSpacing/>
        <w:jc w:val="both"/>
      </w:pPr>
      <w:r>
        <w:rPr>
          <w:rFonts w:ascii="Times New Roman" w:eastAsia="Times New Roman" w:hAnsi="Times New Roman" w:cs="Times New Roman"/>
          <w:sz w:val="28"/>
          <w:szCs w:val="28"/>
        </w:rPr>
        <w:t>приказом МЧС России от 16.12.2024 № 1120, определяющим порядок, виды и сроки обучения мерам пожарной безопасности и категории лиц, проходящих обучение по дополнительным профессиональным программам в области пожарной безопасности;</w:t>
      </w:r>
    </w:p>
    <w:p w14:paraId="47877920" w14:textId="77777777" w:rsidR="00D445B2" w:rsidRDefault="00000000">
      <w:pPr>
        <w:numPr>
          <w:ilvl w:val="0"/>
          <w:numId w:val="1"/>
        </w:numPr>
        <w:contextualSpacing/>
        <w:jc w:val="both"/>
      </w:pPr>
      <w:r>
        <w:rPr>
          <w:rFonts w:ascii="Times New Roman" w:eastAsia="Times New Roman" w:hAnsi="Times New Roman" w:cs="Times New Roman"/>
          <w:sz w:val="28"/>
          <w:szCs w:val="28"/>
        </w:rPr>
        <w:t>Федеральным законом от 21.12.1994 № 69-ФЗ «О пожарной безопасности»;</w:t>
      </w:r>
    </w:p>
    <w:p w14:paraId="333EAD6C" w14:textId="77777777" w:rsidR="00D445B2" w:rsidRDefault="00000000">
      <w:pPr>
        <w:numPr>
          <w:ilvl w:val="0"/>
          <w:numId w:val="1"/>
        </w:numPr>
        <w:contextualSpacing/>
        <w:jc w:val="both"/>
      </w:pPr>
      <w:r>
        <w:rPr>
          <w:rFonts w:ascii="Times New Roman" w:eastAsia="Times New Roman" w:hAnsi="Times New Roman" w:cs="Times New Roman"/>
          <w:sz w:val="28"/>
          <w:szCs w:val="28"/>
        </w:rPr>
        <w:t>Федеральным законом от 22.07.2008 № 123-ФЗ «Технический регламент о требованиях пожарной безопасности»;</w:t>
      </w:r>
    </w:p>
    <w:p w14:paraId="068FD830" w14:textId="77777777" w:rsidR="00D445B2" w:rsidRDefault="00000000">
      <w:pPr>
        <w:numPr>
          <w:ilvl w:val="0"/>
          <w:numId w:val="1"/>
        </w:numPr>
        <w:contextualSpacing/>
        <w:jc w:val="both"/>
      </w:pPr>
      <w:r>
        <w:rPr>
          <w:rFonts w:ascii="Times New Roman" w:eastAsia="Times New Roman" w:hAnsi="Times New Roman" w:cs="Times New Roman"/>
          <w:sz w:val="28"/>
          <w:szCs w:val="28"/>
        </w:rPr>
        <w:t>Правилами противопожарного режима в Российской Федерации, утверждёнными постановлением Правительства Российской Федерации от 16.09.2020 № 1479;</w:t>
      </w:r>
    </w:p>
    <w:p w14:paraId="576555A5" w14:textId="77777777" w:rsidR="00D445B2" w:rsidRDefault="00000000">
      <w:pPr>
        <w:numPr>
          <w:ilvl w:val="0"/>
          <w:numId w:val="1"/>
        </w:numPr>
        <w:contextualSpacing/>
        <w:jc w:val="both"/>
      </w:pPr>
      <w:r>
        <w:rPr>
          <w:rFonts w:ascii="Times New Roman" w:eastAsia="Times New Roman" w:hAnsi="Times New Roman" w:cs="Times New Roman"/>
          <w:sz w:val="28"/>
          <w:szCs w:val="28"/>
        </w:rPr>
        <w:t>локальными нормативными актами ООО «Актион 360 Урал Инфо».</w:t>
      </w:r>
    </w:p>
    <w:p w14:paraId="65937B39" w14:textId="77777777" w:rsidR="00D445B2" w:rsidRDefault="00000000">
      <w:pPr>
        <w:contextualSpacing/>
        <w:jc w:val="both"/>
      </w:pPr>
      <w:r>
        <w:rPr>
          <w:rFonts w:ascii="Times New Roman" w:eastAsia="Times New Roman" w:hAnsi="Times New Roman" w:cs="Times New Roman"/>
          <w:sz w:val="28"/>
          <w:szCs w:val="28"/>
        </w:rPr>
        <w:t xml:space="preserve">Структура программы соответствует типовой программе (приложение № 5 к приказу МЧС России от 05.09.2021 № 596, с изменениями, внесёнными приказами МЧС России от 06.06.2022 № 578, от 25.06.2025 № 530 и от </w:t>
      </w:r>
      <w:r>
        <w:rPr>
          <w:rFonts w:ascii="Times New Roman" w:eastAsia="Times New Roman" w:hAnsi="Times New Roman" w:cs="Times New Roman"/>
          <w:sz w:val="28"/>
          <w:szCs w:val="28"/>
        </w:rPr>
        <w:lastRenderedPageBreak/>
        <w:t>22.06.2026 № 457): вводный модуль и модули 1–6 сохраняют наименования, перечень и нумерацию тем и содержание модулей типовой программы. Тема 3.6 «Требования пожарной безопасности к опасным производственным объектам», исключённая приказом МЧС России от 06.06.2022 № 578, и тема 6.3 «Документы предварительного планирования действий по тушению пожаров», признанная утратившей силу приказом МЧС России от 22.06.2026 № 457, в программу не включены; номера остальных тем сохранены в соответствии с типовой программой. Темы вводного модуля сформированы по его содержанию в типовой программе. Практическая подготовка проводится в рамках модулей 1–6: практические занятия завершают изучение каждого модуля и проводятся после теоретических занятий по его темам. Отдельный модуль практической подготовки программой не предусмотрен.</w:t>
      </w:r>
    </w:p>
    <w:p w14:paraId="65EB2334" w14:textId="77777777" w:rsidR="00D445B2" w:rsidRDefault="00000000">
      <w:pPr>
        <w:keepNext/>
        <w:contextualSpacing/>
        <w:jc w:val="both"/>
      </w:pPr>
      <w:r>
        <w:rPr>
          <w:rFonts w:ascii="Times New Roman" w:eastAsia="Times New Roman" w:hAnsi="Times New Roman" w:cs="Times New Roman"/>
          <w:b/>
          <w:sz w:val="28"/>
          <w:szCs w:val="28"/>
        </w:rPr>
        <w:t>1.4. Цель программы</w:t>
      </w:r>
    </w:p>
    <w:p w14:paraId="08B27881" w14:textId="77777777" w:rsidR="00D445B2" w:rsidRDefault="00000000">
      <w:pPr>
        <w:contextualSpacing/>
        <w:jc w:val="both"/>
      </w:pPr>
      <w:r>
        <w:rPr>
          <w:rFonts w:ascii="Times New Roman" w:eastAsia="Times New Roman" w:hAnsi="Times New Roman" w:cs="Times New Roman"/>
          <w:sz w:val="28"/>
          <w:szCs w:val="28"/>
        </w:rPr>
        <w:t>Получение слушателями компетенций, необходимых для выполнения нового вида профессиональной деятельности «Пожарная профилактика на объектах защиты», и приобретение квалификации «Специалист по пожарной профилактике» в объёме обобщённой трудовой функции A «Обеспечение противопожарного режима на объекте защиты» (5-й уровень квалификации) профессионального стандарта «Специалист по пожарной профилактике».</w:t>
      </w:r>
    </w:p>
    <w:p w14:paraId="41C5B4F2" w14:textId="77777777" w:rsidR="00D445B2" w:rsidRDefault="00000000">
      <w:pPr>
        <w:keepNext/>
        <w:contextualSpacing/>
        <w:jc w:val="both"/>
      </w:pPr>
      <w:r>
        <w:rPr>
          <w:rFonts w:ascii="Times New Roman" w:eastAsia="Times New Roman" w:hAnsi="Times New Roman" w:cs="Times New Roman"/>
          <w:b/>
          <w:sz w:val="28"/>
          <w:szCs w:val="28"/>
        </w:rPr>
        <w:t>1.5. Категории слушателей</w:t>
      </w:r>
    </w:p>
    <w:p w14:paraId="58BB77B6" w14:textId="77777777" w:rsidR="00D445B2" w:rsidRDefault="00000000">
      <w:pPr>
        <w:contextualSpacing/>
        <w:jc w:val="both"/>
      </w:pPr>
      <w:r>
        <w:rPr>
          <w:rFonts w:ascii="Times New Roman" w:eastAsia="Times New Roman" w:hAnsi="Times New Roman" w:cs="Times New Roman"/>
          <w:sz w:val="28"/>
          <w:szCs w:val="28"/>
        </w:rPr>
        <w:t>К освоению программы допускаются:</w:t>
      </w:r>
    </w:p>
    <w:p w14:paraId="2AEC6C1E" w14:textId="77777777" w:rsidR="00D445B2" w:rsidRDefault="00000000">
      <w:pPr>
        <w:numPr>
          <w:ilvl w:val="0"/>
          <w:numId w:val="1"/>
        </w:numPr>
        <w:contextualSpacing/>
        <w:jc w:val="both"/>
      </w:pPr>
      <w:r>
        <w:rPr>
          <w:rFonts w:ascii="Times New Roman" w:eastAsia="Times New Roman" w:hAnsi="Times New Roman" w:cs="Times New Roman"/>
          <w:sz w:val="28"/>
          <w:szCs w:val="28"/>
        </w:rPr>
        <w:t>лица, имеющие среднее профессиональное и (или) высшее образование;</w:t>
      </w:r>
    </w:p>
    <w:p w14:paraId="4AFC7D0F" w14:textId="77777777" w:rsidR="00D445B2" w:rsidRDefault="00000000">
      <w:pPr>
        <w:numPr>
          <w:ilvl w:val="0"/>
          <w:numId w:val="1"/>
        </w:numPr>
        <w:contextualSpacing/>
        <w:jc w:val="both"/>
      </w:pPr>
      <w:r>
        <w:rPr>
          <w:rFonts w:ascii="Times New Roman" w:eastAsia="Times New Roman" w:hAnsi="Times New Roman" w:cs="Times New Roman"/>
          <w:sz w:val="28"/>
          <w:szCs w:val="28"/>
        </w:rPr>
        <w:t>лица, получающие среднее профессиональное и (или) высшее образование;</w:t>
      </w:r>
    </w:p>
    <w:p w14:paraId="53569133" w14:textId="77777777" w:rsidR="00D445B2" w:rsidRDefault="00000000">
      <w:pPr>
        <w:numPr>
          <w:ilvl w:val="0"/>
          <w:numId w:val="1"/>
        </w:numPr>
        <w:contextualSpacing/>
        <w:jc w:val="both"/>
      </w:pPr>
      <w:r>
        <w:rPr>
          <w:rFonts w:ascii="Times New Roman" w:eastAsia="Times New Roman" w:hAnsi="Times New Roman" w:cs="Times New Roman"/>
          <w:sz w:val="28"/>
          <w:szCs w:val="28"/>
        </w:rPr>
        <w:t>работники организаций, на которых возложены обязанности по обеспечению пожарной безопасности, имеющие среднее профессиональное или высшее образование иного профиля, чем специальность «Пожарная безопасность» или направление подготовки «Техносферная безопасность» (профиль «Пожарная безопасность»).</w:t>
      </w:r>
    </w:p>
    <w:p w14:paraId="3B0D28D2" w14:textId="77777777" w:rsidR="00D445B2" w:rsidRDefault="00000000">
      <w:pPr>
        <w:keepNext/>
        <w:contextualSpacing/>
        <w:jc w:val="both"/>
      </w:pPr>
      <w:r>
        <w:rPr>
          <w:rFonts w:ascii="Times New Roman" w:eastAsia="Times New Roman" w:hAnsi="Times New Roman" w:cs="Times New Roman"/>
          <w:b/>
          <w:sz w:val="28"/>
          <w:szCs w:val="28"/>
        </w:rPr>
        <w:t>1.6. Требования к уровню подготовки слушателей</w:t>
      </w:r>
    </w:p>
    <w:p w14:paraId="02E3CB39" w14:textId="77777777" w:rsidR="00D445B2" w:rsidRDefault="00000000">
      <w:pPr>
        <w:contextualSpacing/>
        <w:jc w:val="both"/>
      </w:pPr>
      <w:r>
        <w:rPr>
          <w:rFonts w:ascii="Times New Roman" w:eastAsia="Times New Roman" w:hAnsi="Times New Roman" w:cs="Times New Roman"/>
          <w:sz w:val="28"/>
          <w:szCs w:val="28"/>
        </w:rPr>
        <w:t>Для зачисления на обучение слушатель представляет:</w:t>
      </w:r>
    </w:p>
    <w:p w14:paraId="77F7EF65" w14:textId="77777777" w:rsidR="00D445B2" w:rsidRDefault="00000000">
      <w:pPr>
        <w:numPr>
          <w:ilvl w:val="0"/>
          <w:numId w:val="1"/>
        </w:numPr>
        <w:contextualSpacing/>
        <w:jc w:val="both"/>
      </w:pPr>
      <w:r>
        <w:rPr>
          <w:rFonts w:ascii="Times New Roman" w:eastAsia="Times New Roman" w:hAnsi="Times New Roman" w:cs="Times New Roman"/>
          <w:sz w:val="28"/>
          <w:szCs w:val="28"/>
        </w:rPr>
        <w:t>документ, удостоверяющий личность;</w:t>
      </w:r>
    </w:p>
    <w:p w14:paraId="7DA7DD8A" w14:textId="77777777" w:rsidR="00D445B2" w:rsidRDefault="00000000">
      <w:pPr>
        <w:numPr>
          <w:ilvl w:val="0"/>
          <w:numId w:val="1"/>
        </w:numPr>
        <w:contextualSpacing/>
        <w:jc w:val="both"/>
      </w:pPr>
      <w:r>
        <w:rPr>
          <w:rFonts w:ascii="Times New Roman" w:eastAsia="Times New Roman" w:hAnsi="Times New Roman" w:cs="Times New Roman"/>
          <w:sz w:val="28"/>
          <w:szCs w:val="28"/>
        </w:rPr>
        <w:t>копию документа о среднем профессиональном или высшем образовании либо справку из образовательной организации, подтверждающую получение среднего профессионального или высшего образования;</w:t>
      </w:r>
    </w:p>
    <w:p w14:paraId="2BEB04F9" w14:textId="77777777" w:rsidR="00D445B2" w:rsidRDefault="00000000">
      <w:pPr>
        <w:numPr>
          <w:ilvl w:val="0"/>
          <w:numId w:val="1"/>
        </w:numPr>
        <w:contextualSpacing/>
        <w:jc w:val="both"/>
      </w:pPr>
      <w:r>
        <w:rPr>
          <w:rFonts w:ascii="Times New Roman" w:eastAsia="Times New Roman" w:hAnsi="Times New Roman" w:cs="Times New Roman"/>
          <w:sz w:val="28"/>
          <w:szCs w:val="28"/>
        </w:rPr>
        <w:t>документ, подтверждающий смену фамилии, при её несовпадении с фамилией в документе об образовании.</w:t>
      </w:r>
    </w:p>
    <w:p w14:paraId="722A9873" w14:textId="77777777" w:rsidR="00D445B2" w:rsidRDefault="00000000">
      <w:pPr>
        <w:contextualSpacing/>
        <w:jc w:val="both"/>
      </w:pPr>
      <w:r>
        <w:rPr>
          <w:rFonts w:ascii="Times New Roman" w:eastAsia="Times New Roman" w:hAnsi="Times New Roman" w:cs="Times New Roman"/>
          <w:sz w:val="28"/>
          <w:szCs w:val="28"/>
        </w:rPr>
        <w:t>Перед началом занятий слушатели проходят вводный противопожарный инструктаж и инструктаж по охране труда в учебном кабинете.</w:t>
      </w:r>
    </w:p>
    <w:p w14:paraId="6727655E" w14:textId="77777777" w:rsidR="00D445B2" w:rsidRDefault="00000000">
      <w:pPr>
        <w:keepNext/>
        <w:contextualSpacing/>
        <w:jc w:val="both"/>
      </w:pPr>
      <w:r>
        <w:rPr>
          <w:rFonts w:ascii="Times New Roman" w:eastAsia="Times New Roman" w:hAnsi="Times New Roman" w:cs="Times New Roman"/>
          <w:b/>
          <w:sz w:val="28"/>
          <w:szCs w:val="28"/>
        </w:rPr>
        <w:lastRenderedPageBreak/>
        <w:t>1.7. Срок освоения программы</w:t>
      </w:r>
    </w:p>
    <w:p w14:paraId="6D68AF12" w14:textId="77777777" w:rsidR="00D445B2" w:rsidRDefault="00000000">
      <w:pPr>
        <w:contextualSpacing/>
        <w:jc w:val="both"/>
      </w:pPr>
      <w:r>
        <w:rPr>
          <w:rFonts w:ascii="Times New Roman" w:eastAsia="Times New Roman" w:hAnsi="Times New Roman" w:cs="Times New Roman"/>
          <w:sz w:val="28"/>
          <w:szCs w:val="28"/>
        </w:rPr>
        <w:t>Срок освоения программы составляет 16 учебных недель (около 4 месяцев) в соответствии с календарным учебным графиком.</w:t>
      </w:r>
    </w:p>
    <w:p w14:paraId="64114344" w14:textId="77777777" w:rsidR="00D445B2" w:rsidRDefault="00000000">
      <w:pPr>
        <w:keepNext/>
        <w:contextualSpacing/>
        <w:jc w:val="both"/>
      </w:pPr>
      <w:r>
        <w:rPr>
          <w:rFonts w:ascii="Times New Roman" w:eastAsia="Times New Roman" w:hAnsi="Times New Roman" w:cs="Times New Roman"/>
          <w:b/>
          <w:sz w:val="28"/>
          <w:szCs w:val="28"/>
        </w:rPr>
        <w:t>1.8. Объём программы</w:t>
      </w:r>
    </w:p>
    <w:p w14:paraId="054E801E" w14:textId="77777777" w:rsidR="00D445B2" w:rsidRDefault="00000000">
      <w:pPr>
        <w:contextualSpacing/>
        <w:jc w:val="both"/>
      </w:pPr>
      <w:r>
        <w:rPr>
          <w:rFonts w:ascii="Times New Roman" w:eastAsia="Times New Roman" w:hAnsi="Times New Roman" w:cs="Times New Roman"/>
          <w:sz w:val="28"/>
          <w:szCs w:val="28"/>
        </w:rPr>
        <w:t>Общий объём программы составляет 256 академических часов, из них:</w:t>
      </w:r>
    </w:p>
    <w:p w14:paraId="2F95AE68" w14:textId="77777777" w:rsidR="00D445B2" w:rsidRDefault="00000000">
      <w:pPr>
        <w:numPr>
          <w:ilvl w:val="0"/>
          <w:numId w:val="1"/>
        </w:numPr>
        <w:contextualSpacing/>
        <w:jc w:val="both"/>
      </w:pPr>
      <w:r>
        <w:rPr>
          <w:rFonts w:ascii="Times New Roman" w:eastAsia="Times New Roman" w:hAnsi="Times New Roman" w:cs="Times New Roman"/>
          <w:sz w:val="28"/>
          <w:szCs w:val="28"/>
        </w:rPr>
        <w:t>теоретическое обучение — 172 академических часа;</w:t>
      </w:r>
    </w:p>
    <w:p w14:paraId="1C508567"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занятия в рамках модулей 1–6 — 76 академических часов;</w:t>
      </w:r>
    </w:p>
    <w:p w14:paraId="581A8E0B" w14:textId="77777777" w:rsidR="00D445B2" w:rsidRDefault="00000000">
      <w:pPr>
        <w:numPr>
          <w:ilvl w:val="0"/>
          <w:numId w:val="1"/>
        </w:numPr>
        <w:contextualSpacing/>
        <w:jc w:val="both"/>
      </w:pPr>
      <w:r>
        <w:rPr>
          <w:rFonts w:ascii="Times New Roman" w:eastAsia="Times New Roman" w:hAnsi="Times New Roman" w:cs="Times New Roman"/>
          <w:sz w:val="28"/>
          <w:szCs w:val="28"/>
        </w:rPr>
        <w:t>итоговая аттестация — 8 академических часов.</w:t>
      </w:r>
    </w:p>
    <w:p w14:paraId="0DC81CBB" w14:textId="77777777" w:rsidR="00D445B2" w:rsidRDefault="00000000">
      <w:pPr>
        <w:contextualSpacing/>
        <w:jc w:val="both"/>
      </w:pPr>
      <w:r>
        <w:rPr>
          <w:rFonts w:ascii="Times New Roman" w:eastAsia="Times New Roman" w:hAnsi="Times New Roman" w:cs="Times New Roman"/>
          <w:sz w:val="28"/>
          <w:szCs w:val="28"/>
        </w:rPr>
        <w:t>Объём программы (256 академических часов) и объём практической части (76 академических часов) не менее минимально допустимых, установленных пунктом 5 типовой программы (250 часов, в том числе практической части — 16 часов).</w:t>
      </w:r>
    </w:p>
    <w:p w14:paraId="5102F884" w14:textId="77777777" w:rsidR="00D445B2" w:rsidRDefault="00000000">
      <w:pPr>
        <w:keepNext/>
        <w:contextualSpacing/>
        <w:jc w:val="both"/>
      </w:pPr>
      <w:r>
        <w:rPr>
          <w:rFonts w:ascii="Times New Roman" w:eastAsia="Times New Roman" w:hAnsi="Times New Roman" w:cs="Times New Roman"/>
          <w:b/>
          <w:sz w:val="28"/>
          <w:szCs w:val="28"/>
        </w:rPr>
        <w:t>1.9. Форма обучения и организация образовательного процесса</w:t>
      </w:r>
    </w:p>
    <w:p w14:paraId="7A04BDD6" w14:textId="77777777" w:rsidR="00D445B2" w:rsidRDefault="00000000">
      <w:pPr>
        <w:contextualSpacing/>
        <w:jc w:val="both"/>
      </w:pPr>
      <w:r>
        <w:rPr>
          <w:rFonts w:ascii="Times New Roman" w:eastAsia="Times New Roman" w:hAnsi="Times New Roman" w:cs="Times New Roman"/>
          <w:sz w:val="28"/>
          <w:szCs w:val="28"/>
        </w:rPr>
        <w:t>Форма обучения — очная.</w:t>
      </w:r>
    </w:p>
    <w:p w14:paraId="22F3AB70" w14:textId="77777777" w:rsidR="00D445B2" w:rsidRDefault="00000000">
      <w:pPr>
        <w:contextualSpacing/>
        <w:jc w:val="both"/>
      </w:pPr>
      <w:r>
        <w:rPr>
          <w:rFonts w:ascii="Times New Roman" w:eastAsia="Times New Roman" w:hAnsi="Times New Roman" w:cs="Times New Roman"/>
          <w:sz w:val="28"/>
          <w:szCs w:val="28"/>
        </w:rPr>
        <w:t>Обучение проводится в учебном кабинете ООО «Актион 360 Урал Инфо». Электронное обучение и дистанционные образовательные технологии при реализации программы не применяются. Теоретические и практические занятия проводятся в соответствии с расписанием учебных занятий и календарным учебным графиком.</w:t>
      </w:r>
    </w:p>
    <w:p w14:paraId="7904A25A" w14:textId="77777777" w:rsidR="00D445B2" w:rsidRDefault="00000000">
      <w:pPr>
        <w:contextualSpacing/>
        <w:jc w:val="both"/>
      </w:pPr>
      <w:r>
        <w:rPr>
          <w:rFonts w:ascii="Times New Roman" w:eastAsia="Times New Roman" w:hAnsi="Times New Roman" w:cs="Times New Roman"/>
          <w:sz w:val="28"/>
          <w:szCs w:val="28"/>
        </w:rPr>
        <w:t>Для проведения занятий используются учебные огнетушители и их разрезные макеты, учебный стенд пожарной сигнализации и системы оповещения, пожарный шкаф с пожарным краном, средства индивидуальной защиты органов дыхания и зрения, знаки пожарной безопасности, образцы планов эвакуации и документов по пожарной безопасности, манекен-тренажёр для отработки приёмов первой помощи, нормативные документы и учебно-методические материалы.</w:t>
      </w:r>
    </w:p>
    <w:p w14:paraId="41D55F84" w14:textId="77777777" w:rsidR="00D445B2" w:rsidRDefault="00000000">
      <w:pPr>
        <w:keepNext/>
        <w:contextualSpacing/>
        <w:jc w:val="both"/>
      </w:pPr>
      <w:r>
        <w:rPr>
          <w:rFonts w:ascii="Times New Roman" w:eastAsia="Times New Roman" w:hAnsi="Times New Roman" w:cs="Times New Roman"/>
          <w:b/>
          <w:sz w:val="28"/>
          <w:szCs w:val="28"/>
        </w:rPr>
        <w:t>1.10. Место проведения практических занятий</w:t>
      </w:r>
    </w:p>
    <w:p w14:paraId="31BE1881" w14:textId="77777777" w:rsidR="00D445B2" w:rsidRDefault="00000000">
      <w:pPr>
        <w:contextualSpacing/>
        <w:jc w:val="both"/>
      </w:pPr>
      <w:r>
        <w:rPr>
          <w:rFonts w:ascii="Times New Roman" w:eastAsia="Times New Roman" w:hAnsi="Times New Roman" w:cs="Times New Roman"/>
          <w:sz w:val="28"/>
          <w:szCs w:val="28"/>
        </w:rPr>
        <w:t>Практические занятия проводятся в учебном кабинете ООО «Актион 360 Урал Инфо» под руководством преподавателя по окончании теоретических занятий каждого из модулей 1–6. Задания выполняются на учебном объекте защиты — условном производственном здании со складскими и административными помещениями, для которого подготовлены поэтажные планы, генеральный план, исходные данные о веществах и материалах, комплект документов по пожарной безопасности и чек-лист пожарно-технического обследования. Действия с оборудованием отрабатываются на учебном оборудовании кабинета.</w:t>
      </w:r>
    </w:p>
    <w:p w14:paraId="64BEE6A0" w14:textId="77777777" w:rsidR="00D445B2" w:rsidRDefault="00000000">
      <w:pPr>
        <w:contextualSpacing/>
        <w:jc w:val="both"/>
      </w:pPr>
      <w:r>
        <w:rPr>
          <w:rFonts w:ascii="Times New Roman" w:eastAsia="Times New Roman" w:hAnsi="Times New Roman" w:cs="Times New Roman"/>
          <w:sz w:val="28"/>
          <w:szCs w:val="28"/>
        </w:rPr>
        <w:t xml:space="preserve">Практическая подготовка включает пожарно-техническое обследование учебного объекта, разработку документов по пожарной безопасности, определение категорий помещений, проверку путей эвакуации, систем и средств противопожарной защиты, оформление наряда-допуска на огневые </w:t>
      </w:r>
      <w:r>
        <w:rPr>
          <w:rFonts w:ascii="Times New Roman" w:eastAsia="Times New Roman" w:hAnsi="Times New Roman" w:cs="Times New Roman"/>
          <w:sz w:val="28"/>
          <w:szCs w:val="28"/>
        </w:rPr>
        <w:lastRenderedPageBreak/>
        <w:t>работы, проведение противопожарного инструктажа и тренировки по эвакуации, отработку приёмов первой помощи.</w:t>
      </w:r>
    </w:p>
    <w:p w14:paraId="0AA27932" w14:textId="77777777" w:rsidR="00D445B2" w:rsidRDefault="00000000">
      <w:pPr>
        <w:keepNext/>
        <w:contextualSpacing/>
        <w:jc w:val="both"/>
      </w:pPr>
      <w:r>
        <w:rPr>
          <w:rFonts w:ascii="Times New Roman" w:eastAsia="Times New Roman" w:hAnsi="Times New Roman" w:cs="Times New Roman"/>
          <w:b/>
          <w:sz w:val="28"/>
          <w:szCs w:val="28"/>
        </w:rPr>
        <w:t>1.11. Итоговая аттестация</w:t>
      </w:r>
    </w:p>
    <w:p w14:paraId="16102A50" w14:textId="77777777" w:rsidR="00D445B2" w:rsidRDefault="00000000">
      <w:pPr>
        <w:contextualSpacing/>
        <w:jc w:val="both"/>
      </w:pPr>
      <w:r>
        <w:rPr>
          <w:rFonts w:ascii="Times New Roman" w:eastAsia="Times New Roman" w:hAnsi="Times New Roman" w:cs="Times New Roman"/>
          <w:sz w:val="28"/>
          <w:szCs w:val="28"/>
        </w:rPr>
        <w:t>Итоговая аттестация проводится в форме итогового экзамена в очной форме в учебном кабинете ООО «Актион 360 Урал Инфо».</w:t>
      </w:r>
    </w:p>
    <w:p w14:paraId="05340CEB" w14:textId="77777777" w:rsidR="00D445B2" w:rsidRDefault="00000000">
      <w:pPr>
        <w:contextualSpacing/>
        <w:jc w:val="both"/>
      </w:pPr>
      <w:r>
        <w:rPr>
          <w:rFonts w:ascii="Times New Roman" w:eastAsia="Times New Roman" w:hAnsi="Times New Roman" w:cs="Times New Roman"/>
          <w:sz w:val="28"/>
          <w:szCs w:val="28"/>
        </w:rPr>
        <w:t>Итоговый экзамен включает:</w:t>
      </w:r>
    </w:p>
    <w:p w14:paraId="38E03C48" w14:textId="77777777" w:rsidR="00D445B2" w:rsidRDefault="00000000">
      <w:pPr>
        <w:numPr>
          <w:ilvl w:val="0"/>
          <w:numId w:val="1"/>
        </w:numPr>
        <w:contextualSpacing/>
        <w:jc w:val="both"/>
      </w:pPr>
      <w:r>
        <w:rPr>
          <w:rFonts w:ascii="Times New Roman" w:eastAsia="Times New Roman" w:hAnsi="Times New Roman" w:cs="Times New Roman"/>
          <w:sz w:val="28"/>
          <w:szCs w:val="28"/>
        </w:rPr>
        <w:t>письменное тестирование по основным разделам программы;</w:t>
      </w:r>
    </w:p>
    <w:p w14:paraId="0D7576BE" w14:textId="77777777" w:rsidR="00D445B2" w:rsidRDefault="00000000">
      <w:pPr>
        <w:numPr>
          <w:ilvl w:val="0"/>
          <w:numId w:val="1"/>
        </w:numPr>
        <w:contextualSpacing/>
        <w:jc w:val="both"/>
      </w:pPr>
      <w:r>
        <w:rPr>
          <w:rFonts w:ascii="Times New Roman" w:eastAsia="Times New Roman" w:hAnsi="Times New Roman" w:cs="Times New Roman"/>
          <w:sz w:val="28"/>
          <w:szCs w:val="28"/>
        </w:rPr>
        <w:t>решение практико-ориентированных ситуационных задач;</w:t>
      </w:r>
    </w:p>
    <w:p w14:paraId="6E590FAB" w14:textId="77777777" w:rsidR="00D445B2" w:rsidRDefault="00000000">
      <w:pPr>
        <w:numPr>
          <w:ilvl w:val="0"/>
          <w:numId w:val="1"/>
        </w:numPr>
        <w:contextualSpacing/>
        <w:jc w:val="both"/>
      </w:pPr>
      <w:r>
        <w:rPr>
          <w:rFonts w:ascii="Times New Roman" w:eastAsia="Times New Roman" w:hAnsi="Times New Roman" w:cs="Times New Roman"/>
          <w:sz w:val="28"/>
          <w:szCs w:val="28"/>
        </w:rPr>
        <w:t>выполнение практического квалификационного задания.</w:t>
      </w:r>
    </w:p>
    <w:p w14:paraId="69BAF93F" w14:textId="77777777" w:rsidR="00D445B2" w:rsidRDefault="00000000">
      <w:pPr>
        <w:contextualSpacing/>
        <w:jc w:val="both"/>
      </w:pPr>
      <w:r>
        <w:rPr>
          <w:rFonts w:ascii="Times New Roman" w:eastAsia="Times New Roman" w:hAnsi="Times New Roman" w:cs="Times New Roman"/>
          <w:sz w:val="28"/>
          <w:szCs w:val="28"/>
        </w:rPr>
        <w:t>К итоговой аттестации не допускаются слушатели, получившие неудовлетворительную оценку по итогам промежуточной аттестации.</w:t>
      </w:r>
    </w:p>
    <w:p w14:paraId="44F8D5E8" w14:textId="77777777" w:rsidR="00D445B2" w:rsidRDefault="00000000">
      <w:pPr>
        <w:keepNext/>
        <w:contextualSpacing/>
        <w:jc w:val="both"/>
      </w:pPr>
      <w:r>
        <w:rPr>
          <w:rFonts w:ascii="Times New Roman" w:eastAsia="Times New Roman" w:hAnsi="Times New Roman" w:cs="Times New Roman"/>
          <w:b/>
          <w:sz w:val="28"/>
          <w:szCs w:val="28"/>
        </w:rPr>
        <w:t>1.12. Документы об окончании обучения</w:t>
      </w:r>
    </w:p>
    <w:p w14:paraId="1932EDF7" w14:textId="77777777" w:rsidR="00D445B2" w:rsidRDefault="00000000">
      <w:pPr>
        <w:contextualSpacing/>
        <w:jc w:val="both"/>
      </w:pPr>
      <w:r>
        <w:rPr>
          <w:rFonts w:ascii="Times New Roman" w:eastAsia="Times New Roman" w:hAnsi="Times New Roman" w:cs="Times New Roman"/>
          <w:sz w:val="28"/>
          <w:szCs w:val="28"/>
        </w:rPr>
        <w:t>Лицам, успешно освоившим программу и прошедшим итоговую аттестацию, выдаётся диплом о профессиональной переподготовке с присвоением квалификации «Специалист по пожарной профилактике».</w:t>
      </w:r>
    </w:p>
    <w:p w14:paraId="51DFD78C" w14:textId="77777777" w:rsidR="00D445B2" w:rsidRDefault="00000000">
      <w:pPr>
        <w:contextualSpacing/>
        <w:jc w:val="both"/>
      </w:pPr>
      <w:r>
        <w:rPr>
          <w:rFonts w:ascii="Times New Roman" w:eastAsia="Times New Roman" w:hAnsi="Times New Roman" w:cs="Times New Roman"/>
          <w:sz w:val="28"/>
          <w:szCs w:val="28"/>
        </w:rPr>
        <w:t>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выдаётся справка об обучении или о периоде обучения по образцу, установленному ООО «Актион 360 Урал Инфо».</w:t>
      </w:r>
    </w:p>
    <w:p w14:paraId="135D0641" w14:textId="77777777" w:rsidR="00D445B2" w:rsidRDefault="00000000">
      <w:pPr>
        <w:keepNext/>
        <w:contextualSpacing/>
        <w:jc w:val="both"/>
      </w:pPr>
      <w:r>
        <w:rPr>
          <w:rFonts w:ascii="Times New Roman" w:eastAsia="Times New Roman" w:hAnsi="Times New Roman" w:cs="Times New Roman"/>
          <w:b/>
          <w:sz w:val="28"/>
          <w:szCs w:val="28"/>
        </w:rPr>
        <w:t>1.13. Требования к условиям реализации программы</w:t>
      </w:r>
    </w:p>
    <w:p w14:paraId="72C5B0C5" w14:textId="77777777" w:rsidR="00D445B2" w:rsidRDefault="00000000">
      <w:pPr>
        <w:contextualSpacing/>
        <w:jc w:val="both"/>
      </w:pPr>
      <w:r>
        <w:rPr>
          <w:rFonts w:ascii="Times New Roman" w:eastAsia="Times New Roman" w:hAnsi="Times New Roman" w:cs="Times New Roman"/>
          <w:sz w:val="28"/>
          <w:szCs w:val="28"/>
        </w:rPr>
        <w:t>Для реализации программы ООО «Актион 360 Урал Инфо» обеспечивает:</w:t>
      </w:r>
    </w:p>
    <w:p w14:paraId="251B6882" w14:textId="77777777" w:rsidR="00D445B2" w:rsidRDefault="00000000">
      <w:pPr>
        <w:numPr>
          <w:ilvl w:val="0"/>
          <w:numId w:val="1"/>
        </w:numPr>
        <w:contextualSpacing/>
        <w:jc w:val="both"/>
      </w:pPr>
      <w:r>
        <w:rPr>
          <w:rFonts w:ascii="Times New Roman" w:eastAsia="Times New Roman" w:hAnsi="Times New Roman" w:cs="Times New Roman"/>
          <w:sz w:val="28"/>
          <w:szCs w:val="28"/>
        </w:rPr>
        <w:t>учебный кабинет для проведения теоретических и практических занятий;</w:t>
      </w:r>
    </w:p>
    <w:p w14:paraId="27850F48" w14:textId="77777777" w:rsidR="00D445B2" w:rsidRDefault="00000000">
      <w:pPr>
        <w:numPr>
          <w:ilvl w:val="0"/>
          <w:numId w:val="1"/>
        </w:numPr>
        <w:contextualSpacing/>
        <w:jc w:val="both"/>
      </w:pPr>
      <w:r>
        <w:rPr>
          <w:rFonts w:ascii="Times New Roman" w:eastAsia="Times New Roman" w:hAnsi="Times New Roman" w:cs="Times New Roman"/>
          <w:sz w:val="28"/>
          <w:szCs w:val="28"/>
        </w:rPr>
        <w:t>педагогических работников, имеющих образование и практический опыт по профилю программы;</w:t>
      </w:r>
    </w:p>
    <w:p w14:paraId="36A7FEA5" w14:textId="77777777" w:rsidR="00D445B2" w:rsidRDefault="00000000">
      <w:pPr>
        <w:numPr>
          <w:ilvl w:val="0"/>
          <w:numId w:val="1"/>
        </w:numPr>
        <w:contextualSpacing/>
        <w:jc w:val="both"/>
      </w:pPr>
      <w:r>
        <w:rPr>
          <w:rFonts w:ascii="Times New Roman" w:eastAsia="Times New Roman" w:hAnsi="Times New Roman" w:cs="Times New Roman"/>
          <w:sz w:val="28"/>
          <w:szCs w:val="28"/>
        </w:rPr>
        <w:t>учебный план, календарный учебный график, рабочие программы модулей, оценочные и методические материалы;</w:t>
      </w:r>
    </w:p>
    <w:p w14:paraId="65E0D056" w14:textId="77777777" w:rsidR="00D445B2" w:rsidRDefault="00000000">
      <w:pPr>
        <w:numPr>
          <w:ilvl w:val="0"/>
          <w:numId w:val="1"/>
        </w:numPr>
        <w:contextualSpacing/>
        <w:jc w:val="both"/>
      </w:pPr>
      <w:r>
        <w:rPr>
          <w:rFonts w:ascii="Times New Roman" w:eastAsia="Times New Roman" w:hAnsi="Times New Roman" w:cs="Times New Roman"/>
          <w:sz w:val="28"/>
          <w:szCs w:val="28"/>
        </w:rPr>
        <w:t>учебное оборудование, средства противопожарной защиты и образцы документов для выполнения практических работ;</w:t>
      </w:r>
    </w:p>
    <w:p w14:paraId="7CA56F9F"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проведение практической подготовки слушателей в учебном кабинете;</w:t>
      </w:r>
    </w:p>
    <w:p w14:paraId="71B814AE" w14:textId="77777777" w:rsidR="00D445B2" w:rsidRDefault="00000000">
      <w:pPr>
        <w:numPr>
          <w:ilvl w:val="0"/>
          <w:numId w:val="1"/>
        </w:numPr>
        <w:contextualSpacing/>
        <w:jc w:val="both"/>
      </w:pPr>
      <w:r>
        <w:rPr>
          <w:rFonts w:ascii="Times New Roman" w:eastAsia="Times New Roman" w:hAnsi="Times New Roman" w:cs="Times New Roman"/>
          <w:sz w:val="28"/>
          <w:szCs w:val="28"/>
        </w:rPr>
        <w:t>ведение документации по учёту посещаемости, результатам текущего контроля, промежуточной и итоговой аттестации.</w:t>
      </w:r>
    </w:p>
    <w:p w14:paraId="3DFE4309" w14:textId="77777777" w:rsidR="00D445B2" w:rsidRDefault="00000000">
      <w:pPr>
        <w:contextualSpacing/>
        <w:jc w:val="both"/>
      </w:pPr>
      <w:r>
        <w:rPr>
          <w:rFonts w:ascii="Times New Roman" w:eastAsia="Times New Roman" w:hAnsi="Times New Roman" w:cs="Times New Roman"/>
          <w:sz w:val="28"/>
          <w:szCs w:val="28"/>
        </w:rPr>
        <w:t>Кадровые, финансовые и материально-технические условия реализации программы соответствуют требованиям пункта 14(1) типовой программы (в редакции приказа МЧС России от 22.06.2026 № 457) — требованиям федерального государственного образовательного стандарта высшего образования по специальности 20.05.01 «Пожарная безопасность» или федерального государственного образовательного стандарта среднего профессионального образования по специальности 20.02.04 «Пожарная безопасность».</w:t>
      </w:r>
    </w:p>
    <w:p w14:paraId="5E5E726E" w14:textId="77777777" w:rsidR="00D445B2" w:rsidRDefault="00000000">
      <w:pPr>
        <w:keepNext/>
        <w:contextualSpacing/>
        <w:jc w:val="both"/>
      </w:pPr>
      <w:r>
        <w:rPr>
          <w:rFonts w:ascii="Times New Roman" w:eastAsia="Times New Roman" w:hAnsi="Times New Roman" w:cs="Times New Roman"/>
          <w:b/>
          <w:sz w:val="28"/>
          <w:szCs w:val="28"/>
        </w:rPr>
        <w:lastRenderedPageBreak/>
        <w:t>1.14. Требования к организации очного обучения</w:t>
      </w:r>
    </w:p>
    <w:p w14:paraId="6858CEB5" w14:textId="77777777" w:rsidR="00D445B2" w:rsidRDefault="00000000">
      <w:pPr>
        <w:keepNext/>
        <w:contextualSpacing/>
        <w:jc w:val="both"/>
      </w:pPr>
      <w:r>
        <w:rPr>
          <w:rFonts w:ascii="Times New Roman" w:eastAsia="Times New Roman" w:hAnsi="Times New Roman" w:cs="Times New Roman"/>
          <w:b/>
          <w:sz w:val="28"/>
          <w:szCs w:val="28"/>
        </w:rPr>
        <w:t>1.14.1. Материально-технические требования</w:t>
      </w:r>
    </w:p>
    <w:p w14:paraId="31FEF369" w14:textId="77777777" w:rsidR="00D445B2" w:rsidRDefault="00000000">
      <w:pPr>
        <w:contextualSpacing/>
        <w:jc w:val="both"/>
      </w:pPr>
      <w:r>
        <w:rPr>
          <w:rFonts w:ascii="Times New Roman" w:eastAsia="Times New Roman" w:hAnsi="Times New Roman" w:cs="Times New Roman"/>
          <w:sz w:val="28"/>
          <w:szCs w:val="28"/>
        </w:rPr>
        <w:t>Для проведения обучения используются учебный кабинет, учебные столы и стулья, ноутбуки, проектор, учебное противопожарное оборудование, средства индивидуальной защиты, наглядные пособия, нормативные документы и образцы документации по пожарной безопасности.</w:t>
      </w:r>
    </w:p>
    <w:p w14:paraId="1CCCCE13" w14:textId="77777777" w:rsidR="00D445B2" w:rsidRDefault="00000000">
      <w:pPr>
        <w:keepNext/>
        <w:contextualSpacing/>
        <w:jc w:val="both"/>
      </w:pPr>
      <w:r>
        <w:rPr>
          <w:rFonts w:ascii="Times New Roman" w:eastAsia="Times New Roman" w:hAnsi="Times New Roman" w:cs="Times New Roman"/>
          <w:b/>
          <w:sz w:val="28"/>
          <w:szCs w:val="28"/>
        </w:rPr>
        <w:t>1.14.2. Организационные требования</w:t>
      </w:r>
    </w:p>
    <w:p w14:paraId="780A7AF4" w14:textId="77777777" w:rsidR="00D445B2" w:rsidRDefault="00000000">
      <w:pPr>
        <w:contextualSpacing/>
        <w:jc w:val="both"/>
      </w:pPr>
      <w:r>
        <w:rPr>
          <w:rFonts w:ascii="Times New Roman" w:eastAsia="Times New Roman" w:hAnsi="Times New Roman" w:cs="Times New Roman"/>
          <w:sz w:val="28"/>
          <w:szCs w:val="28"/>
        </w:rPr>
        <w:t>Занятия проводятся в учебном кабинете ООО «Актион 360 Урал Инфо» в соответствии с утверждённым расписанием.</w:t>
      </w:r>
    </w:p>
    <w:p w14:paraId="451BCA7E" w14:textId="77777777" w:rsidR="00D445B2" w:rsidRDefault="00000000">
      <w:pPr>
        <w:contextualSpacing/>
        <w:jc w:val="both"/>
      </w:pPr>
      <w:r>
        <w:rPr>
          <w:rFonts w:ascii="Times New Roman" w:eastAsia="Times New Roman" w:hAnsi="Times New Roman" w:cs="Times New Roman"/>
          <w:sz w:val="28"/>
          <w:szCs w:val="28"/>
        </w:rPr>
        <w:t>Текущий контроль проводится преподавателем в форме устного опроса, письменного тестирования и проверки практических работ. Промежуточная аттестация проводится по каждому модулю. Результаты фиксируются в журнале учёта учебных занятий и ведомостях результатов обучения.</w:t>
      </w:r>
    </w:p>
    <w:p w14:paraId="56341452" w14:textId="77777777" w:rsidR="00D445B2" w:rsidRDefault="00000000">
      <w:pPr>
        <w:keepNext/>
        <w:contextualSpacing/>
        <w:jc w:val="both"/>
      </w:pPr>
      <w:r>
        <w:rPr>
          <w:rFonts w:ascii="Times New Roman" w:eastAsia="Times New Roman" w:hAnsi="Times New Roman" w:cs="Times New Roman"/>
          <w:b/>
          <w:sz w:val="28"/>
          <w:szCs w:val="28"/>
        </w:rPr>
        <w:t>1.14.3. Итоговая аттестация</w:t>
      </w:r>
    </w:p>
    <w:p w14:paraId="26FC71BF" w14:textId="77777777" w:rsidR="00D445B2" w:rsidRDefault="00000000">
      <w:pPr>
        <w:contextualSpacing/>
        <w:jc w:val="both"/>
      </w:pPr>
      <w:r>
        <w:rPr>
          <w:rFonts w:ascii="Times New Roman" w:eastAsia="Times New Roman" w:hAnsi="Times New Roman" w:cs="Times New Roman"/>
          <w:sz w:val="28"/>
          <w:szCs w:val="28"/>
        </w:rPr>
        <w:t>Итоговый экзамен проводится очно в учебном кабинете ООО «Актион 360 Урал Инфо» итоговой аттестационной комиссией.</w:t>
      </w:r>
    </w:p>
    <w:p w14:paraId="3DA46BB4" w14:textId="77777777" w:rsidR="00D445B2" w:rsidRDefault="00000000">
      <w:pPr>
        <w:contextualSpacing/>
        <w:jc w:val="both"/>
      </w:pPr>
      <w:r>
        <w:rPr>
          <w:rFonts w:ascii="Times New Roman" w:eastAsia="Times New Roman" w:hAnsi="Times New Roman" w:cs="Times New Roman"/>
          <w:sz w:val="28"/>
          <w:szCs w:val="28"/>
        </w:rPr>
        <w:t>Итоговый экзамен считается сданным, если слушатель набрал 80 и более баллов из 100 и получил за практическое квалификационное задание не менее 20 баллов из 30 (пункт 5.5.3).</w:t>
      </w:r>
    </w:p>
    <w:p w14:paraId="67C49E85" w14:textId="77777777" w:rsidR="00D445B2" w:rsidRDefault="00000000">
      <w:pPr>
        <w:keepNext/>
        <w:contextualSpacing/>
        <w:jc w:val="both"/>
      </w:pPr>
      <w:r>
        <w:rPr>
          <w:rFonts w:ascii="Times New Roman" w:eastAsia="Times New Roman" w:hAnsi="Times New Roman" w:cs="Times New Roman"/>
          <w:b/>
          <w:sz w:val="28"/>
          <w:szCs w:val="28"/>
        </w:rPr>
        <w:t>2. ХАРАКТЕРИСТИКА НОВОЙ КВАЛИФИКАЦИИ</w:t>
      </w:r>
    </w:p>
    <w:p w14:paraId="7D02551D" w14:textId="77777777" w:rsidR="00D445B2" w:rsidRDefault="00000000">
      <w:pPr>
        <w:contextualSpacing/>
        <w:jc w:val="both"/>
      </w:pPr>
      <w:r>
        <w:rPr>
          <w:rFonts w:ascii="Times New Roman" w:eastAsia="Times New Roman" w:hAnsi="Times New Roman" w:cs="Times New Roman"/>
          <w:sz w:val="28"/>
          <w:szCs w:val="28"/>
        </w:rPr>
        <w:t>2.1. Наименование квалификации: Специалист по пожарной профилактике.</w:t>
      </w:r>
    </w:p>
    <w:p w14:paraId="5D8842F4" w14:textId="77777777" w:rsidR="00D445B2" w:rsidRDefault="00000000">
      <w:pPr>
        <w:contextualSpacing/>
        <w:jc w:val="both"/>
      </w:pPr>
      <w:r>
        <w:rPr>
          <w:rFonts w:ascii="Times New Roman" w:eastAsia="Times New Roman" w:hAnsi="Times New Roman" w:cs="Times New Roman"/>
          <w:sz w:val="28"/>
          <w:szCs w:val="28"/>
        </w:rPr>
        <w:t>2.2. Профессиональный стандарт: «Специалист по пожарной профилактике», код 12.013, утверждён приказом Минтруда России от 11.10.2021 № 696н. Вид профессиональной деятельности — «Пожарная профилактика на объектах защиты». Обобщённая трудовая функция A «Обеспечение противопожарного режима на объекте защиты», уровень квалификации — 5.</w:t>
      </w:r>
    </w:p>
    <w:p w14:paraId="4F7D6993" w14:textId="77777777" w:rsidR="00D445B2" w:rsidRDefault="00000000">
      <w:pPr>
        <w:keepNext/>
        <w:contextualSpacing/>
        <w:jc w:val="both"/>
      </w:pPr>
      <w:r>
        <w:rPr>
          <w:rFonts w:ascii="Times New Roman" w:eastAsia="Times New Roman" w:hAnsi="Times New Roman" w:cs="Times New Roman"/>
          <w:b/>
          <w:sz w:val="28"/>
          <w:szCs w:val="28"/>
        </w:rPr>
        <w:t>2.3. Область профессиональной деятельности</w:t>
      </w:r>
    </w:p>
    <w:p w14:paraId="19480B90" w14:textId="77777777" w:rsidR="00D445B2" w:rsidRDefault="00000000">
      <w:pPr>
        <w:contextualSpacing/>
        <w:jc w:val="both"/>
      </w:pPr>
      <w:r>
        <w:rPr>
          <w:rFonts w:ascii="Times New Roman" w:eastAsia="Times New Roman" w:hAnsi="Times New Roman" w:cs="Times New Roman"/>
          <w:sz w:val="28"/>
          <w:szCs w:val="28"/>
        </w:rPr>
        <w:t>Обеспечение пожарной безопасности объектов защиты, разработка и осуществление мер пожарной безопасности на объектах защиты.</w:t>
      </w:r>
    </w:p>
    <w:p w14:paraId="7BF06103" w14:textId="77777777" w:rsidR="00D445B2" w:rsidRDefault="00000000">
      <w:pPr>
        <w:keepNext/>
        <w:contextualSpacing/>
        <w:jc w:val="both"/>
      </w:pPr>
      <w:r>
        <w:rPr>
          <w:rFonts w:ascii="Times New Roman" w:eastAsia="Times New Roman" w:hAnsi="Times New Roman" w:cs="Times New Roman"/>
          <w:b/>
          <w:sz w:val="28"/>
          <w:szCs w:val="28"/>
        </w:rPr>
        <w:t>2.4. Объекты профессиональной деятельности</w:t>
      </w:r>
    </w:p>
    <w:p w14:paraId="4FC697CA" w14:textId="77777777" w:rsidR="00D445B2" w:rsidRDefault="00000000">
      <w:pPr>
        <w:contextualSpacing/>
        <w:jc w:val="both"/>
      </w:pPr>
      <w:r>
        <w:rPr>
          <w:rFonts w:ascii="Times New Roman" w:eastAsia="Times New Roman" w:hAnsi="Times New Roman" w:cs="Times New Roman"/>
          <w:sz w:val="28"/>
          <w:szCs w:val="28"/>
        </w:rPr>
        <w:t>Объектами профессиональной деятельности специалиста по пожарной профилактике являются:</w:t>
      </w:r>
    </w:p>
    <w:p w14:paraId="10BA0936" w14:textId="77777777" w:rsidR="00D445B2" w:rsidRDefault="00000000">
      <w:pPr>
        <w:numPr>
          <w:ilvl w:val="0"/>
          <w:numId w:val="1"/>
        </w:numPr>
        <w:contextualSpacing/>
        <w:jc w:val="both"/>
      </w:pPr>
      <w:r>
        <w:rPr>
          <w:rFonts w:ascii="Times New Roman" w:eastAsia="Times New Roman" w:hAnsi="Times New Roman" w:cs="Times New Roman"/>
          <w:sz w:val="28"/>
          <w:szCs w:val="28"/>
        </w:rPr>
        <w:t>здания, сооружения, помещения, территории и наружные установки организаций;</w:t>
      </w:r>
    </w:p>
    <w:p w14:paraId="4C001483" w14:textId="77777777" w:rsidR="00D445B2" w:rsidRDefault="00000000">
      <w:pPr>
        <w:numPr>
          <w:ilvl w:val="0"/>
          <w:numId w:val="1"/>
        </w:numPr>
        <w:contextualSpacing/>
        <w:jc w:val="both"/>
      </w:pPr>
      <w:r>
        <w:rPr>
          <w:rFonts w:ascii="Times New Roman" w:eastAsia="Times New Roman" w:hAnsi="Times New Roman" w:cs="Times New Roman"/>
          <w:sz w:val="28"/>
          <w:szCs w:val="28"/>
        </w:rPr>
        <w:t>технологические процессы, оборудование, вещества и материалы с точки зрения их пожарной опасности;</w:t>
      </w:r>
    </w:p>
    <w:p w14:paraId="3A1FD2C3" w14:textId="77777777" w:rsidR="00D445B2" w:rsidRDefault="00000000">
      <w:pPr>
        <w:numPr>
          <w:ilvl w:val="0"/>
          <w:numId w:val="1"/>
        </w:numPr>
        <w:contextualSpacing/>
        <w:jc w:val="both"/>
      </w:pPr>
      <w:r>
        <w:rPr>
          <w:rFonts w:ascii="Times New Roman" w:eastAsia="Times New Roman" w:hAnsi="Times New Roman" w:cs="Times New Roman"/>
          <w:sz w:val="28"/>
          <w:szCs w:val="28"/>
        </w:rPr>
        <w:t>системы предотвращения пожара и системы противопожарной защиты;</w:t>
      </w:r>
    </w:p>
    <w:p w14:paraId="71E54F44" w14:textId="77777777" w:rsidR="00D445B2" w:rsidRDefault="00000000">
      <w:pPr>
        <w:numPr>
          <w:ilvl w:val="0"/>
          <w:numId w:val="1"/>
        </w:numPr>
        <w:contextualSpacing/>
        <w:jc w:val="both"/>
      </w:pPr>
      <w:r>
        <w:rPr>
          <w:rFonts w:ascii="Times New Roman" w:eastAsia="Times New Roman" w:hAnsi="Times New Roman" w:cs="Times New Roman"/>
          <w:sz w:val="28"/>
          <w:szCs w:val="28"/>
        </w:rPr>
        <w:t>первичные средства пожаротушения, средства индивидуальной защиты и спасения людей при пожаре;</w:t>
      </w:r>
    </w:p>
    <w:p w14:paraId="051EC809" w14:textId="77777777" w:rsidR="00D445B2" w:rsidRDefault="00000000">
      <w:pPr>
        <w:numPr>
          <w:ilvl w:val="0"/>
          <w:numId w:val="1"/>
        </w:numPr>
        <w:contextualSpacing/>
        <w:jc w:val="both"/>
      </w:pPr>
      <w:r>
        <w:rPr>
          <w:rFonts w:ascii="Times New Roman" w:eastAsia="Times New Roman" w:hAnsi="Times New Roman" w:cs="Times New Roman"/>
          <w:sz w:val="28"/>
          <w:szCs w:val="28"/>
        </w:rPr>
        <w:t>источники наружного и внутреннего противопожарного водоснабжения;</w:t>
      </w:r>
    </w:p>
    <w:p w14:paraId="08ECBD24"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организационно-распорядительная и эксплуатационная документация по пожарной безопасности;</w:t>
      </w:r>
    </w:p>
    <w:p w14:paraId="7D20C692" w14:textId="77777777" w:rsidR="00D445B2" w:rsidRDefault="00000000">
      <w:pPr>
        <w:numPr>
          <w:ilvl w:val="0"/>
          <w:numId w:val="1"/>
        </w:numPr>
        <w:contextualSpacing/>
        <w:jc w:val="both"/>
      </w:pPr>
      <w:r>
        <w:rPr>
          <w:rFonts w:ascii="Times New Roman" w:eastAsia="Times New Roman" w:hAnsi="Times New Roman" w:cs="Times New Roman"/>
          <w:sz w:val="28"/>
          <w:szCs w:val="28"/>
        </w:rPr>
        <w:t>работники организации, проходящие обучение мерам пожарной безопасности.</w:t>
      </w:r>
    </w:p>
    <w:p w14:paraId="6D6ECD97" w14:textId="77777777" w:rsidR="00D445B2" w:rsidRDefault="00000000">
      <w:pPr>
        <w:keepNext/>
        <w:contextualSpacing/>
        <w:jc w:val="both"/>
      </w:pPr>
      <w:r>
        <w:rPr>
          <w:rFonts w:ascii="Times New Roman" w:eastAsia="Times New Roman" w:hAnsi="Times New Roman" w:cs="Times New Roman"/>
          <w:b/>
          <w:sz w:val="28"/>
          <w:szCs w:val="28"/>
        </w:rPr>
        <w:t>2.5. Трудовые функции</w:t>
      </w:r>
    </w:p>
    <w:p w14:paraId="4ED2121D" w14:textId="77777777" w:rsidR="00D445B2" w:rsidRDefault="00000000">
      <w:pPr>
        <w:contextualSpacing/>
        <w:jc w:val="both"/>
      </w:pPr>
      <w:r>
        <w:rPr>
          <w:rFonts w:ascii="Times New Roman" w:eastAsia="Times New Roman" w:hAnsi="Times New Roman" w:cs="Times New Roman"/>
          <w:sz w:val="28"/>
          <w:szCs w:val="28"/>
        </w:rPr>
        <w:t>В результате освоения программы слушатель готовится к выполнению следующих трудовых функций:</w:t>
      </w:r>
    </w:p>
    <w:p w14:paraId="6C0DD0E7"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пожарно-профилактической работы на объекте защиты (A/01.5);</w:t>
      </w:r>
    </w:p>
    <w:p w14:paraId="69141D1C" w14:textId="77777777" w:rsidR="00D445B2" w:rsidRDefault="00000000">
      <w:pPr>
        <w:numPr>
          <w:ilvl w:val="0"/>
          <w:numId w:val="1"/>
        </w:numPr>
        <w:contextualSpacing/>
        <w:jc w:val="both"/>
      </w:pPr>
      <w:r>
        <w:rPr>
          <w:rFonts w:ascii="Times New Roman" w:eastAsia="Times New Roman" w:hAnsi="Times New Roman" w:cs="Times New Roman"/>
          <w:sz w:val="28"/>
          <w:szCs w:val="28"/>
        </w:rPr>
        <w:t>Обеспечение противопожарных мероприятий, предусмотренных требованиями пожарной безопасности (A/02.5);</w:t>
      </w:r>
    </w:p>
    <w:p w14:paraId="43ADAA4A"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работы по содействию пожарной охране при тушении пожаров на объекте защиты (A/03.5);</w:t>
      </w:r>
    </w:p>
    <w:p w14:paraId="786AC108"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Контроль исправности систем и средств противопожарной защиты (A/04.5);</w:t>
      </w:r>
    </w:p>
    <w:p w14:paraId="327C3C2E"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обучения работников объекта защиты мерам пожарной безопасности (A/05.5).</w:t>
      </w:r>
    </w:p>
    <w:p w14:paraId="631D7651" w14:textId="77777777" w:rsidR="00D445B2" w:rsidRDefault="00000000">
      <w:pPr>
        <w:keepNext/>
        <w:contextualSpacing/>
        <w:jc w:val="both"/>
      </w:pPr>
      <w:r>
        <w:rPr>
          <w:rFonts w:ascii="Times New Roman" w:eastAsia="Times New Roman" w:hAnsi="Times New Roman" w:cs="Times New Roman"/>
          <w:b/>
          <w:sz w:val="28"/>
          <w:szCs w:val="28"/>
        </w:rPr>
        <w:t>2.6. Задачи профессиональной деятельности</w:t>
      </w:r>
    </w:p>
    <w:p w14:paraId="7C50F7CF" w14:textId="77777777" w:rsidR="00D445B2" w:rsidRDefault="00000000">
      <w:pPr>
        <w:contextualSpacing/>
        <w:jc w:val="both"/>
      </w:pPr>
      <w:r>
        <w:rPr>
          <w:rFonts w:ascii="Times New Roman" w:eastAsia="Times New Roman" w:hAnsi="Times New Roman" w:cs="Times New Roman"/>
          <w:sz w:val="28"/>
          <w:szCs w:val="28"/>
        </w:rPr>
        <w:t>Для выполнения трудовых функций специалист по пожарной профилактике решает следующие задачи:</w:t>
      </w:r>
    </w:p>
    <w:p w14:paraId="493FC01A" w14:textId="77777777" w:rsidR="00D445B2" w:rsidRDefault="00000000">
      <w:pPr>
        <w:contextualSpacing/>
        <w:jc w:val="both"/>
      </w:pPr>
      <w:r>
        <w:rPr>
          <w:rFonts w:ascii="Times New Roman" w:eastAsia="Times New Roman" w:hAnsi="Times New Roman" w:cs="Times New Roman"/>
          <w:sz w:val="28"/>
          <w:szCs w:val="28"/>
        </w:rPr>
        <w:t>По трудовой функции A/01.5 (Организация пожарно-профилактической работы на объекте защиты):</w:t>
      </w:r>
    </w:p>
    <w:p w14:paraId="2DB981AF" w14:textId="77777777" w:rsidR="00D445B2" w:rsidRDefault="00000000">
      <w:pPr>
        <w:numPr>
          <w:ilvl w:val="0"/>
          <w:numId w:val="1"/>
        </w:numPr>
        <w:contextualSpacing/>
        <w:jc w:val="both"/>
      </w:pPr>
      <w:r>
        <w:rPr>
          <w:rFonts w:ascii="Times New Roman" w:eastAsia="Times New Roman" w:hAnsi="Times New Roman" w:cs="Times New Roman"/>
          <w:sz w:val="28"/>
          <w:szCs w:val="28"/>
        </w:rPr>
        <w:t>планирование пожарно-профилактических работ;</w:t>
      </w:r>
    </w:p>
    <w:p w14:paraId="40B0E10E"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проведение всех видов противопожарных инструктажей с работниками;</w:t>
      </w:r>
    </w:p>
    <w:p w14:paraId="5CB69EB1" w14:textId="77777777" w:rsidR="00D445B2" w:rsidRDefault="00000000">
      <w:pPr>
        <w:numPr>
          <w:ilvl w:val="0"/>
          <w:numId w:val="1"/>
        </w:numPr>
        <w:contextualSpacing/>
        <w:jc w:val="both"/>
      </w:pPr>
      <w:r>
        <w:rPr>
          <w:rFonts w:ascii="Times New Roman" w:eastAsia="Times New Roman" w:hAnsi="Times New Roman" w:cs="Times New Roman"/>
          <w:sz w:val="28"/>
          <w:szCs w:val="28"/>
        </w:rPr>
        <w:t>расчёт необходимого количества первичных средств пожаротушения;</w:t>
      </w:r>
    </w:p>
    <w:p w14:paraId="64F2C683"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разработка паспортов на постоянные места проведения огневых и других пожароопасных работ;</w:t>
      </w:r>
    </w:p>
    <w:p w14:paraId="50B6841A" w14:textId="77777777" w:rsidR="00D445B2" w:rsidRDefault="00000000">
      <w:pPr>
        <w:numPr>
          <w:ilvl w:val="0"/>
          <w:numId w:val="1"/>
        </w:numPr>
        <w:contextualSpacing/>
        <w:jc w:val="both"/>
      </w:pPr>
      <w:r>
        <w:rPr>
          <w:rFonts w:ascii="Times New Roman" w:eastAsia="Times New Roman" w:hAnsi="Times New Roman" w:cs="Times New Roman"/>
          <w:sz w:val="28"/>
          <w:szCs w:val="28"/>
        </w:rPr>
        <w:t>обеспечение объекта знаками пожарной безопасности;</w:t>
      </w:r>
    </w:p>
    <w:p w14:paraId="04F6C499"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контроль исполнения работниками локальных нормативных актов в области пожарной безопасности.</w:t>
      </w:r>
    </w:p>
    <w:p w14:paraId="09E0CB52" w14:textId="77777777" w:rsidR="00D445B2" w:rsidRDefault="00000000">
      <w:pPr>
        <w:contextualSpacing/>
        <w:jc w:val="both"/>
      </w:pPr>
      <w:r>
        <w:rPr>
          <w:rFonts w:ascii="Times New Roman" w:eastAsia="Times New Roman" w:hAnsi="Times New Roman" w:cs="Times New Roman"/>
          <w:sz w:val="28"/>
          <w:szCs w:val="28"/>
        </w:rPr>
        <w:t>По трудовой функции A/02.5 (Обеспечение противопожарных мероприятий, предусмотренных требованиями пожарной безопасности):</w:t>
      </w:r>
    </w:p>
    <w:p w14:paraId="0FE4C2F0"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и контроль выполнения запланированных противопожарных мероприятий;</w:t>
      </w:r>
    </w:p>
    <w:p w14:paraId="561722DD"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и проведение проверок противопожарного состояния объекта;</w:t>
      </w:r>
    </w:p>
    <w:p w14:paraId="50A16288" w14:textId="77777777" w:rsidR="00D445B2" w:rsidRDefault="00000000">
      <w:pPr>
        <w:numPr>
          <w:ilvl w:val="0"/>
          <w:numId w:val="1"/>
        </w:numPr>
        <w:contextualSpacing/>
        <w:jc w:val="both"/>
      </w:pPr>
      <w:r>
        <w:rPr>
          <w:rFonts w:ascii="Times New Roman" w:eastAsia="Times New Roman" w:hAnsi="Times New Roman" w:cs="Times New Roman"/>
          <w:sz w:val="28"/>
          <w:szCs w:val="28"/>
        </w:rPr>
        <w:t>обеспечение содержания в исправном состоянии систем и средств противопожарной защиты;</w:t>
      </w:r>
    </w:p>
    <w:p w14:paraId="5A4DEAF9" w14:textId="77777777" w:rsidR="00D445B2" w:rsidRDefault="00000000">
      <w:pPr>
        <w:numPr>
          <w:ilvl w:val="0"/>
          <w:numId w:val="1"/>
        </w:numPr>
        <w:contextualSpacing/>
        <w:jc w:val="both"/>
      </w:pPr>
      <w:r>
        <w:rPr>
          <w:rFonts w:ascii="Times New Roman" w:eastAsia="Times New Roman" w:hAnsi="Times New Roman" w:cs="Times New Roman"/>
          <w:sz w:val="28"/>
          <w:szCs w:val="28"/>
        </w:rPr>
        <w:t>представление интересов объекта по вопросам пожарной безопасности в надзорных органах;</w:t>
      </w:r>
    </w:p>
    <w:p w14:paraId="7A3C3E0D"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разработка и контроль выполнения графиков проверки средств противопожарной защиты;</w:t>
      </w:r>
    </w:p>
    <w:p w14:paraId="742572A1" w14:textId="77777777" w:rsidR="00D445B2" w:rsidRDefault="00000000">
      <w:pPr>
        <w:numPr>
          <w:ilvl w:val="0"/>
          <w:numId w:val="1"/>
        </w:numPr>
        <w:contextualSpacing/>
        <w:jc w:val="both"/>
      </w:pPr>
      <w:r>
        <w:rPr>
          <w:rFonts w:ascii="Times New Roman" w:eastAsia="Times New Roman" w:hAnsi="Times New Roman" w:cs="Times New Roman"/>
          <w:sz w:val="28"/>
          <w:szCs w:val="28"/>
        </w:rPr>
        <w:t>выдача предписаний руководителям структурных подразделений для устранения нарушений;</w:t>
      </w:r>
    </w:p>
    <w:p w14:paraId="5BAB78B5" w14:textId="77777777" w:rsidR="00D445B2" w:rsidRDefault="00000000">
      <w:pPr>
        <w:numPr>
          <w:ilvl w:val="0"/>
          <w:numId w:val="1"/>
        </w:numPr>
        <w:contextualSpacing/>
        <w:jc w:val="both"/>
      </w:pPr>
      <w:r>
        <w:rPr>
          <w:rFonts w:ascii="Times New Roman" w:eastAsia="Times New Roman" w:hAnsi="Times New Roman" w:cs="Times New Roman"/>
          <w:sz w:val="28"/>
          <w:szCs w:val="28"/>
        </w:rPr>
        <w:t>приостановка работы объектов, агрегатов, помещений, отдельных видов работ при нарушениях, создающих пожароопасную ситуацию.</w:t>
      </w:r>
    </w:p>
    <w:p w14:paraId="5C429916" w14:textId="77777777" w:rsidR="00D445B2" w:rsidRDefault="00000000">
      <w:pPr>
        <w:contextualSpacing/>
        <w:jc w:val="both"/>
      </w:pPr>
      <w:r>
        <w:rPr>
          <w:rFonts w:ascii="Times New Roman" w:eastAsia="Times New Roman" w:hAnsi="Times New Roman" w:cs="Times New Roman"/>
          <w:sz w:val="28"/>
          <w:szCs w:val="28"/>
        </w:rPr>
        <w:t>По трудовой функции A/03.5 (Организация работы по содействию пожарной охране при тушении пожаров на объекте защиты):</w:t>
      </w:r>
    </w:p>
    <w:p w14:paraId="01F7B8F6"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разработка предложений по созданию на объекте подразделений пожарной охраны;</w:t>
      </w:r>
    </w:p>
    <w:p w14:paraId="177F7249" w14:textId="77777777" w:rsidR="00D445B2" w:rsidRDefault="00000000">
      <w:pPr>
        <w:numPr>
          <w:ilvl w:val="0"/>
          <w:numId w:val="1"/>
        </w:numPr>
        <w:contextualSpacing/>
        <w:jc w:val="both"/>
      </w:pPr>
      <w:r>
        <w:rPr>
          <w:rFonts w:ascii="Times New Roman" w:eastAsia="Times New Roman" w:hAnsi="Times New Roman" w:cs="Times New Roman"/>
          <w:sz w:val="28"/>
          <w:szCs w:val="28"/>
        </w:rPr>
        <w:t>обучение работников действиям при пожаре, пользованию первичными средствами пожаротушения и средствами защиты органов дыхания и зрения;</w:t>
      </w:r>
    </w:p>
    <w:p w14:paraId="0F5027DA" w14:textId="77777777" w:rsidR="00D445B2" w:rsidRDefault="00000000">
      <w:pPr>
        <w:numPr>
          <w:ilvl w:val="0"/>
          <w:numId w:val="1"/>
        </w:numPr>
        <w:contextualSpacing/>
        <w:jc w:val="both"/>
      </w:pPr>
      <w:r>
        <w:rPr>
          <w:rFonts w:ascii="Times New Roman" w:eastAsia="Times New Roman" w:hAnsi="Times New Roman" w:cs="Times New Roman"/>
          <w:sz w:val="28"/>
          <w:szCs w:val="28"/>
        </w:rPr>
        <w:t>предоставление при тушении пожаров необходимых сил и средств объекта;</w:t>
      </w:r>
    </w:p>
    <w:p w14:paraId="11158BB3"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действий по спасению людей при пожаре силами и средствами объекта;</w:t>
      </w:r>
    </w:p>
    <w:p w14:paraId="029CF9AB" w14:textId="77777777" w:rsidR="00D445B2" w:rsidRDefault="00000000">
      <w:pPr>
        <w:numPr>
          <w:ilvl w:val="0"/>
          <w:numId w:val="1"/>
        </w:numPr>
        <w:contextualSpacing/>
        <w:jc w:val="both"/>
      </w:pPr>
      <w:r>
        <w:rPr>
          <w:rFonts w:ascii="Times New Roman" w:eastAsia="Times New Roman" w:hAnsi="Times New Roman" w:cs="Times New Roman"/>
          <w:sz w:val="28"/>
          <w:szCs w:val="28"/>
        </w:rPr>
        <w:t>общее руководство действиями по тушению пожара до прибытия пожарных подразделений;</w:t>
      </w:r>
    </w:p>
    <w:p w14:paraId="5B22CBF8"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эвакуации материальных ценностей из опасной зоны.</w:t>
      </w:r>
    </w:p>
    <w:p w14:paraId="60F7C16F" w14:textId="77777777" w:rsidR="00D445B2" w:rsidRDefault="00000000">
      <w:pPr>
        <w:contextualSpacing/>
        <w:jc w:val="both"/>
      </w:pPr>
      <w:r>
        <w:rPr>
          <w:rFonts w:ascii="Times New Roman" w:eastAsia="Times New Roman" w:hAnsi="Times New Roman" w:cs="Times New Roman"/>
          <w:sz w:val="28"/>
          <w:szCs w:val="28"/>
        </w:rPr>
        <w:t>По трудовой функции A/04.5 (Контроль исправности систем и средств противопожарной защиты):</w:t>
      </w:r>
    </w:p>
    <w:p w14:paraId="1BC4B617"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разработка регламента эксплуатации, технического обслуживания и ремонта систем противопожарной защиты;</w:t>
      </w:r>
    </w:p>
    <w:p w14:paraId="648A4002"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контроль проведения работ по техническому обслуживанию, ремонту и эксплуатации систем противопожарной защиты;</w:t>
      </w:r>
    </w:p>
    <w:p w14:paraId="26C67AA6"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контроль наличия и исправности первичных средств пожаротушения и средств индивидуальной защиты органов дыхания и зрения.</w:t>
      </w:r>
    </w:p>
    <w:p w14:paraId="275BF7B1" w14:textId="77777777" w:rsidR="00D445B2" w:rsidRDefault="00000000">
      <w:pPr>
        <w:contextualSpacing/>
        <w:jc w:val="both"/>
      </w:pPr>
      <w:r>
        <w:rPr>
          <w:rFonts w:ascii="Times New Roman" w:eastAsia="Times New Roman" w:hAnsi="Times New Roman" w:cs="Times New Roman"/>
          <w:sz w:val="28"/>
          <w:szCs w:val="28"/>
        </w:rPr>
        <w:t>По трудовой функции A/05.5 (Организация обучения работников объекта защиты мерам пожарной безопасности):</w:t>
      </w:r>
    </w:p>
    <w:p w14:paraId="0E39FC6C"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и контроль прохождения всеми работниками противопожарных инструктажей;</w:t>
      </w:r>
    </w:p>
    <w:p w14:paraId="61957AC6"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организация обучения руководителей, специалистов и работников, ответственных за пожарную безопасность, по дополнительным профессиональным программам;</w:t>
      </w:r>
    </w:p>
    <w:p w14:paraId="3E93D8F8" w14:textId="77777777" w:rsidR="00D445B2" w:rsidRDefault="00000000">
      <w:pPr>
        <w:numPr>
          <w:ilvl w:val="0"/>
          <w:numId w:val="1"/>
        </w:numPr>
        <w:contextualSpacing/>
        <w:jc w:val="both"/>
      </w:pPr>
      <w:r>
        <w:rPr>
          <w:rFonts w:ascii="Times New Roman" w:eastAsia="Times New Roman" w:hAnsi="Times New Roman" w:cs="Times New Roman"/>
          <w:sz w:val="28"/>
          <w:szCs w:val="28"/>
        </w:rPr>
        <w:t>работа в составе комиссий по проверке знаний требований пожарной безопасности.</w:t>
      </w:r>
    </w:p>
    <w:p w14:paraId="48F7702B" w14:textId="77777777" w:rsidR="00D445B2" w:rsidRDefault="00000000">
      <w:pPr>
        <w:keepNext/>
        <w:contextualSpacing/>
        <w:jc w:val="both"/>
      </w:pPr>
      <w:r>
        <w:rPr>
          <w:rFonts w:ascii="Times New Roman" w:eastAsia="Times New Roman" w:hAnsi="Times New Roman" w:cs="Times New Roman"/>
          <w:b/>
          <w:sz w:val="28"/>
          <w:szCs w:val="28"/>
        </w:rPr>
        <w:t>2.7. Планируемые результаты обучения</w:t>
      </w:r>
    </w:p>
    <w:p w14:paraId="579705CD" w14:textId="77777777" w:rsidR="00D445B2" w:rsidRDefault="00000000">
      <w:pPr>
        <w:contextualSpacing/>
        <w:jc w:val="both"/>
      </w:pPr>
      <w:r>
        <w:rPr>
          <w:rFonts w:ascii="Times New Roman" w:eastAsia="Times New Roman" w:hAnsi="Times New Roman" w:cs="Times New Roman"/>
          <w:sz w:val="28"/>
          <w:szCs w:val="28"/>
        </w:rPr>
        <w:t>В результате освоения программы слушатель должен:</w:t>
      </w:r>
    </w:p>
    <w:p w14:paraId="57C65DB1" w14:textId="77777777" w:rsidR="00D445B2" w:rsidRDefault="00000000">
      <w:pPr>
        <w:keepNext/>
        <w:contextualSpacing/>
        <w:jc w:val="both"/>
      </w:pPr>
      <w:r>
        <w:rPr>
          <w:rFonts w:ascii="Times New Roman" w:eastAsia="Times New Roman" w:hAnsi="Times New Roman" w:cs="Times New Roman"/>
          <w:b/>
          <w:sz w:val="28"/>
          <w:szCs w:val="28"/>
        </w:rPr>
        <w:t>Знать:</w:t>
      </w:r>
    </w:p>
    <w:p w14:paraId="70052F6E"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организационные основы обеспечения пожарной безопасности;</w:t>
      </w:r>
    </w:p>
    <w:p w14:paraId="11F990E4"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законодательные и иные нормативные правовые акты в области пожарной безопасности;</w:t>
      </w:r>
    </w:p>
    <w:p w14:paraId="2E382D1B" w14:textId="77777777" w:rsidR="00D445B2" w:rsidRDefault="00000000">
      <w:pPr>
        <w:numPr>
          <w:ilvl w:val="0"/>
          <w:numId w:val="1"/>
        </w:numPr>
        <w:contextualSpacing/>
        <w:jc w:val="both"/>
      </w:pPr>
      <w:r>
        <w:rPr>
          <w:rFonts w:ascii="Times New Roman" w:eastAsia="Times New Roman" w:hAnsi="Times New Roman" w:cs="Times New Roman"/>
          <w:sz w:val="28"/>
          <w:szCs w:val="28"/>
        </w:rPr>
        <w:t>технические регламенты и нормативные документы по пожарной безопасности;</w:t>
      </w:r>
    </w:p>
    <w:p w14:paraId="3C273A14" w14:textId="77777777" w:rsidR="00D445B2" w:rsidRDefault="00000000">
      <w:pPr>
        <w:numPr>
          <w:ilvl w:val="0"/>
          <w:numId w:val="1"/>
        </w:numPr>
        <w:contextualSpacing/>
        <w:jc w:val="both"/>
      </w:pPr>
      <w:r>
        <w:rPr>
          <w:rFonts w:ascii="Times New Roman" w:eastAsia="Times New Roman" w:hAnsi="Times New Roman" w:cs="Times New Roman"/>
          <w:sz w:val="28"/>
          <w:szCs w:val="28"/>
        </w:rPr>
        <w:t>нормы и требования общеотраслевых, отраслевых правил, регламентов, требования локальных нормативных документов по пожарной безопасности;</w:t>
      </w:r>
    </w:p>
    <w:p w14:paraId="47EBDFDE" w14:textId="77777777" w:rsidR="00D445B2" w:rsidRDefault="00000000">
      <w:pPr>
        <w:numPr>
          <w:ilvl w:val="0"/>
          <w:numId w:val="1"/>
        </w:numPr>
        <w:contextualSpacing/>
        <w:jc w:val="both"/>
      </w:pPr>
      <w:r>
        <w:rPr>
          <w:rFonts w:ascii="Times New Roman" w:eastAsia="Times New Roman" w:hAnsi="Times New Roman" w:cs="Times New Roman"/>
          <w:sz w:val="28"/>
          <w:szCs w:val="28"/>
        </w:rPr>
        <w:t>требования к объёмно-планировочным решениям по обеспечению пожарной безопасности зданий и сооружений;</w:t>
      </w:r>
    </w:p>
    <w:p w14:paraId="3EF80FE1" w14:textId="77777777" w:rsidR="00D445B2" w:rsidRDefault="00000000">
      <w:pPr>
        <w:numPr>
          <w:ilvl w:val="0"/>
          <w:numId w:val="1"/>
        </w:numPr>
        <w:contextualSpacing/>
        <w:jc w:val="both"/>
      </w:pPr>
      <w:r>
        <w:rPr>
          <w:rFonts w:ascii="Times New Roman" w:eastAsia="Times New Roman" w:hAnsi="Times New Roman" w:cs="Times New Roman"/>
          <w:sz w:val="28"/>
          <w:szCs w:val="28"/>
        </w:rPr>
        <w:t>формы и методы контроля за обеспечением пожарной безопасности в организации, в том числе порядок проведения самообследования, самодекларирования и аудита пожарной безопасности;</w:t>
      </w:r>
    </w:p>
    <w:p w14:paraId="4D860879" w14:textId="77777777" w:rsidR="00D445B2" w:rsidRDefault="00000000">
      <w:pPr>
        <w:numPr>
          <w:ilvl w:val="0"/>
          <w:numId w:val="1"/>
        </w:numPr>
        <w:contextualSpacing/>
        <w:jc w:val="both"/>
      </w:pPr>
      <w:r>
        <w:rPr>
          <w:rFonts w:ascii="Times New Roman" w:eastAsia="Times New Roman" w:hAnsi="Times New Roman" w:cs="Times New Roman"/>
          <w:sz w:val="28"/>
          <w:szCs w:val="28"/>
        </w:rPr>
        <w:t>регламенты взаимодействия и иные инструктивные указания по взаимодействию с ведомственными и государственными органами, порядок федерального государственного пожарного надзора;</w:t>
      </w:r>
    </w:p>
    <w:p w14:paraId="29FFECB7" w14:textId="77777777" w:rsidR="00D445B2" w:rsidRDefault="00000000">
      <w:pPr>
        <w:numPr>
          <w:ilvl w:val="0"/>
          <w:numId w:val="1"/>
        </w:numPr>
        <w:contextualSpacing/>
        <w:jc w:val="both"/>
      </w:pPr>
      <w:r>
        <w:rPr>
          <w:rFonts w:ascii="Times New Roman" w:eastAsia="Times New Roman" w:hAnsi="Times New Roman" w:cs="Times New Roman"/>
          <w:sz w:val="28"/>
          <w:szCs w:val="28"/>
        </w:rPr>
        <w:t>причины пожаров, опасные факторы пожара и их воздействие на людей;</w:t>
      </w:r>
    </w:p>
    <w:p w14:paraId="5A28EB64" w14:textId="77777777" w:rsidR="00D445B2" w:rsidRDefault="00000000">
      <w:pPr>
        <w:numPr>
          <w:ilvl w:val="0"/>
          <w:numId w:val="1"/>
        </w:numPr>
        <w:contextualSpacing/>
        <w:jc w:val="both"/>
      </w:pPr>
      <w:r>
        <w:rPr>
          <w:rFonts w:ascii="Times New Roman" w:eastAsia="Times New Roman" w:hAnsi="Times New Roman" w:cs="Times New Roman"/>
          <w:sz w:val="28"/>
          <w:szCs w:val="28"/>
        </w:rPr>
        <w:t>пожароопасность основных производственных и технологических процессов организации, особенности эксплуатации оборудования, применяемого в организации;</w:t>
      </w:r>
    </w:p>
    <w:p w14:paraId="6EDB3D08" w14:textId="77777777" w:rsidR="00D445B2" w:rsidRDefault="00000000">
      <w:pPr>
        <w:numPr>
          <w:ilvl w:val="0"/>
          <w:numId w:val="1"/>
        </w:numPr>
        <w:contextualSpacing/>
        <w:jc w:val="both"/>
      </w:pPr>
      <w:r>
        <w:rPr>
          <w:rFonts w:ascii="Times New Roman" w:eastAsia="Times New Roman" w:hAnsi="Times New Roman" w:cs="Times New Roman"/>
          <w:sz w:val="28"/>
          <w:szCs w:val="28"/>
        </w:rPr>
        <w:t>требования пожарной безопасности к технологическим установкам, к взрывопожароопасным процессам производства, порядок аварийной остановки технологического оборудования;</w:t>
      </w:r>
    </w:p>
    <w:p w14:paraId="6BC156B6" w14:textId="77777777" w:rsidR="00D445B2" w:rsidRDefault="00000000">
      <w:pPr>
        <w:numPr>
          <w:ilvl w:val="0"/>
          <w:numId w:val="1"/>
        </w:numPr>
        <w:contextualSpacing/>
        <w:jc w:val="both"/>
      </w:pPr>
      <w:r>
        <w:rPr>
          <w:rFonts w:ascii="Times New Roman" w:eastAsia="Times New Roman" w:hAnsi="Times New Roman" w:cs="Times New Roman"/>
          <w:sz w:val="28"/>
          <w:szCs w:val="28"/>
        </w:rPr>
        <w:t>состав, конструктивные особенности, технические характеристики систем противопожарной защиты объекта;</w:t>
      </w:r>
    </w:p>
    <w:p w14:paraId="7328793A" w14:textId="77777777" w:rsidR="00D445B2" w:rsidRDefault="00000000">
      <w:pPr>
        <w:numPr>
          <w:ilvl w:val="0"/>
          <w:numId w:val="1"/>
        </w:numPr>
        <w:contextualSpacing/>
        <w:jc w:val="both"/>
      </w:pPr>
      <w:r>
        <w:rPr>
          <w:rFonts w:ascii="Times New Roman" w:eastAsia="Times New Roman" w:hAnsi="Times New Roman" w:cs="Times New Roman"/>
          <w:sz w:val="28"/>
          <w:szCs w:val="28"/>
        </w:rPr>
        <w:t>состав, конструктивные особенности, технические характеристики системы предотвращения пожара;</w:t>
      </w:r>
    </w:p>
    <w:p w14:paraId="72BFA2AC" w14:textId="77777777" w:rsidR="00D445B2" w:rsidRDefault="00000000">
      <w:pPr>
        <w:numPr>
          <w:ilvl w:val="0"/>
          <w:numId w:val="1"/>
        </w:numPr>
        <w:contextualSpacing/>
        <w:jc w:val="both"/>
      </w:pPr>
      <w:r>
        <w:rPr>
          <w:rFonts w:ascii="Times New Roman" w:eastAsia="Times New Roman" w:hAnsi="Times New Roman" w:cs="Times New Roman"/>
          <w:sz w:val="28"/>
          <w:szCs w:val="28"/>
        </w:rPr>
        <w:t>требования пожарной безопасности к электроустановкам, системам отопления, вентиляции;</w:t>
      </w:r>
    </w:p>
    <w:p w14:paraId="3CD0A362" w14:textId="77777777" w:rsidR="00D445B2" w:rsidRDefault="00000000">
      <w:pPr>
        <w:numPr>
          <w:ilvl w:val="0"/>
          <w:numId w:val="1"/>
        </w:numPr>
        <w:contextualSpacing/>
        <w:jc w:val="both"/>
      </w:pPr>
      <w:r>
        <w:rPr>
          <w:rFonts w:ascii="Times New Roman" w:eastAsia="Times New Roman" w:hAnsi="Times New Roman" w:cs="Times New Roman"/>
          <w:sz w:val="28"/>
          <w:szCs w:val="28"/>
        </w:rPr>
        <w:t>требования нормативных документов по обеспечению противопожарного режима в организации;</w:t>
      </w:r>
    </w:p>
    <w:p w14:paraId="2B18CD08" w14:textId="77777777" w:rsidR="00D445B2" w:rsidRDefault="00000000">
      <w:pPr>
        <w:numPr>
          <w:ilvl w:val="0"/>
          <w:numId w:val="1"/>
        </w:numPr>
        <w:contextualSpacing/>
        <w:jc w:val="both"/>
      </w:pPr>
      <w:r>
        <w:rPr>
          <w:rFonts w:ascii="Times New Roman" w:eastAsia="Times New Roman" w:hAnsi="Times New Roman" w:cs="Times New Roman"/>
          <w:sz w:val="28"/>
          <w:szCs w:val="28"/>
        </w:rPr>
        <w:t>порядок рассмотрения и согласования проектной документации на строительство и реконструкцию зданий и сооружений в части обеспечения пожарной безопасности;</w:t>
      </w:r>
    </w:p>
    <w:p w14:paraId="717E6AFE" w14:textId="77777777" w:rsidR="00D445B2" w:rsidRDefault="00000000">
      <w:pPr>
        <w:numPr>
          <w:ilvl w:val="0"/>
          <w:numId w:val="1"/>
        </w:numPr>
        <w:contextualSpacing/>
        <w:jc w:val="both"/>
      </w:pPr>
      <w:r>
        <w:rPr>
          <w:rFonts w:ascii="Times New Roman" w:eastAsia="Times New Roman" w:hAnsi="Times New Roman" w:cs="Times New Roman"/>
          <w:sz w:val="28"/>
          <w:szCs w:val="28"/>
        </w:rPr>
        <w:t>порядок обучения руководителей, специалистов и работников организации мерам пожарной безопасности;</w:t>
      </w:r>
    </w:p>
    <w:p w14:paraId="19DB903B" w14:textId="77777777" w:rsidR="00D445B2" w:rsidRDefault="00000000">
      <w:pPr>
        <w:numPr>
          <w:ilvl w:val="0"/>
          <w:numId w:val="1"/>
        </w:numPr>
        <w:contextualSpacing/>
        <w:jc w:val="both"/>
      </w:pPr>
      <w:r>
        <w:rPr>
          <w:rFonts w:ascii="Times New Roman" w:eastAsia="Times New Roman" w:hAnsi="Times New Roman" w:cs="Times New Roman"/>
          <w:sz w:val="28"/>
          <w:szCs w:val="28"/>
        </w:rPr>
        <w:t>порядок осуществления внутреннего аудита и самообследования по вопросам пожарной безопасности;</w:t>
      </w:r>
    </w:p>
    <w:p w14:paraId="1738E7F3" w14:textId="77777777" w:rsidR="00D445B2" w:rsidRDefault="00000000">
      <w:pPr>
        <w:numPr>
          <w:ilvl w:val="0"/>
          <w:numId w:val="1"/>
        </w:numPr>
        <w:contextualSpacing/>
        <w:jc w:val="both"/>
      </w:pPr>
      <w:r>
        <w:rPr>
          <w:rFonts w:ascii="Times New Roman" w:eastAsia="Times New Roman" w:hAnsi="Times New Roman" w:cs="Times New Roman"/>
          <w:sz w:val="28"/>
          <w:szCs w:val="28"/>
        </w:rPr>
        <w:t>способы защиты людей и имущества от опасных факторов пожара;</w:t>
      </w:r>
    </w:p>
    <w:p w14:paraId="7D2717CF" w14:textId="77777777" w:rsidR="00D445B2" w:rsidRDefault="00000000">
      <w:pPr>
        <w:numPr>
          <w:ilvl w:val="0"/>
          <w:numId w:val="1"/>
        </w:numPr>
        <w:contextualSpacing/>
        <w:jc w:val="both"/>
      </w:pPr>
      <w:r>
        <w:rPr>
          <w:rFonts w:ascii="Times New Roman" w:eastAsia="Times New Roman" w:hAnsi="Times New Roman" w:cs="Times New Roman"/>
          <w:sz w:val="28"/>
          <w:szCs w:val="28"/>
        </w:rPr>
        <w:t>способы определения места и времени возникновения пожара, направления его развития;</w:t>
      </w:r>
    </w:p>
    <w:p w14:paraId="5FC96BCA"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современные средства пожаротушения, средства пожаротушения, используемые на объекте;</w:t>
      </w:r>
    </w:p>
    <w:p w14:paraId="4D390D82" w14:textId="77777777" w:rsidR="00D445B2" w:rsidRDefault="00000000">
      <w:pPr>
        <w:numPr>
          <w:ilvl w:val="0"/>
          <w:numId w:val="1"/>
        </w:numPr>
        <w:contextualSpacing/>
        <w:jc w:val="both"/>
      </w:pPr>
      <w:r>
        <w:rPr>
          <w:rFonts w:ascii="Times New Roman" w:eastAsia="Times New Roman" w:hAnsi="Times New Roman" w:cs="Times New Roman"/>
          <w:sz w:val="28"/>
          <w:szCs w:val="28"/>
        </w:rPr>
        <w:t>виды пожарной техники и пожарного оборудования, область их применения;</w:t>
      </w:r>
    </w:p>
    <w:p w14:paraId="20C80800" w14:textId="77777777" w:rsidR="00D445B2" w:rsidRDefault="00000000">
      <w:pPr>
        <w:numPr>
          <w:ilvl w:val="0"/>
          <w:numId w:val="1"/>
        </w:numPr>
        <w:contextualSpacing/>
        <w:jc w:val="both"/>
      </w:pPr>
      <w:r>
        <w:rPr>
          <w:rFonts w:ascii="Times New Roman" w:eastAsia="Times New Roman" w:hAnsi="Times New Roman" w:cs="Times New Roman"/>
          <w:sz w:val="28"/>
          <w:szCs w:val="28"/>
        </w:rPr>
        <w:t>документы предварительного планирования действий по тушению пожаров;</w:t>
      </w:r>
    </w:p>
    <w:p w14:paraId="34E79E53" w14:textId="77777777" w:rsidR="00D445B2" w:rsidRDefault="00000000">
      <w:pPr>
        <w:numPr>
          <w:ilvl w:val="0"/>
          <w:numId w:val="1"/>
        </w:numPr>
        <w:contextualSpacing/>
        <w:jc w:val="both"/>
      </w:pPr>
      <w:r>
        <w:rPr>
          <w:rFonts w:ascii="Times New Roman" w:eastAsia="Times New Roman" w:hAnsi="Times New Roman" w:cs="Times New Roman"/>
          <w:sz w:val="28"/>
          <w:szCs w:val="28"/>
        </w:rPr>
        <w:t>методику расчёта количества, типа и ранга огнетушителей, необходимых для защиты объектов защиты организации, требования нормативных документов, определяющих номенклатуру и тактико-технические характеристики огнетушителей;</w:t>
      </w:r>
    </w:p>
    <w:p w14:paraId="34B1A414" w14:textId="77777777" w:rsidR="00D445B2" w:rsidRDefault="00000000">
      <w:pPr>
        <w:numPr>
          <w:ilvl w:val="0"/>
          <w:numId w:val="1"/>
        </w:numPr>
        <w:contextualSpacing/>
        <w:jc w:val="both"/>
      </w:pPr>
      <w:r>
        <w:rPr>
          <w:rFonts w:ascii="Times New Roman" w:eastAsia="Times New Roman" w:hAnsi="Times New Roman" w:cs="Times New Roman"/>
          <w:sz w:val="28"/>
          <w:szCs w:val="28"/>
        </w:rPr>
        <w:t>схемы действий персонала организации при пожарах;</w:t>
      </w:r>
    </w:p>
    <w:p w14:paraId="1DF06983" w14:textId="77777777" w:rsidR="00D445B2" w:rsidRDefault="00000000">
      <w:pPr>
        <w:numPr>
          <w:ilvl w:val="0"/>
          <w:numId w:val="1"/>
        </w:numPr>
        <w:contextualSpacing/>
        <w:jc w:val="both"/>
      </w:pPr>
      <w:r>
        <w:rPr>
          <w:rFonts w:ascii="Times New Roman" w:eastAsia="Times New Roman" w:hAnsi="Times New Roman" w:cs="Times New Roman"/>
          <w:sz w:val="28"/>
          <w:szCs w:val="28"/>
        </w:rPr>
        <w:t>меры оказания первой помощи пострадавшим от опасных факторов пожара;</w:t>
      </w:r>
    </w:p>
    <w:p w14:paraId="2B0C7CB1" w14:textId="77777777" w:rsidR="00D445B2" w:rsidRDefault="00000000">
      <w:pPr>
        <w:numPr>
          <w:ilvl w:val="0"/>
          <w:numId w:val="1"/>
        </w:numPr>
        <w:contextualSpacing/>
        <w:jc w:val="both"/>
      </w:pPr>
      <w:r>
        <w:rPr>
          <w:rFonts w:ascii="Times New Roman" w:eastAsia="Times New Roman" w:hAnsi="Times New Roman" w:cs="Times New Roman"/>
          <w:sz w:val="28"/>
          <w:szCs w:val="28"/>
        </w:rPr>
        <w:t>порядок расследования несчастных случаев на производстве и случаев пожара.</w:t>
      </w:r>
    </w:p>
    <w:p w14:paraId="19184B53" w14:textId="77777777" w:rsidR="00D445B2" w:rsidRDefault="00000000">
      <w:pPr>
        <w:keepNext/>
        <w:contextualSpacing/>
        <w:jc w:val="both"/>
      </w:pPr>
      <w:r>
        <w:rPr>
          <w:rFonts w:ascii="Times New Roman" w:eastAsia="Times New Roman" w:hAnsi="Times New Roman" w:cs="Times New Roman"/>
          <w:b/>
          <w:sz w:val="28"/>
          <w:szCs w:val="28"/>
        </w:rPr>
        <w:t>Уметь:</w:t>
      </w:r>
    </w:p>
    <w:p w14:paraId="540E6B65" w14:textId="77777777" w:rsidR="00D445B2" w:rsidRDefault="00000000">
      <w:pPr>
        <w:numPr>
          <w:ilvl w:val="0"/>
          <w:numId w:val="1"/>
        </w:numPr>
        <w:contextualSpacing/>
        <w:jc w:val="both"/>
      </w:pPr>
      <w:r>
        <w:rPr>
          <w:rFonts w:ascii="Times New Roman" w:eastAsia="Times New Roman" w:hAnsi="Times New Roman" w:cs="Times New Roman"/>
          <w:sz w:val="28"/>
          <w:szCs w:val="28"/>
        </w:rPr>
        <w:t>анализировать состояние пожарной безопасности организации, разрабатывать приказы, инструкции и положения, устанавливающие противопожарный режим на объекте;</w:t>
      </w:r>
    </w:p>
    <w:p w14:paraId="483ADD07" w14:textId="77777777" w:rsidR="00D445B2" w:rsidRDefault="00000000">
      <w:pPr>
        <w:numPr>
          <w:ilvl w:val="0"/>
          <w:numId w:val="1"/>
        </w:numPr>
        <w:contextualSpacing/>
        <w:jc w:val="both"/>
      </w:pPr>
      <w:r>
        <w:rPr>
          <w:rFonts w:ascii="Times New Roman" w:eastAsia="Times New Roman" w:hAnsi="Times New Roman" w:cs="Times New Roman"/>
          <w:sz w:val="28"/>
          <w:szCs w:val="28"/>
        </w:rPr>
        <w:t>планировать пожарно-профилактическую работу на объектах защиты и в организации;</w:t>
      </w:r>
    </w:p>
    <w:p w14:paraId="153E3F7F"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проводить пожарно-технические обследования объектов защиты организации;</w:t>
      </w:r>
    </w:p>
    <w:p w14:paraId="10169879"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разрабатывать локальные нормативные акты организации и планирующие документы по вопросам обеспечения пожарной безопасности;</w:t>
      </w:r>
    </w:p>
    <w:p w14:paraId="4DE40950"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проводить обучение лиц, осуществляющих трудовую или служебную деятельность в организации, мерам пожарной безопасности, разрабатывать программы противопожарных инструктажей;</w:t>
      </w:r>
    </w:p>
    <w:p w14:paraId="4046141C"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проводить анализ и оценку пожарного риска на объектах защиты организации;</w:t>
      </w:r>
    </w:p>
    <w:p w14:paraId="5B7E4C0A"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проводить экспертизу проектной документации в части соблюдения требований пожарной безопасности;</w:t>
      </w:r>
    </w:p>
    <w:p w14:paraId="1737FB9E"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разрабатывать необходимые мероприятия, направленные на предотвращение пожара в организации;</w:t>
      </w:r>
    </w:p>
    <w:p w14:paraId="59BCAA06"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разрабатывать паспорта на постоянные места проведения огневых и других пожароопасных работ;</w:t>
      </w:r>
    </w:p>
    <w:p w14:paraId="35D388EA" w14:textId="77777777" w:rsidR="00D445B2" w:rsidRDefault="00000000">
      <w:pPr>
        <w:numPr>
          <w:ilvl w:val="0"/>
          <w:numId w:val="1"/>
        </w:numPr>
        <w:contextualSpacing/>
        <w:jc w:val="both"/>
      </w:pPr>
      <w:r>
        <w:rPr>
          <w:rFonts w:ascii="Times New Roman" w:eastAsia="Times New Roman" w:hAnsi="Times New Roman" w:cs="Times New Roman"/>
          <w:sz w:val="28"/>
          <w:szCs w:val="28"/>
        </w:rPr>
        <w:t>организовывать и проводить практические занятия с персоналом по действиям при возникновении пожара и эвакуации людей, изучению средств защиты органов дыхания и правил пользования первичными средствами пожаротушения;</w:t>
      </w:r>
    </w:p>
    <w:p w14:paraId="0F383F98"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проводить экспертизу оперативно-тактической обстановки и принимать решения о действиях в случае возникновения пожара;</w:t>
      </w:r>
    </w:p>
    <w:p w14:paraId="7BEC61BD" w14:textId="77777777" w:rsidR="00D445B2" w:rsidRDefault="00000000">
      <w:pPr>
        <w:numPr>
          <w:ilvl w:val="0"/>
          <w:numId w:val="1"/>
        </w:numPr>
        <w:contextualSpacing/>
        <w:jc w:val="both"/>
      </w:pPr>
      <w:r>
        <w:rPr>
          <w:rFonts w:ascii="Times New Roman" w:eastAsia="Times New Roman" w:hAnsi="Times New Roman" w:cs="Times New Roman"/>
          <w:sz w:val="28"/>
          <w:szCs w:val="28"/>
        </w:rPr>
        <w:t>составлять предписания по устранению нарушений требований пожарной безопасности;</w:t>
      </w:r>
    </w:p>
    <w:p w14:paraId="366E805A" w14:textId="77777777" w:rsidR="00D445B2" w:rsidRDefault="00000000">
      <w:pPr>
        <w:numPr>
          <w:ilvl w:val="0"/>
          <w:numId w:val="1"/>
        </w:numPr>
        <w:contextualSpacing/>
        <w:jc w:val="both"/>
      </w:pPr>
      <w:r>
        <w:rPr>
          <w:rFonts w:ascii="Times New Roman" w:eastAsia="Times New Roman" w:hAnsi="Times New Roman" w:cs="Times New Roman"/>
          <w:sz w:val="28"/>
          <w:szCs w:val="28"/>
        </w:rPr>
        <w:t>определять категории помещений по взрывопожарной и пожарной опасности;</w:t>
      </w:r>
    </w:p>
    <w:p w14:paraId="483EDDBA" w14:textId="77777777" w:rsidR="00D445B2" w:rsidRDefault="00000000">
      <w:pPr>
        <w:numPr>
          <w:ilvl w:val="0"/>
          <w:numId w:val="1"/>
        </w:numPr>
        <w:contextualSpacing/>
        <w:jc w:val="both"/>
      </w:pPr>
      <w:r>
        <w:rPr>
          <w:rFonts w:ascii="Times New Roman" w:eastAsia="Times New Roman" w:hAnsi="Times New Roman" w:cs="Times New Roman"/>
          <w:sz w:val="28"/>
          <w:szCs w:val="28"/>
        </w:rPr>
        <w:t>определять номенклатуру, количество и места размещения первичных средств пожаротушения;</w:t>
      </w:r>
    </w:p>
    <w:p w14:paraId="2ECD0B07"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контролировать работоспособность систем противопожарной защиты и вести эксплуатационную документацию.</w:t>
      </w:r>
    </w:p>
    <w:p w14:paraId="0B2CD8F3" w14:textId="77777777" w:rsidR="00D445B2" w:rsidRDefault="00000000">
      <w:pPr>
        <w:keepNext/>
        <w:contextualSpacing/>
        <w:jc w:val="both"/>
      </w:pPr>
      <w:r>
        <w:rPr>
          <w:rFonts w:ascii="Times New Roman" w:eastAsia="Times New Roman" w:hAnsi="Times New Roman" w:cs="Times New Roman"/>
          <w:b/>
          <w:sz w:val="28"/>
          <w:szCs w:val="28"/>
        </w:rPr>
        <w:t>Владеть:</w:t>
      </w:r>
    </w:p>
    <w:p w14:paraId="528B87BE" w14:textId="77777777" w:rsidR="00D445B2" w:rsidRDefault="00000000">
      <w:pPr>
        <w:numPr>
          <w:ilvl w:val="0"/>
          <w:numId w:val="1"/>
        </w:numPr>
        <w:contextualSpacing/>
        <w:jc w:val="both"/>
      </w:pPr>
      <w:r>
        <w:rPr>
          <w:rFonts w:ascii="Times New Roman" w:eastAsia="Times New Roman" w:hAnsi="Times New Roman" w:cs="Times New Roman"/>
          <w:sz w:val="28"/>
          <w:szCs w:val="28"/>
        </w:rPr>
        <w:t>умениями по проведению контроля за обеспечением пожарной безопасности на объектах защиты;</w:t>
      </w:r>
    </w:p>
    <w:p w14:paraId="4DE356F8" w14:textId="77777777" w:rsidR="00D445B2" w:rsidRDefault="00000000">
      <w:pPr>
        <w:numPr>
          <w:ilvl w:val="0"/>
          <w:numId w:val="1"/>
        </w:numPr>
        <w:contextualSpacing/>
        <w:jc w:val="both"/>
      </w:pPr>
      <w:r>
        <w:rPr>
          <w:rFonts w:ascii="Times New Roman" w:eastAsia="Times New Roman" w:hAnsi="Times New Roman" w:cs="Times New Roman"/>
          <w:sz w:val="28"/>
          <w:szCs w:val="28"/>
        </w:rPr>
        <w:t>умениями по разработке решений по противопожарной защите организаций;</w:t>
      </w:r>
    </w:p>
    <w:p w14:paraId="258C44DB" w14:textId="77777777" w:rsidR="00D445B2" w:rsidRDefault="00000000">
      <w:pPr>
        <w:numPr>
          <w:ilvl w:val="0"/>
          <w:numId w:val="1"/>
        </w:numPr>
        <w:contextualSpacing/>
        <w:jc w:val="both"/>
      </w:pPr>
      <w:r>
        <w:rPr>
          <w:rFonts w:ascii="Times New Roman" w:eastAsia="Times New Roman" w:hAnsi="Times New Roman" w:cs="Times New Roman"/>
          <w:sz w:val="28"/>
          <w:szCs w:val="28"/>
        </w:rPr>
        <w:t>методами руководства структурными подразделениями организации по вопросам обеспечения пожарной безопасности;</w:t>
      </w:r>
    </w:p>
    <w:p w14:paraId="113A5A75"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профессионального и эффективного применения на практике приобретённых в процессе обучения знаний и умений;</w:t>
      </w:r>
    </w:p>
    <w:p w14:paraId="06ACE644"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проведения противопожарных инструктажей и практических тренировок по эвакуации;</w:t>
      </w:r>
    </w:p>
    <w:p w14:paraId="320A752D"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оформления наряда-допуска на выполнение огневых работ;</w:t>
      </w:r>
    </w:p>
    <w:p w14:paraId="563E1B35"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проверки работоспособности систем пожарной сигнализации и оповещения;</w:t>
      </w:r>
    </w:p>
    <w:p w14:paraId="27A6B49F"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оформления результатов проверки внутреннего противопожарного водопровода;</w:t>
      </w:r>
    </w:p>
    <w:p w14:paraId="416BEE9C"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внешнего осмотра и учёта огнетушителей;</w:t>
      </w:r>
    </w:p>
    <w:p w14:paraId="64ADAF03"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применения первичных средств пожаротушения и средств индивидуальной защиты;</w:t>
      </w:r>
    </w:p>
    <w:p w14:paraId="761FE5D8" w14:textId="77777777" w:rsidR="00D445B2" w:rsidRDefault="00000000">
      <w:pPr>
        <w:numPr>
          <w:ilvl w:val="0"/>
          <w:numId w:val="1"/>
        </w:numPr>
        <w:contextualSpacing/>
        <w:jc w:val="both"/>
      </w:pPr>
      <w:r>
        <w:rPr>
          <w:rFonts w:ascii="Times New Roman" w:eastAsia="Times New Roman" w:hAnsi="Times New Roman" w:cs="Times New Roman"/>
          <w:sz w:val="28"/>
          <w:szCs w:val="28"/>
        </w:rPr>
        <w:t>навыками оказания первой помощи пострадавшим при пожаре.</w:t>
      </w:r>
    </w:p>
    <w:p w14:paraId="40C194EB" w14:textId="77777777" w:rsidR="00D445B2" w:rsidRDefault="00000000">
      <w:pPr>
        <w:contextualSpacing/>
        <w:jc w:val="both"/>
      </w:pPr>
      <w:r>
        <w:rPr>
          <w:rFonts w:ascii="Times New Roman" w:eastAsia="Times New Roman" w:hAnsi="Times New Roman" w:cs="Times New Roman"/>
          <w:sz w:val="28"/>
          <w:szCs w:val="28"/>
        </w:rPr>
        <w:t>Компетенции, формируемые в результате освоения программы:</w:t>
      </w:r>
    </w:p>
    <w:tbl>
      <w:tblPr>
        <w:tblStyle w:val="afb"/>
        <w:tblW w:w="9350" w:type="dxa"/>
        <w:jc w:val="center"/>
        <w:tblLayout w:type="fixed"/>
        <w:tblLook w:val="04A0" w:firstRow="1" w:lastRow="0" w:firstColumn="1" w:lastColumn="0" w:noHBand="0" w:noVBand="1"/>
      </w:tblPr>
      <w:tblGrid>
        <w:gridCol w:w="900"/>
        <w:gridCol w:w="6050"/>
        <w:gridCol w:w="2400"/>
      </w:tblGrid>
      <w:tr w:rsidR="00D445B2" w14:paraId="1DF00228" w14:textId="77777777">
        <w:trPr>
          <w:cantSplit/>
          <w:tblHeader/>
          <w:jc w:val="center"/>
        </w:trPr>
        <w:tc>
          <w:tcPr>
            <w:tcW w:w="900" w:type="dxa"/>
            <w:shd w:val="clear" w:color="auto" w:fill="D9D9D9"/>
            <w:vAlign w:val="center"/>
          </w:tcPr>
          <w:p w14:paraId="5D7AC22D" w14:textId="77777777" w:rsidR="00D445B2" w:rsidRDefault="00000000">
            <w:pPr>
              <w:keepNext/>
              <w:jc w:val="center"/>
            </w:pPr>
            <w:r>
              <w:rPr>
                <w:rFonts w:ascii="Times New Roman" w:eastAsia="Times New Roman" w:hAnsi="Times New Roman" w:cs="Times New Roman"/>
                <w:b/>
                <w:sz w:val="24"/>
                <w:szCs w:val="24"/>
              </w:rPr>
              <w:t>Код</w:t>
            </w:r>
          </w:p>
        </w:tc>
        <w:tc>
          <w:tcPr>
            <w:tcW w:w="6050" w:type="dxa"/>
            <w:shd w:val="clear" w:color="auto" w:fill="D9D9D9"/>
            <w:vAlign w:val="center"/>
          </w:tcPr>
          <w:p w14:paraId="49782B23" w14:textId="77777777" w:rsidR="00D445B2" w:rsidRDefault="00000000">
            <w:pPr>
              <w:keepNext/>
              <w:jc w:val="center"/>
            </w:pPr>
            <w:r>
              <w:rPr>
                <w:rFonts w:ascii="Times New Roman" w:eastAsia="Times New Roman" w:hAnsi="Times New Roman" w:cs="Times New Roman"/>
                <w:b/>
                <w:sz w:val="24"/>
                <w:szCs w:val="24"/>
              </w:rPr>
              <w:t>Наименование компетенции</w:t>
            </w:r>
          </w:p>
        </w:tc>
        <w:tc>
          <w:tcPr>
            <w:tcW w:w="2400" w:type="dxa"/>
            <w:shd w:val="clear" w:color="auto" w:fill="D9D9D9"/>
            <w:vAlign w:val="center"/>
          </w:tcPr>
          <w:p w14:paraId="221BC20C" w14:textId="77777777" w:rsidR="00D445B2" w:rsidRDefault="00000000">
            <w:pPr>
              <w:keepNext/>
              <w:jc w:val="center"/>
            </w:pPr>
            <w:r>
              <w:rPr>
                <w:rFonts w:ascii="Times New Roman" w:eastAsia="Times New Roman" w:hAnsi="Times New Roman" w:cs="Times New Roman"/>
                <w:b/>
                <w:sz w:val="24"/>
                <w:szCs w:val="24"/>
              </w:rPr>
              <w:t>Трудовая функция профессионального стандарта</w:t>
            </w:r>
          </w:p>
        </w:tc>
      </w:tr>
      <w:tr w:rsidR="00D445B2" w14:paraId="3441C25E" w14:textId="77777777">
        <w:trPr>
          <w:cantSplit/>
          <w:jc w:val="center"/>
        </w:trPr>
        <w:tc>
          <w:tcPr>
            <w:tcW w:w="900" w:type="dxa"/>
            <w:vAlign w:val="center"/>
          </w:tcPr>
          <w:p w14:paraId="1B8F6A10" w14:textId="77777777" w:rsidR="00D445B2" w:rsidRDefault="00000000">
            <w:pPr>
              <w:jc w:val="center"/>
            </w:pPr>
            <w:r>
              <w:rPr>
                <w:rFonts w:ascii="Times New Roman" w:eastAsia="Times New Roman" w:hAnsi="Times New Roman" w:cs="Times New Roman"/>
                <w:sz w:val="24"/>
                <w:szCs w:val="24"/>
              </w:rPr>
              <w:t>ПК-1</w:t>
            </w:r>
          </w:p>
        </w:tc>
        <w:tc>
          <w:tcPr>
            <w:tcW w:w="6050" w:type="dxa"/>
            <w:vAlign w:val="center"/>
          </w:tcPr>
          <w:p w14:paraId="67E49DC2" w14:textId="77777777" w:rsidR="00D445B2" w:rsidRDefault="00000000">
            <w:r>
              <w:rPr>
                <w:rFonts w:ascii="Times New Roman" w:eastAsia="Times New Roman" w:hAnsi="Times New Roman" w:cs="Times New Roman"/>
                <w:sz w:val="24"/>
                <w:szCs w:val="24"/>
              </w:rPr>
              <w:t>Организация пожарно-профилактической работы на объекте защиты</w:t>
            </w:r>
          </w:p>
        </w:tc>
        <w:tc>
          <w:tcPr>
            <w:tcW w:w="2400" w:type="dxa"/>
            <w:vAlign w:val="center"/>
          </w:tcPr>
          <w:p w14:paraId="48851349" w14:textId="77777777" w:rsidR="00D445B2" w:rsidRDefault="00000000">
            <w:pPr>
              <w:jc w:val="center"/>
            </w:pPr>
            <w:r>
              <w:rPr>
                <w:rFonts w:ascii="Times New Roman" w:eastAsia="Times New Roman" w:hAnsi="Times New Roman" w:cs="Times New Roman"/>
                <w:sz w:val="24"/>
                <w:szCs w:val="24"/>
              </w:rPr>
              <w:t>A/01.5</w:t>
            </w:r>
          </w:p>
        </w:tc>
      </w:tr>
      <w:tr w:rsidR="00D445B2" w14:paraId="12711793" w14:textId="77777777">
        <w:trPr>
          <w:cantSplit/>
          <w:jc w:val="center"/>
        </w:trPr>
        <w:tc>
          <w:tcPr>
            <w:tcW w:w="900" w:type="dxa"/>
            <w:vAlign w:val="center"/>
          </w:tcPr>
          <w:p w14:paraId="59CA6ABC" w14:textId="77777777" w:rsidR="00D445B2" w:rsidRDefault="00000000">
            <w:pPr>
              <w:jc w:val="center"/>
            </w:pPr>
            <w:r>
              <w:rPr>
                <w:rFonts w:ascii="Times New Roman" w:eastAsia="Times New Roman" w:hAnsi="Times New Roman" w:cs="Times New Roman"/>
                <w:sz w:val="24"/>
                <w:szCs w:val="24"/>
              </w:rPr>
              <w:t>ПК-2</w:t>
            </w:r>
          </w:p>
        </w:tc>
        <w:tc>
          <w:tcPr>
            <w:tcW w:w="6050" w:type="dxa"/>
            <w:vAlign w:val="center"/>
          </w:tcPr>
          <w:p w14:paraId="456D9F4A" w14:textId="77777777" w:rsidR="00D445B2" w:rsidRDefault="00000000">
            <w:r>
              <w:rPr>
                <w:rFonts w:ascii="Times New Roman" w:eastAsia="Times New Roman" w:hAnsi="Times New Roman" w:cs="Times New Roman"/>
                <w:sz w:val="24"/>
                <w:szCs w:val="24"/>
              </w:rPr>
              <w:t>Обеспечение противопожарных мероприятий, предусмотренных требованиями пожарной безопасности</w:t>
            </w:r>
          </w:p>
        </w:tc>
        <w:tc>
          <w:tcPr>
            <w:tcW w:w="2400" w:type="dxa"/>
            <w:vAlign w:val="center"/>
          </w:tcPr>
          <w:p w14:paraId="1984B06D" w14:textId="77777777" w:rsidR="00D445B2" w:rsidRDefault="00000000">
            <w:pPr>
              <w:jc w:val="center"/>
            </w:pPr>
            <w:r>
              <w:rPr>
                <w:rFonts w:ascii="Times New Roman" w:eastAsia="Times New Roman" w:hAnsi="Times New Roman" w:cs="Times New Roman"/>
                <w:sz w:val="24"/>
                <w:szCs w:val="24"/>
              </w:rPr>
              <w:t>A/02.5</w:t>
            </w:r>
          </w:p>
        </w:tc>
      </w:tr>
      <w:tr w:rsidR="00D445B2" w14:paraId="205CB365" w14:textId="77777777">
        <w:trPr>
          <w:cantSplit/>
          <w:jc w:val="center"/>
        </w:trPr>
        <w:tc>
          <w:tcPr>
            <w:tcW w:w="900" w:type="dxa"/>
            <w:vAlign w:val="center"/>
          </w:tcPr>
          <w:p w14:paraId="17A20AF1" w14:textId="77777777" w:rsidR="00D445B2" w:rsidRDefault="00000000">
            <w:pPr>
              <w:jc w:val="center"/>
            </w:pPr>
            <w:r>
              <w:rPr>
                <w:rFonts w:ascii="Times New Roman" w:eastAsia="Times New Roman" w:hAnsi="Times New Roman" w:cs="Times New Roman"/>
                <w:sz w:val="24"/>
                <w:szCs w:val="24"/>
              </w:rPr>
              <w:t>ПК-3</w:t>
            </w:r>
          </w:p>
        </w:tc>
        <w:tc>
          <w:tcPr>
            <w:tcW w:w="6050" w:type="dxa"/>
            <w:vAlign w:val="center"/>
          </w:tcPr>
          <w:p w14:paraId="3E8A7D4B" w14:textId="77777777" w:rsidR="00D445B2" w:rsidRDefault="00000000">
            <w:r>
              <w:rPr>
                <w:rFonts w:ascii="Times New Roman" w:eastAsia="Times New Roman" w:hAnsi="Times New Roman" w:cs="Times New Roman"/>
                <w:sz w:val="24"/>
                <w:szCs w:val="24"/>
              </w:rPr>
              <w:t>Организация работы по содействию пожарной охране при тушении пожаров на объекте защиты</w:t>
            </w:r>
          </w:p>
        </w:tc>
        <w:tc>
          <w:tcPr>
            <w:tcW w:w="2400" w:type="dxa"/>
            <w:vAlign w:val="center"/>
          </w:tcPr>
          <w:p w14:paraId="61F5737F" w14:textId="77777777" w:rsidR="00D445B2" w:rsidRDefault="00000000">
            <w:pPr>
              <w:jc w:val="center"/>
            </w:pPr>
            <w:r>
              <w:rPr>
                <w:rFonts w:ascii="Times New Roman" w:eastAsia="Times New Roman" w:hAnsi="Times New Roman" w:cs="Times New Roman"/>
                <w:sz w:val="24"/>
                <w:szCs w:val="24"/>
              </w:rPr>
              <w:t>A/03.5</w:t>
            </w:r>
          </w:p>
        </w:tc>
      </w:tr>
      <w:tr w:rsidR="00D445B2" w14:paraId="798BC929" w14:textId="77777777">
        <w:trPr>
          <w:cantSplit/>
          <w:jc w:val="center"/>
        </w:trPr>
        <w:tc>
          <w:tcPr>
            <w:tcW w:w="900" w:type="dxa"/>
            <w:vAlign w:val="center"/>
          </w:tcPr>
          <w:p w14:paraId="1F5ADE85" w14:textId="77777777" w:rsidR="00D445B2" w:rsidRDefault="00000000">
            <w:pPr>
              <w:jc w:val="center"/>
            </w:pPr>
            <w:r>
              <w:rPr>
                <w:rFonts w:ascii="Times New Roman" w:eastAsia="Times New Roman" w:hAnsi="Times New Roman" w:cs="Times New Roman"/>
                <w:sz w:val="24"/>
                <w:szCs w:val="24"/>
              </w:rPr>
              <w:t>ПК-4</w:t>
            </w:r>
          </w:p>
        </w:tc>
        <w:tc>
          <w:tcPr>
            <w:tcW w:w="6050" w:type="dxa"/>
            <w:vAlign w:val="center"/>
          </w:tcPr>
          <w:p w14:paraId="7C1749F6" w14:textId="77777777" w:rsidR="00D445B2" w:rsidRDefault="00000000">
            <w:r>
              <w:rPr>
                <w:rFonts w:ascii="Times New Roman" w:eastAsia="Times New Roman" w:hAnsi="Times New Roman" w:cs="Times New Roman"/>
                <w:sz w:val="24"/>
                <w:szCs w:val="24"/>
              </w:rPr>
              <w:t>Контроль исправности систем и средств противопожарной защиты</w:t>
            </w:r>
          </w:p>
        </w:tc>
        <w:tc>
          <w:tcPr>
            <w:tcW w:w="2400" w:type="dxa"/>
            <w:vAlign w:val="center"/>
          </w:tcPr>
          <w:p w14:paraId="247D64AB" w14:textId="77777777" w:rsidR="00D445B2" w:rsidRDefault="00000000">
            <w:pPr>
              <w:jc w:val="center"/>
            </w:pPr>
            <w:r>
              <w:rPr>
                <w:rFonts w:ascii="Times New Roman" w:eastAsia="Times New Roman" w:hAnsi="Times New Roman" w:cs="Times New Roman"/>
                <w:sz w:val="24"/>
                <w:szCs w:val="24"/>
              </w:rPr>
              <w:t>A/04.5</w:t>
            </w:r>
          </w:p>
        </w:tc>
      </w:tr>
      <w:tr w:rsidR="00D445B2" w14:paraId="196C81B4" w14:textId="77777777">
        <w:trPr>
          <w:cantSplit/>
          <w:jc w:val="center"/>
        </w:trPr>
        <w:tc>
          <w:tcPr>
            <w:tcW w:w="900" w:type="dxa"/>
            <w:vAlign w:val="center"/>
          </w:tcPr>
          <w:p w14:paraId="02B13052" w14:textId="77777777" w:rsidR="00D445B2" w:rsidRDefault="00000000">
            <w:pPr>
              <w:jc w:val="center"/>
            </w:pPr>
            <w:r>
              <w:rPr>
                <w:rFonts w:ascii="Times New Roman" w:eastAsia="Times New Roman" w:hAnsi="Times New Roman" w:cs="Times New Roman"/>
                <w:sz w:val="24"/>
                <w:szCs w:val="24"/>
              </w:rPr>
              <w:lastRenderedPageBreak/>
              <w:t>ПК-5</w:t>
            </w:r>
          </w:p>
        </w:tc>
        <w:tc>
          <w:tcPr>
            <w:tcW w:w="6050" w:type="dxa"/>
            <w:vAlign w:val="center"/>
          </w:tcPr>
          <w:p w14:paraId="6297682B" w14:textId="77777777" w:rsidR="00D445B2" w:rsidRDefault="00000000">
            <w:r>
              <w:rPr>
                <w:rFonts w:ascii="Times New Roman" w:eastAsia="Times New Roman" w:hAnsi="Times New Roman" w:cs="Times New Roman"/>
                <w:sz w:val="24"/>
                <w:szCs w:val="24"/>
              </w:rPr>
              <w:t>Организация обучения работников объекта защиты мерам пожарной безопасности</w:t>
            </w:r>
          </w:p>
        </w:tc>
        <w:tc>
          <w:tcPr>
            <w:tcW w:w="2400" w:type="dxa"/>
            <w:vAlign w:val="center"/>
          </w:tcPr>
          <w:p w14:paraId="6584242B" w14:textId="77777777" w:rsidR="00D445B2" w:rsidRDefault="00000000">
            <w:pPr>
              <w:jc w:val="center"/>
            </w:pPr>
            <w:r>
              <w:rPr>
                <w:rFonts w:ascii="Times New Roman" w:eastAsia="Times New Roman" w:hAnsi="Times New Roman" w:cs="Times New Roman"/>
                <w:sz w:val="24"/>
                <w:szCs w:val="24"/>
              </w:rPr>
              <w:t>A/05.5</w:t>
            </w:r>
          </w:p>
        </w:tc>
      </w:tr>
    </w:tbl>
    <w:p w14:paraId="72B8A86F" w14:textId="77777777" w:rsidR="00D445B2" w:rsidRDefault="00D445B2">
      <w:pPr>
        <w:spacing w:after="120"/>
      </w:pPr>
    </w:p>
    <w:p w14:paraId="3122A68E" w14:textId="77777777" w:rsidR="00D445B2" w:rsidRDefault="00000000">
      <w:pPr>
        <w:keepNext/>
        <w:contextualSpacing/>
        <w:jc w:val="both"/>
      </w:pPr>
      <w:r>
        <w:rPr>
          <w:rFonts w:ascii="Times New Roman" w:eastAsia="Times New Roman" w:hAnsi="Times New Roman" w:cs="Times New Roman"/>
          <w:b/>
          <w:sz w:val="28"/>
          <w:szCs w:val="28"/>
        </w:rPr>
        <w:t>2.8. Требования к результатам освоения программы</w:t>
      </w:r>
    </w:p>
    <w:p w14:paraId="195C75B9" w14:textId="77777777" w:rsidR="00D445B2" w:rsidRDefault="00000000">
      <w:pPr>
        <w:contextualSpacing/>
        <w:jc w:val="both"/>
      </w:pPr>
      <w:r>
        <w:rPr>
          <w:rFonts w:ascii="Times New Roman" w:eastAsia="Times New Roman" w:hAnsi="Times New Roman" w:cs="Times New Roman"/>
          <w:sz w:val="28"/>
          <w:szCs w:val="28"/>
        </w:rPr>
        <w:t>Освоение программы считается завершённым, если слушатель:</w:t>
      </w:r>
    </w:p>
    <w:p w14:paraId="0B1CEF69" w14:textId="77777777" w:rsidR="00D445B2" w:rsidRDefault="00000000">
      <w:pPr>
        <w:numPr>
          <w:ilvl w:val="0"/>
          <w:numId w:val="1"/>
        </w:numPr>
        <w:contextualSpacing/>
        <w:jc w:val="both"/>
      </w:pPr>
      <w:r>
        <w:rPr>
          <w:rFonts w:ascii="Times New Roman" w:eastAsia="Times New Roman" w:hAnsi="Times New Roman" w:cs="Times New Roman"/>
          <w:sz w:val="28"/>
          <w:szCs w:val="28"/>
        </w:rPr>
        <w:t>выполнил все виды учебных заданий, предусмотренные учебным планом;</w:t>
      </w:r>
    </w:p>
    <w:p w14:paraId="70194145" w14:textId="77777777" w:rsidR="00D445B2" w:rsidRDefault="00000000">
      <w:pPr>
        <w:numPr>
          <w:ilvl w:val="0"/>
          <w:numId w:val="1"/>
        </w:numPr>
        <w:contextualSpacing/>
        <w:jc w:val="both"/>
      </w:pPr>
      <w:r>
        <w:rPr>
          <w:rFonts w:ascii="Times New Roman" w:eastAsia="Times New Roman" w:hAnsi="Times New Roman" w:cs="Times New Roman"/>
          <w:sz w:val="28"/>
          <w:szCs w:val="28"/>
        </w:rPr>
        <w:t>прошёл промежуточную аттестацию по всем модулям с положительной оценкой;</w:t>
      </w:r>
    </w:p>
    <w:p w14:paraId="13E9E1C4" w14:textId="77777777" w:rsidR="00D445B2" w:rsidRDefault="00000000">
      <w:pPr>
        <w:numPr>
          <w:ilvl w:val="0"/>
          <w:numId w:val="1"/>
        </w:numPr>
        <w:contextualSpacing/>
        <w:jc w:val="both"/>
      </w:pPr>
      <w:r>
        <w:rPr>
          <w:rFonts w:ascii="Times New Roman" w:eastAsia="Times New Roman" w:hAnsi="Times New Roman" w:cs="Times New Roman"/>
          <w:sz w:val="28"/>
          <w:szCs w:val="28"/>
        </w:rPr>
        <w:t>выполнил практическую подготовку в полном объёме;</w:t>
      </w:r>
    </w:p>
    <w:p w14:paraId="0E86CCAF" w14:textId="77777777" w:rsidR="00D445B2" w:rsidRDefault="00000000">
      <w:pPr>
        <w:numPr>
          <w:ilvl w:val="0"/>
          <w:numId w:val="1"/>
        </w:numPr>
        <w:contextualSpacing/>
        <w:jc w:val="both"/>
      </w:pPr>
      <w:r>
        <w:rPr>
          <w:rFonts w:ascii="Times New Roman" w:eastAsia="Times New Roman" w:hAnsi="Times New Roman" w:cs="Times New Roman"/>
          <w:sz w:val="28"/>
          <w:szCs w:val="28"/>
        </w:rPr>
        <w:t>успешно сдал итоговый экзамен.</w:t>
      </w:r>
    </w:p>
    <w:p w14:paraId="64671D0E" w14:textId="77777777" w:rsidR="00D445B2" w:rsidRDefault="00000000">
      <w:pPr>
        <w:keepNext/>
        <w:contextualSpacing/>
        <w:jc w:val="both"/>
      </w:pPr>
      <w:r>
        <w:rPr>
          <w:rFonts w:ascii="Times New Roman" w:eastAsia="Times New Roman" w:hAnsi="Times New Roman" w:cs="Times New Roman"/>
          <w:b/>
          <w:sz w:val="28"/>
          <w:szCs w:val="28"/>
        </w:rPr>
        <w:t>2.9. Возможность продолжения образования</w:t>
      </w:r>
    </w:p>
    <w:p w14:paraId="62D286DD" w14:textId="77777777" w:rsidR="00D445B2" w:rsidRDefault="00000000">
      <w:pPr>
        <w:contextualSpacing/>
        <w:jc w:val="both"/>
      </w:pPr>
      <w:r>
        <w:rPr>
          <w:rFonts w:ascii="Times New Roman" w:eastAsia="Times New Roman" w:hAnsi="Times New Roman" w:cs="Times New Roman"/>
          <w:sz w:val="28"/>
          <w:szCs w:val="28"/>
        </w:rPr>
        <w:t>Лица, успешно освоившие программу, могут:</w:t>
      </w:r>
    </w:p>
    <w:p w14:paraId="418CB1E3" w14:textId="77777777" w:rsidR="00D445B2" w:rsidRDefault="00000000">
      <w:pPr>
        <w:numPr>
          <w:ilvl w:val="0"/>
          <w:numId w:val="1"/>
        </w:numPr>
        <w:contextualSpacing/>
        <w:jc w:val="both"/>
      </w:pPr>
      <w:r>
        <w:rPr>
          <w:rFonts w:ascii="Times New Roman" w:eastAsia="Times New Roman" w:hAnsi="Times New Roman" w:cs="Times New Roman"/>
          <w:sz w:val="28"/>
          <w:szCs w:val="28"/>
        </w:rPr>
        <w:t>проходить обучение по программам повышения квалификации в области пожарной безопасности;</w:t>
      </w:r>
    </w:p>
    <w:p w14:paraId="4D9136FE" w14:textId="77777777" w:rsidR="00D445B2" w:rsidRDefault="00000000">
      <w:pPr>
        <w:numPr>
          <w:ilvl w:val="0"/>
          <w:numId w:val="1"/>
        </w:numPr>
        <w:contextualSpacing/>
        <w:jc w:val="both"/>
      </w:pPr>
      <w:r>
        <w:rPr>
          <w:rFonts w:ascii="Times New Roman" w:eastAsia="Times New Roman" w:hAnsi="Times New Roman" w:cs="Times New Roman"/>
          <w:sz w:val="28"/>
          <w:szCs w:val="28"/>
        </w:rPr>
        <w:t>осваивать программы по смежным направлениям: охрана труда, промышленная безопасность, гражданская оборона и защита от чрезвычайных ситуаций;</w:t>
      </w:r>
    </w:p>
    <w:p w14:paraId="56F78CD5" w14:textId="77777777" w:rsidR="00D445B2" w:rsidRDefault="00000000">
      <w:pPr>
        <w:numPr>
          <w:ilvl w:val="0"/>
          <w:numId w:val="1"/>
        </w:numPr>
        <w:contextualSpacing/>
        <w:jc w:val="both"/>
      </w:pPr>
      <w:r>
        <w:rPr>
          <w:rFonts w:ascii="Times New Roman" w:eastAsia="Times New Roman" w:hAnsi="Times New Roman" w:cs="Times New Roman"/>
          <w:sz w:val="28"/>
          <w:szCs w:val="28"/>
        </w:rPr>
        <w:t>при наличии соответствующего базового образования — получать среднее профессиональное или высшее образование по специальности «Пожарная безопасность» или направлению подготовки «Техносферная безопасность».</w:t>
      </w:r>
    </w:p>
    <w:p w14:paraId="71E2AA0F" w14:textId="77777777" w:rsidR="00D445B2" w:rsidRDefault="00000000">
      <w:r>
        <w:rPr>
          <w:rFonts w:ascii="Times New Roman" w:eastAsia="Times New Roman" w:hAnsi="Times New Roman" w:cs="Times New Roman"/>
          <w:sz w:val="28"/>
          <w:szCs w:val="28"/>
        </w:rPr>
        <w:br w:type="page"/>
      </w:r>
    </w:p>
    <w:p w14:paraId="1FA2E3C2" w14:textId="77777777" w:rsidR="00D445B2" w:rsidRDefault="00000000">
      <w:pPr>
        <w:contextualSpacing/>
        <w:jc w:val="center"/>
      </w:pPr>
      <w:r>
        <w:rPr>
          <w:rFonts w:ascii="Times New Roman" w:eastAsia="Times New Roman" w:hAnsi="Times New Roman" w:cs="Times New Roman"/>
          <w:b/>
          <w:sz w:val="28"/>
          <w:szCs w:val="28"/>
        </w:rPr>
        <w:lastRenderedPageBreak/>
        <w:t>3. УЧЕБНЫЙ ПЛАН</w:t>
      </w:r>
    </w:p>
    <w:p w14:paraId="470848F1" w14:textId="77777777" w:rsidR="00D445B2" w:rsidRDefault="00000000">
      <w:pPr>
        <w:keepNext/>
        <w:contextualSpacing/>
        <w:jc w:val="both"/>
      </w:pPr>
      <w:r>
        <w:rPr>
          <w:rFonts w:ascii="Times New Roman" w:eastAsia="Times New Roman" w:hAnsi="Times New Roman" w:cs="Times New Roman"/>
          <w:b/>
          <w:sz w:val="28"/>
          <w:szCs w:val="28"/>
        </w:rPr>
        <w:t>3.1. Учебный план</w:t>
      </w:r>
    </w:p>
    <w:p w14:paraId="23E3199F" w14:textId="77777777" w:rsidR="00D445B2" w:rsidRDefault="00000000">
      <w:pPr>
        <w:contextualSpacing/>
        <w:jc w:val="center"/>
      </w:pPr>
      <w:r>
        <w:rPr>
          <w:rFonts w:ascii="Times New Roman" w:eastAsia="Times New Roman" w:hAnsi="Times New Roman" w:cs="Times New Roman"/>
          <w:b/>
          <w:sz w:val="28"/>
          <w:szCs w:val="28"/>
        </w:rPr>
        <w:t>Учебный план дополнительной профессиональной программы профессиональной переподготовки «Специалист по пожарной профилактике»</w:t>
      </w:r>
    </w:p>
    <w:tbl>
      <w:tblPr>
        <w:tblStyle w:val="afb"/>
        <w:tblW w:w="9350" w:type="dxa"/>
        <w:jc w:val="center"/>
        <w:tblLayout w:type="fixed"/>
        <w:tblLook w:val="04A0" w:firstRow="1" w:lastRow="0" w:firstColumn="1" w:lastColumn="0" w:noHBand="0" w:noVBand="1"/>
      </w:tblPr>
      <w:tblGrid>
        <w:gridCol w:w="600"/>
        <w:gridCol w:w="3250"/>
        <w:gridCol w:w="900"/>
        <w:gridCol w:w="1150"/>
        <w:gridCol w:w="1500"/>
        <w:gridCol w:w="1950"/>
      </w:tblGrid>
      <w:tr w:rsidR="00D445B2" w14:paraId="048A9989" w14:textId="77777777">
        <w:trPr>
          <w:cantSplit/>
          <w:tblHeader/>
          <w:jc w:val="center"/>
        </w:trPr>
        <w:tc>
          <w:tcPr>
            <w:tcW w:w="600" w:type="dxa"/>
            <w:shd w:val="clear" w:color="auto" w:fill="D9D9D9"/>
            <w:vAlign w:val="center"/>
          </w:tcPr>
          <w:p w14:paraId="5A5ABAF5" w14:textId="77777777" w:rsidR="00D445B2" w:rsidRDefault="00000000">
            <w:pPr>
              <w:keepNext/>
              <w:jc w:val="center"/>
            </w:pPr>
            <w:r>
              <w:rPr>
                <w:rFonts w:ascii="Times New Roman" w:eastAsia="Times New Roman" w:hAnsi="Times New Roman" w:cs="Times New Roman"/>
                <w:b/>
                <w:sz w:val="24"/>
                <w:szCs w:val="24"/>
              </w:rPr>
              <w:t>№ п/п</w:t>
            </w:r>
          </w:p>
        </w:tc>
        <w:tc>
          <w:tcPr>
            <w:tcW w:w="3250" w:type="dxa"/>
            <w:shd w:val="clear" w:color="auto" w:fill="D9D9D9"/>
            <w:vAlign w:val="center"/>
          </w:tcPr>
          <w:p w14:paraId="65C32CCE" w14:textId="77777777" w:rsidR="00D445B2" w:rsidRDefault="00000000">
            <w:pPr>
              <w:keepNext/>
              <w:jc w:val="center"/>
            </w:pPr>
            <w:r>
              <w:rPr>
                <w:rFonts w:ascii="Times New Roman" w:eastAsia="Times New Roman" w:hAnsi="Times New Roman" w:cs="Times New Roman"/>
                <w:b/>
                <w:sz w:val="24"/>
                <w:szCs w:val="24"/>
              </w:rPr>
              <w:t>Наименование модуля</w:t>
            </w:r>
          </w:p>
        </w:tc>
        <w:tc>
          <w:tcPr>
            <w:tcW w:w="900" w:type="dxa"/>
            <w:shd w:val="clear" w:color="auto" w:fill="D9D9D9"/>
            <w:vAlign w:val="center"/>
          </w:tcPr>
          <w:p w14:paraId="0B9AD8F2"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4E8163ED"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54E354C9"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1950" w:type="dxa"/>
            <w:shd w:val="clear" w:color="auto" w:fill="D9D9D9"/>
            <w:vAlign w:val="center"/>
          </w:tcPr>
          <w:p w14:paraId="30388D1F"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1FDEF11A" w14:textId="77777777">
        <w:trPr>
          <w:cantSplit/>
          <w:jc w:val="center"/>
        </w:trPr>
        <w:tc>
          <w:tcPr>
            <w:tcW w:w="600" w:type="dxa"/>
            <w:vAlign w:val="center"/>
          </w:tcPr>
          <w:p w14:paraId="5430C3E2" w14:textId="77777777" w:rsidR="00D445B2" w:rsidRDefault="00000000">
            <w:pPr>
              <w:jc w:val="center"/>
            </w:pPr>
            <w:r>
              <w:rPr>
                <w:rFonts w:ascii="Times New Roman" w:eastAsia="Times New Roman" w:hAnsi="Times New Roman" w:cs="Times New Roman"/>
                <w:sz w:val="24"/>
                <w:szCs w:val="24"/>
              </w:rPr>
              <w:t>1</w:t>
            </w:r>
          </w:p>
        </w:tc>
        <w:tc>
          <w:tcPr>
            <w:tcW w:w="3250" w:type="dxa"/>
            <w:vAlign w:val="center"/>
          </w:tcPr>
          <w:p w14:paraId="6DD787E5" w14:textId="77777777" w:rsidR="00D445B2" w:rsidRDefault="00000000">
            <w:r>
              <w:rPr>
                <w:rFonts w:ascii="Times New Roman" w:eastAsia="Times New Roman" w:hAnsi="Times New Roman" w:cs="Times New Roman"/>
                <w:sz w:val="24"/>
                <w:szCs w:val="24"/>
              </w:rPr>
              <w:t>Вводный модуль. Общие вопросы организации обучения</w:t>
            </w:r>
          </w:p>
        </w:tc>
        <w:tc>
          <w:tcPr>
            <w:tcW w:w="900" w:type="dxa"/>
            <w:vAlign w:val="center"/>
          </w:tcPr>
          <w:p w14:paraId="00855162"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158FD361"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49ACDB3F" w14:textId="77777777" w:rsidR="00D445B2" w:rsidRDefault="00000000">
            <w:pPr>
              <w:jc w:val="center"/>
            </w:pPr>
            <w:r>
              <w:rPr>
                <w:rFonts w:ascii="Times New Roman" w:eastAsia="Times New Roman" w:hAnsi="Times New Roman" w:cs="Times New Roman"/>
                <w:sz w:val="24"/>
                <w:szCs w:val="24"/>
              </w:rPr>
              <w:t>0</w:t>
            </w:r>
          </w:p>
        </w:tc>
        <w:tc>
          <w:tcPr>
            <w:tcW w:w="1950" w:type="dxa"/>
            <w:vAlign w:val="center"/>
          </w:tcPr>
          <w:p w14:paraId="0763EF45" w14:textId="77777777" w:rsidR="00D445B2" w:rsidRDefault="00000000">
            <w:r>
              <w:rPr>
                <w:rFonts w:ascii="Times New Roman" w:eastAsia="Times New Roman" w:hAnsi="Times New Roman" w:cs="Times New Roman"/>
                <w:sz w:val="24"/>
                <w:szCs w:val="24"/>
              </w:rPr>
              <w:t>Собеседование</w:t>
            </w:r>
          </w:p>
        </w:tc>
      </w:tr>
      <w:tr w:rsidR="00D445B2" w14:paraId="4D118BBD" w14:textId="77777777">
        <w:trPr>
          <w:cantSplit/>
          <w:jc w:val="center"/>
        </w:trPr>
        <w:tc>
          <w:tcPr>
            <w:tcW w:w="600" w:type="dxa"/>
            <w:vAlign w:val="center"/>
          </w:tcPr>
          <w:p w14:paraId="46D42D6A" w14:textId="77777777" w:rsidR="00D445B2" w:rsidRDefault="00000000">
            <w:pPr>
              <w:jc w:val="center"/>
            </w:pPr>
            <w:r>
              <w:rPr>
                <w:rFonts w:ascii="Times New Roman" w:eastAsia="Times New Roman" w:hAnsi="Times New Roman" w:cs="Times New Roman"/>
                <w:sz w:val="24"/>
                <w:szCs w:val="24"/>
              </w:rPr>
              <w:t>2</w:t>
            </w:r>
          </w:p>
        </w:tc>
        <w:tc>
          <w:tcPr>
            <w:tcW w:w="3250" w:type="dxa"/>
            <w:vAlign w:val="center"/>
          </w:tcPr>
          <w:p w14:paraId="54DF1379" w14:textId="77777777" w:rsidR="00D445B2" w:rsidRDefault="00000000">
            <w:r>
              <w:rPr>
                <w:rFonts w:ascii="Times New Roman" w:eastAsia="Times New Roman" w:hAnsi="Times New Roman" w:cs="Times New Roman"/>
                <w:sz w:val="24"/>
                <w:szCs w:val="24"/>
              </w:rPr>
              <w:t>Модуль 1. Пожары. Классификация пожаров. Опасные факторы пожаров</w:t>
            </w:r>
          </w:p>
        </w:tc>
        <w:tc>
          <w:tcPr>
            <w:tcW w:w="900" w:type="dxa"/>
            <w:vAlign w:val="center"/>
          </w:tcPr>
          <w:p w14:paraId="0CFAEC3E" w14:textId="77777777" w:rsidR="00D445B2" w:rsidRDefault="00000000">
            <w:pPr>
              <w:jc w:val="center"/>
            </w:pPr>
            <w:r>
              <w:rPr>
                <w:rFonts w:ascii="Times New Roman" w:eastAsia="Times New Roman" w:hAnsi="Times New Roman" w:cs="Times New Roman"/>
                <w:sz w:val="24"/>
                <w:szCs w:val="24"/>
              </w:rPr>
              <w:t>16</w:t>
            </w:r>
          </w:p>
        </w:tc>
        <w:tc>
          <w:tcPr>
            <w:tcW w:w="1150" w:type="dxa"/>
            <w:vAlign w:val="center"/>
          </w:tcPr>
          <w:p w14:paraId="1145AD7D" w14:textId="77777777" w:rsidR="00D445B2" w:rsidRDefault="00000000">
            <w:pPr>
              <w:jc w:val="center"/>
            </w:pPr>
            <w:r>
              <w:rPr>
                <w:rFonts w:ascii="Times New Roman" w:eastAsia="Times New Roman" w:hAnsi="Times New Roman" w:cs="Times New Roman"/>
                <w:sz w:val="24"/>
                <w:szCs w:val="24"/>
              </w:rPr>
              <w:t>12</w:t>
            </w:r>
          </w:p>
        </w:tc>
        <w:tc>
          <w:tcPr>
            <w:tcW w:w="1500" w:type="dxa"/>
            <w:vAlign w:val="center"/>
          </w:tcPr>
          <w:p w14:paraId="391D5945" w14:textId="77777777" w:rsidR="00D445B2" w:rsidRDefault="00000000">
            <w:pPr>
              <w:jc w:val="center"/>
            </w:pPr>
            <w:r>
              <w:rPr>
                <w:rFonts w:ascii="Times New Roman" w:eastAsia="Times New Roman" w:hAnsi="Times New Roman" w:cs="Times New Roman"/>
                <w:sz w:val="24"/>
                <w:szCs w:val="24"/>
              </w:rPr>
              <w:t>4</w:t>
            </w:r>
          </w:p>
        </w:tc>
        <w:tc>
          <w:tcPr>
            <w:tcW w:w="1950" w:type="dxa"/>
            <w:vAlign w:val="center"/>
          </w:tcPr>
          <w:p w14:paraId="35F68322" w14:textId="58D83A01" w:rsidR="00D445B2" w:rsidRDefault="00000000">
            <w:r>
              <w:rPr>
                <w:rFonts w:ascii="Times New Roman" w:eastAsia="Times New Roman" w:hAnsi="Times New Roman" w:cs="Times New Roman"/>
                <w:sz w:val="24"/>
                <w:szCs w:val="24"/>
              </w:rPr>
              <w:t>Тестирование, практическое задание</w:t>
            </w:r>
          </w:p>
        </w:tc>
      </w:tr>
      <w:tr w:rsidR="00D445B2" w14:paraId="7F4B84CF" w14:textId="77777777">
        <w:trPr>
          <w:cantSplit/>
          <w:jc w:val="center"/>
        </w:trPr>
        <w:tc>
          <w:tcPr>
            <w:tcW w:w="600" w:type="dxa"/>
            <w:vAlign w:val="center"/>
          </w:tcPr>
          <w:p w14:paraId="352AAA14" w14:textId="77777777" w:rsidR="00D445B2" w:rsidRDefault="00000000">
            <w:pPr>
              <w:jc w:val="center"/>
            </w:pPr>
            <w:r>
              <w:rPr>
                <w:rFonts w:ascii="Times New Roman" w:eastAsia="Times New Roman" w:hAnsi="Times New Roman" w:cs="Times New Roman"/>
                <w:sz w:val="24"/>
                <w:szCs w:val="24"/>
              </w:rPr>
              <w:t>3</w:t>
            </w:r>
          </w:p>
        </w:tc>
        <w:tc>
          <w:tcPr>
            <w:tcW w:w="3250" w:type="dxa"/>
            <w:vAlign w:val="center"/>
          </w:tcPr>
          <w:p w14:paraId="40CB81A1" w14:textId="77777777" w:rsidR="00D445B2" w:rsidRDefault="00000000">
            <w:r>
              <w:rPr>
                <w:rFonts w:ascii="Times New Roman" w:eastAsia="Times New Roman" w:hAnsi="Times New Roman" w:cs="Times New Roman"/>
                <w:sz w:val="24"/>
                <w:szCs w:val="24"/>
              </w:rPr>
              <w:t>Модуль 2. Организационные основы обеспечения пожарной безопасности в Российской Федерации</w:t>
            </w:r>
          </w:p>
        </w:tc>
        <w:tc>
          <w:tcPr>
            <w:tcW w:w="900" w:type="dxa"/>
            <w:vAlign w:val="center"/>
          </w:tcPr>
          <w:p w14:paraId="5A38D873" w14:textId="77777777" w:rsidR="00D445B2" w:rsidRDefault="00000000">
            <w:pPr>
              <w:jc w:val="center"/>
            </w:pPr>
            <w:r>
              <w:rPr>
                <w:rFonts w:ascii="Times New Roman" w:eastAsia="Times New Roman" w:hAnsi="Times New Roman" w:cs="Times New Roman"/>
                <w:sz w:val="24"/>
                <w:szCs w:val="24"/>
              </w:rPr>
              <w:t>52</w:t>
            </w:r>
          </w:p>
        </w:tc>
        <w:tc>
          <w:tcPr>
            <w:tcW w:w="1150" w:type="dxa"/>
            <w:vAlign w:val="center"/>
          </w:tcPr>
          <w:p w14:paraId="51D4A13F" w14:textId="77777777" w:rsidR="00D445B2" w:rsidRDefault="00000000">
            <w:pPr>
              <w:jc w:val="center"/>
            </w:pPr>
            <w:r>
              <w:rPr>
                <w:rFonts w:ascii="Times New Roman" w:eastAsia="Times New Roman" w:hAnsi="Times New Roman" w:cs="Times New Roman"/>
                <w:sz w:val="24"/>
                <w:szCs w:val="24"/>
              </w:rPr>
              <w:t>34</w:t>
            </w:r>
          </w:p>
        </w:tc>
        <w:tc>
          <w:tcPr>
            <w:tcW w:w="1500" w:type="dxa"/>
            <w:vAlign w:val="center"/>
          </w:tcPr>
          <w:p w14:paraId="653AD62F" w14:textId="77777777" w:rsidR="00D445B2" w:rsidRDefault="00000000">
            <w:pPr>
              <w:jc w:val="center"/>
            </w:pPr>
            <w:r>
              <w:rPr>
                <w:rFonts w:ascii="Times New Roman" w:eastAsia="Times New Roman" w:hAnsi="Times New Roman" w:cs="Times New Roman"/>
                <w:sz w:val="24"/>
                <w:szCs w:val="24"/>
              </w:rPr>
              <w:t>18</w:t>
            </w:r>
          </w:p>
        </w:tc>
        <w:tc>
          <w:tcPr>
            <w:tcW w:w="1950" w:type="dxa"/>
            <w:vAlign w:val="center"/>
          </w:tcPr>
          <w:p w14:paraId="1D37C349" w14:textId="076DC62E" w:rsidR="00D445B2" w:rsidRDefault="00000000">
            <w:r>
              <w:rPr>
                <w:rFonts w:ascii="Times New Roman" w:eastAsia="Times New Roman" w:hAnsi="Times New Roman" w:cs="Times New Roman"/>
                <w:sz w:val="24"/>
                <w:szCs w:val="24"/>
              </w:rPr>
              <w:t>Тестирование, практическое задание</w:t>
            </w:r>
            <w:r w:rsidR="00FD6763">
              <w:rPr>
                <w:rFonts w:ascii="Times New Roman" w:eastAsia="Times New Roman" w:hAnsi="Times New Roman" w:cs="Times New Roman"/>
                <w:sz w:val="24"/>
                <w:szCs w:val="24"/>
              </w:rPr>
              <w:t xml:space="preserve"> </w:t>
            </w:r>
          </w:p>
        </w:tc>
      </w:tr>
      <w:tr w:rsidR="00D445B2" w14:paraId="1E01B529" w14:textId="77777777">
        <w:trPr>
          <w:cantSplit/>
          <w:jc w:val="center"/>
        </w:trPr>
        <w:tc>
          <w:tcPr>
            <w:tcW w:w="600" w:type="dxa"/>
            <w:vAlign w:val="center"/>
          </w:tcPr>
          <w:p w14:paraId="0F32E95F" w14:textId="77777777" w:rsidR="00D445B2" w:rsidRDefault="00000000">
            <w:pPr>
              <w:jc w:val="center"/>
            </w:pPr>
            <w:r>
              <w:rPr>
                <w:rFonts w:ascii="Times New Roman" w:eastAsia="Times New Roman" w:hAnsi="Times New Roman" w:cs="Times New Roman"/>
                <w:sz w:val="24"/>
                <w:szCs w:val="24"/>
              </w:rPr>
              <w:t>4</w:t>
            </w:r>
          </w:p>
        </w:tc>
        <w:tc>
          <w:tcPr>
            <w:tcW w:w="3250" w:type="dxa"/>
            <w:vAlign w:val="center"/>
          </w:tcPr>
          <w:p w14:paraId="2F2F91D8" w14:textId="77777777" w:rsidR="00D445B2" w:rsidRDefault="00000000">
            <w:r>
              <w:rPr>
                <w:rFonts w:ascii="Times New Roman" w:eastAsia="Times New Roman" w:hAnsi="Times New Roman" w:cs="Times New Roman"/>
                <w:sz w:val="24"/>
                <w:szCs w:val="24"/>
              </w:rPr>
              <w:t>Модуль 3. Требования пожарной безопасности к объектам защиты организаций</w:t>
            </w:r>
          </w:p>
        </w:tc>
        <w:tc>
          <w:tcPr>
            <w:tcW w:w="900" w:type="dxa"/>
            <w:vAlign w:val="center"/>
          </w:tcPr>
          <w:p w14:paraId="4EFAC503" w14:textId="77777777" w:rsidR="00D445B2" w:rsidRDefault="00000000">
            <w:pPr>
              <w:jc w:val="center"/>
            </w:pPr>
            <w:r>
              <w:rPr>
                <w:rFonts w:ascii="Times New Roman" w:eastAsia="Times New Roman" w:hAnsi="Times New Roman" w:cs="Times New Roman"/>
                <w:sz w:val="24"/>
                <w:szCs w:val="24"/>
              </w:rPr>
              <w:t>48</w:t>
            </w:r>
          </w:p>
        </w:tc>
        <w:tc>
          <w:tcPr>
            <w:tcW w:w="1150" w:type="dxa"/>
            <w:vAlign w:val="center"/>
          </w:tcPr>
          <w:p w14:paraId="0564F11D" w14:textId="77777777" w:rsidR="00D445B2" w:rsidRDefault="00000000">
            <w:pPr>
              <w:jc w:val="center"/>
            </w:pPr>
            <w:r>
              <w:rPr>
                <w:rFonts w:ascii="Times New Roman" w:eastAsia="Times New Roman" w:hAnsi="Times New Roman" w:cs="Times New Roman"/>
                <w:sz w:val="24"/>
                <w:szCs w:val="24"/>
              </w:rPr>
              <w:t>40</w:t>
            </w:r>
          </w:p>
        </w:tc>
        <w:tc>
          <w:tcPr>
            <w:tcW w:w="1500" w:type="dxa"/>
            <w:vAlign w:val="center"/>
          </w:tcPr>
          <w:p w14:paraId="0C82A407" w14:textId="77777777" w:rsidR="00D445B2" w:rsidRDefault="00000000">
            <w:pPr>
              <w:jc w:val="center"/>
            </w:pPr>
            <w:r>
              <w:rPr>
                <w:rFonts w:ascii="Times New Roman" w:eastAsia="Times New Roman" w:hAnsi="Times New Roman" w:cs="Times New Roman"/>
                <w:sz w:val="24"/>
                <w:szCs w:val="24"/>
              </w:rPr>
              <w:t>8</w:t>
            </w:r>
          </w:p>
        </w:tc>
        <w:tc>
          <w:tcPr>
            <w:tcW w:w="1950" w:type="dxa"/>
            <w:vAlign w:val="center"/>
          </w:tcPr>
          <w:p w14:paraId="0ADB66C1" w14:textId="77777777" w:rsidR="00D445B2" w:rsidRDefault="00000000">
            <w:r>
              <w:rPr>
                <w:rFonts w:ascii="Times New Roman" w:eastAsia="Times New Roman" w:hAnsi="Times New Roman" w:cs="Times New Roman"/>
                <w:sz w:val="24"/>
                <w:szCs w:val="24"/>
              </w:rPr>
              <w:t>Тестирование, практическое задание</w:t>
            </w:r>
          </w:p>
        </w:tc>
      </w:tr>
      <w:tr w:rsidR="00D445B2" w14:paraId="6C543D06" w14:textId="77777777">
        <w:trPr>
          <w:cantSplit/>
          <w:jc w:val="center"/>
        </w:trPr>
        <w:tc>
          <w:tcPr>
            <w:tcW w:w="600" w:type="dxa"/>
            <w:vAlign w:val="center"/>
          </w:tcPr>
          <w:p w14:paraId="428F9E77" w14:textId="77777777" w:rsidR="00D445B2" w:rsidRDefault="00000000">
            <w:pPr>
              <w:jc w:val="center"/>
            </w:pPr>
            <w:r>
              <w:rPr>
                <w:rFonts w:ascii="Times New Roman" w:eastAsia="Times New Roman" w:hAnsi="Times New Roman" w:cs="Times New Roman"/>
                <w:sz w:val="24"/>
                <w:szCs w:val="24"/>
              </w:rPr>
              <w:t>5</w:t>
            </w:r>
          </w:p>
        </w:tc>
        <w:tc>
          <w:tcPr>
            <w:tcW w:w="3250" w:type="dxa"/>
            <w:vAlign w:val="center"/>
          </w:tcPr>
          <w:p w14:paraId="1ABF1A64" w14:textId="77777777" w:rsidR="00D445B2" w:rsidRDefault="00000000">
            <w:r>
              <w:rPr>
                <w:rFonts w:ascii="Times New Roman" w:eastAsia="Times New Roman" w:hAnsi="Times New Roman" w:cs="Times New Roman"/>
                <w:sz w:val="24"/>
                <w:szCs w:val="24"/>
              </w:rPr>
              <w:t>Модуль 4. Система обеспечения пожарной безопасности объектов защиты</w:t>
            </w:r>
          </w:p>
        </w:tc>
        <w:tc>
          <w:tcPr>
            <w:tcW w:w="900" w:type="dxa"/>
            <w:vAlign w:val="center"/>
          </w:tcPr>
          <w:p w14:paraId="30643C08" w14:textId="77777777" w:rsidR="00D445B2" w:rsidRDefault="00000000">
            <w:pPr>
              <w:jc w:val="center"/>
            </w:pPr>
            <w:r>
              <w:rPr>
                <w:rFonts w:ascii="Times New Roman" w:eastAsia="Times New Roman" w:hAnsi="Times New Roman" w:cs="Times New Roman"/>
                <w:sz w:val="24"/>
                <w:szCs w:val="24"/>
              </w:rPr>
              <w:t>80</w:t>
            </w:r>
          </w:p>
        </w:tc>
        <w:tc>
          <w:tcPr>
            <w:tcW w:w="1150" w:type="dxa"/>
            <w:vAlign w:val="center"/>
          </w:tcPr>
          <w:p w14:paraId="105FC03F" w14:textId="77777777" w:rsidR="00D445B2" w:rsidRDefault="00000000">
            <w:pPr>
              <w:jc w:val="center"/>
            </w:pPr>
            <w:r>
              <w:rPr>
                <w:rFonts w:ascii="Times New Roman" w:eastAsia="Times New Roman" w:hAnsi="Times New Roman" w:cs="Times New Roman"/>
                <w:sz w:val="24"/>
                <w:szCs w:val="24"/>
              </w:rPr>
              <w:t>54</w:t>
            </w:r>
          </w:p>
        </w:tc>
        <w:tc>
          <w:tcPr>
            <w:tcW w:w="1500" w:type="dxa"/>
            <w:vAlign w:val="center"/>
          </w:tcPr>
          <w:p w14:paraId="445EF359" w14:textId="77777777" w:rsidR="00D445B2" w:rsidRDefault="00000000">
            <w:pPr>
              <w:jc w:val="center"/>
            </w:pPr>
            <w:r>
              <w:rPr>
                <w:rFonts w:ascii="Times New Roman" w:eastAsia="Times New Roman" w:hAnsi="Times New Roman" w:cs="Times New Roman"/>
                <w:sz w:val="24"/>
                <w:szCs w:val="24"/>
              </w:rPr>
              <w:t>26</w:t>
            </w:r>
          </w:p>
        </w:tc>
        <w:tc>
          <w:tcPr>
            <w:tcW w:w="1950" w:type="dxa"/>
            <w:vAlign w:val="center"/>
          </w:tcPr>
          <w:p w14:paraId="09AA7B98" w14:textId="77777777" w:rsidR="00D445B2" w:rsidRDefault="00000000">
            <w:r>
              <w:rPr>
                <w:rFonts w:ascii="Times New Roman" w:eastAsia="Times New Roman" w:hAnsi="Times New Roman" w:cs="Times New Roman"/>
                <w:sz w:val="24"/>
                <w:szCs w:val="24"/>
              </w:rPr>
              <w:t>Тестирование, практическое задание</w:t>
            </w:r>
          </w:p>
        </w:tc>
      </w:tr>
      <w:tr w:rsidR="00D445B2" w14:paraId="3D22A48A" w14:textId="77777777">
        <w:trPr>
          <w:cantSplit/>
          <w:jc w:val="center"/>
        </w:trPr>
        <w:tc>
          <w:tcPr>
            <w:tcW w:w="600" w:type="dxa"/>
            <w:vAlign w:val="center"/>
          </w:tcPr>
          <w:p w14:paraId="76B601F8" w14:textId="77777777" w:rsidR="00D445B2" w:rsidRDefault="00000000">
            <w:pPr>
              <w:jc w:val="center"/>
            </w:pPr>
            <w:r>
              <w:rPr>
                <w:rFonts w:ascii="Times New Roman" w:eastAsia="Times New Roman" w:hAnsi="Times New Roman" w:cs="Times New Roman"/>
                <w:sz w:val="24"/>
                <w:szCs w:val="24"/>
              </w:rPr>
              <w:t>6</w:t>
            </w:r>
          </w:p>
        </w:tc>
        <w:tc>
          <w:tcPr>
            <w:tcW w:w="3250" w:type="dxa"/>
            <w:vAlign w:val="center"/>
          </w:tcPr>
          <w:p w14:paraId="3F766B6C" w14:textId="77777777" w:rsidR="00D445B2" w:rsidRDefault="00000000">
            <w:r>
              <w:rPr>
                <w:rFonts w:ascii="Times New Roman" w:eastAsia="Times New Roman" w:hAnsi="Times New Roman" w:cs="Times New Roman"/>
                <w:sz w:val="24"/>
                <w:szCs w:val="24"/>
              </w:rPr>
              <w:t>Модуль 5. Требования пожарной безопасности при проектировании, строительстве и эксплуатации объекта защиты</w:t>
            </w:r>
          </w:p>
        </w:tc>
        <w:tc>
          <w:tcPr>
            <w:tcW w:w="900" w:type="dxa"/>
            <w:vAlign w:val="center"/>
          </w:tcPr>
          <w:p w14:paraId="3D03F077" w14:textId="77777777" w:rsidR="00D445B2" w:rsidRDefault="00000000">
            <w:pPr>
              <w:jc w:val="center"/>
            </w:pPr>
            <w:r>
              <w:rPr>
                <w:rFonts w:ascii="Times New Roman" w:eastAsia="Times New Roman" w:hAnsi="Times New Roman" w:cs="Times New Roman"/>
                <w:sz w:val="24"/>
                <w:szCs w:val="24"/>
              </w:rPr>
              <w:t>24</w:t>
            </w:r>
          </w:p>
        </w:tc>
        <w:tc>
          <w:tcPr>
            <w:tcW w:w="1150" w:type="dxa"/>
            <w:vAlign w:val="center"/>
          </w:tcPr>
          <w:p w14:paraId="5B2CE417" w14:textId="77777777" w:rsidR="00D445B2" w:rsidRDefault="00000000">
            <w:pPr>
              <w:jc w:val="center"/>
            </w:pPr>
            <w:r>
              <w:rPr>
                <w:rFonts w:ascii="Times New Roman" w:eastAsia="Times New Roman" w:hAnsi="Times New Roman" w:cs="Times New Roman"/>
                <w:sz w:val="24"/>
                <w:szCs w:val="24"/>
              </w:rPr>
              <w:t>16</w:t>
            </w:r>
          </w:p>
        </w:tc>
        <w:tc>
          <w:tcPr>
            <w:tcW w:w="1500" w:type="dxa"/>
            <w:vAlign w:val="center"/>
          </w:tcPr>
          <w:p w14:paraId="64371E8B" w14:textId="77777777" w:rsidR="00D445B2" w:rsidRDefault="00000000">
            <w:pPr>
              <w:jc w:val="center"/>
            </w:pPr>
            <w:r>
              <w:rPr>
                <w:rFonts w:ascii="Times New Roman" w:eastAsia="Times New Roman" w:hAnsi="Times New Roman" w:cs="Times New Roman"/>
                <w:sz w:val="24"/>
                <w:szCs w:val="24"/>
              </w:rPr>
              <w:t>8</w:t>
            </w:r>
          </w:p>
        </w:tc>
        <w:tc>
          <w:tcPr>
            <w:tcW w:w="1950" w:type="dxa"/>
            <w:vAlign w:val="center"/>
          </w:tcPr>
          <w:p w14:paraId="319BB2AF" w14:textId="77777777" w:rsidR="00D445B2" w:rsidRDefault="00000000">
            <w:r>
              <w:rPr>
                <w:rFonts w:ascii="Times New Roman" w:eastAsia="Times New Roman" w:hAnsi="Times New Roman" w:cs="Times New Roman"/>
                <w:sz w:val="24"/>
                <w:szCs w:val="24"/>
              </w:rPr>
              <w:t>Тестирование, практическое задание</w:t>
            </w:r>
          </w:p>
        </w:tc>
      </w:tr>
      <w:tr w:rsidR="00D445B2" w14:paraId="738A01FF" w14:textId="77777777">
        <w:trPr>
          <w:cantSplit/>
          <w:jc w:val="center"/>
        </w:trPr>
        <w:tc>
          <w:tcPr>
            <w:tcW w:w="600" w:type="dxa"/>
            <w:vAlign w:val="center"/>
          </w:tcPr>
          <w:p w14:paraId="750F081D" w14:textId="77777777" w:rsidR="00D445B2" w:rsidRDefault="00000000">
            <w:pPr>
              <w:jc w:val="center"/>
            </w:pPr>
            <w:r>
              <w:rPr>
                <w:rFonts w:ascii="Times New Roman" w:eastAsia="Times New Roman" w:hAnsi="Times New Roman" w:cs="Times New Roman"/>
                <w:sz w:val="24"/>
                <w:szCs w:val="24"/>
              </w:rPr>
              <w:t>7</w:t>
            </w:r>
          </w:p>
        </w:tc>
        <w:tc>
          <w:tcPr>
            <w:tcW w:w="3250" w:type="dxa"/>
            <w:vAlign w:val="center"/>
          </w:tcPr>
          <w:p w14:paraId="5CB73366" w14:textId="77777777" w:rsidR="00D445B2" w:rsidRDefault="00000000">
            <w:r>
              <w:rPr>
                <w:rFonts w:ascii="Times New Roman" w:eastAsia="Times New Roman" w:hAnsi="Times New Roman" w:cs="Times New Roman"/>
                <w:sz w:val="24"/>
                <w:szCs w:val="24"/>
              </w:rPr>
              <w:t>Модуль 6. Тушение пожаров и оказание первой помощи пострадавшим</w:t>
            </w:r>
          </w:p>
        </w:tc>
        <w:tc>
          <w:tcPr>
            <w:tcW w:w="900" w:type="dxa"/>
            <w:vAlign w:val="center"/>
          </w:tcPr>
          <w:p w14:paraId="7B3BBB6C" w14:textId="77777777" w:rsidR="00D445B2" w:rsidRDefault="00000000">
            <w:pPr>
              <w:jc w:val="center"/>
            </w:pPr>
            <w:r>
              <w:rPr>
                <w:rFonts w:ascii="Times New Roman" w:eastAsia="Times New Roman" w:hAnsi="Times New Roman" w:cs="Times New Roman"/>
                <w:sz w:val="24"/>
                <w:szCs w:val="24"/>
              </w:rPr>
              <w:t>24</w:t>
            </w:r>
          </w:p>
        </w:tc>
        <w:tc>
          <w:tcPr>
            <w:tcW w:w="1150" w:type="dxa"/>
            <w:vAlign w:val="center"/>
          </w:tcPr>
          <w:p w14:paraId="3D92299A" w14:textId="77777777" w:rsidR="00D445B2" w:rsidRDefault="00000000">
            <w:pPr>
              <w:jc w:val="center"/>
            </w:pPr>
            <w:r>
              <w:rPr>
                <w:rFonts w:ascii="Times New Roman" w:eastAsia="Times New Roman" w:hAnsi="Times New Roman" w:cs="Times New Roman"/>
                <w:sz w:val="24"/>
                <w:szCs w:val="24"/>
              </w:rPr>
              <w:t>12</w:t>
            </w:r>
          </w:p>
        </w:tc>
        <w:tc>
          <w:tcPr>
            <w:tcW w:w="1500" w:type="dxa"/>
            <w:vAlign w:val="center"/>
          </w:tcPr>
          <w:p w14:paraId="2B52CD17" w14:textId="77777777" w:rsidR="00D445B2" w:rsidRDefault="00000000">
            <w:pPr>
              <w:jc w:val="center"/>
            </w:pPr>
            <w:r>
              <w:rPr>
                <w:rFonts w:ascii="Times New Roman" w:eastAsia="Times New Roman" w:hAnsi="Times New Roman" w:cs="Times New Roman"/>
                <w:sz w:val="24"/>
                <w:szCs w:val="24"/>
              </w:rPr>
              <w:t>12</w:t>
            </w:r>
          </w:p>
        </w:tc>
        <w:tc>
          <w:tcPr>
            <w:tcW w:w="1950" w:type="dxa"/>
            <w:vAlign w:val="center"/>
          </w:tcPr>
          <w:p w14:paraId="2292C486" w14:textId="77777777" w:rsidR="00D445B2" w:rsidRDefault="00000000">
            <w:r>
              <w:rPr>
                <w:rFonts w:ascii="Times New Roman" w:eastAsia="Times New Roman" w:hAnsi="Times New Roman" w:cs="Times New Roman"/>
                <w:sz w:val="24"/>
                <w:szCs w:val="24"/>
              </w:rPr>
              <w:t>Тестирование, практическое задание</w:t>
            </w:r>
          </w:p>
        </w:tc>
      </w:tr>
      <w:tr w:rsidR="00D445B2" w14:paraId="4A718518" w14:textId="77777777">
        <w:trPr>
          <w:cantSplit/>
          <w:jc w:val="center"/>
        </w:trPr>
        <w:tc>
          <w:tcPr>
            <w:tcW w:w="600" w:type="dxa"/>
            <w:vAlign w:val="center"/>
          </w:tcPr>
          <w:p w14:paraId="107B921E" w14:textId="77777777" w:rsidR="00D445B2" w:rsidRDefault="00000000">
            <w:pPr>
              <w:jc w:val="center"/>
            </w:pPr>
            <w:r>
              <w:rPr>
                <w:rFonts w:ascii="Times New Roman" w:eastAsia="Times New Roman" w:hAnsi="Times New Roman" w:cs="Times New Roman"/>
                <w:sz w:val="24"/>
                <w:szCs w:val="24"/>
              </w:rPr>
              <w:t>8</w:t>
            </w:r>
          </w:p>
        </w:tc>
        <w:tc>
          <w:tcPr>
            <w:tcW w:w="3250" w:type="dxa"/>
            <w:vAlign w:val="center"/>
          </w:tcPr>
          <w:p w14:paraId="6FA153C0" w14:textId="77777777" w:rsidR="00D445B2" w:rsidRDefault="00000000">
            <w:r>
              <w:rPr>
                <w:rFonts w:ascii="Times New Roman" w:eastAsia="Times New Roman" w:hAnsi="Times New Roman" w:cs="Times New Roman"/>
                <w:sz w:val="24"/>
                <w:szCs w:val="24"/>
              </w:rPr>
              <w:t>Итоговая аттестация</w:t>
            </w:r>
          </w:p>
        </w:tc>
        <w:tc>
          <w:tcPr>
            <w:tcW w:w="900" w:type="dxa"/>
            <w:vAlign w:val="center"/>
          </w:tcPr>
          <w:p w14:paraId="1B16D833"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5670E249"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43A5E87B" w14:textId="77777777" w:rsidR="00D445B2" w:rsidRDefault="00000000">
            <w:pPr>
              <w:jc w:val="center"/>
            </w:pPr>
            <w:r>
              <w:rPr>
                <w:rFonts w:ascii="Times New Roman" w:eastAsia="Times New Roman" w:hAnsi="Times New Roman" w:cs="Times New Roman"/>
                <w:sz w:val="24"/>
                <w:szCs w:val="24"/>
              </w:rPr>
              <w:t>8</w:t>
            </w:r>
          </w:p>
        </w:tc>
        <w:tc>
          <w:tcPr>
            <w:tcW w:w="1950" w:type="dxa"/>
            <w:vAlign w:val="center"/>
          </w:tcPr>
          <w:p w14:paraId="4ED487FB" w14:textId="77777777" w:rsidR="00D445B2" w:rsidRDefault="00000000">
            <w:r>
              <w:rPr>
                <w:rFonts w:ascii="Times New Roman" w:eastAsia="Times New Roman" w:hAnsi="Times New Roman" w:cs="Times New Roman"/>
                <w:sz w:val="24"/>
                <w:szCs w:val="24"/>
              </w:rPr>
              <w:t>Итоговый экзамен</w:t>
            </w:r>
          </w:p>
        </w:tc>
      </w:tr>
      <w:tr w:rsidR="00D445B2" w14:paraId="1C136915" w14:textId="77777777">
        <w:trPr>
          <w:cantSplit/>
          <w:jc w:val="center"/>
        </w:trPr>
        <w:tc>
          <w:tcPr>
            <w:tcW w:w="3850" w:type="dxa"/>
            <w:gridSpan w:val="2"/>
            <w:vAlign w:val="center"/>
          </w:tcPr>
          <w:p w14:paraId="000BCC8E"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5FB3071A" w14:textId="77777777" w:rsidR="00D445B2" w:rsidRDefault="00000000">
            <w:pPr>
              <w:jc w:val="center"/>
            </w:pPr>
            <w:r>
              <w:rPr>
                <w:rFonts w:ascii="Times New Roman" w:eastAsia="Times New Roman" w:hAnsi="Times New Roman" w:cs="Times New Roman"/>
                <w:b/>
                <w:sz w:val="24"/>
                <w:szCs w:val="24"/>
              </w:rPr>
              <w:t>256</w:t>
            </w:r>
          </w:p>
        </w:tc>
        <w:tc>
          <w:tcPr>
            <w:tcW w:w="1150" w:type="dxa"/>
            <w:vAlign w:val="center"/>
          </w:tcPr>
          <w:p w14:paraId="72244E08" w14:textId="77777777" w:rsidR="00D445B2" w:rsidRDefault="00000000">
            <w:pPr>
              <w:jc w:val="center"/>
            </w:pPr>
            <w:r>
              <w:rPr>
                <w:rFonts w:ascii="Times New Roman" w:eastAsia="Times New Roman" w:hAnsi="Times New Roman" w:cs="Times New Roman"/>
                <w:b/>
                <w:sz w:val="24"/>
                <w:szCs w:val="24"/>
              </w:rPr>
              <w:t>172</w:t>
            </w:r>
          </w:p>
        </w:tc>
        <w:tc>
          <w:tcPr>
            <w:tcW w:w="1500" w:type="dxa"/>
            <w:vAlign w:val="center"/>
          </w:tcPr>
          <w:p w14:paraId="75D26B5C" w14:textId="77777777" w:rsidR="00D445B2" w:rsidRDefault="00000000">
            <w:pPr>
              <w:jc w:val="center"/>
            </w:pPr>
            <w:r>
              <w:rPr>
                <w:rFonts w:ascii="Times New Roman" w:eastAsia="Times New Roman" w:hAnsi="Times New Roman" w:cs="Times New Roman"/>
                <w:b/>
                <w:sz w:val="24"/>
                <w:szCs w:val="24"/>
              </w:rPr>
              <w:t>84</w:t>
            </w:r>
          </w:p>
        </w:tc>
        <w:tc>
          <w:tcPr>
            <w:tcW w:w="1950" w:type="dxa"/>
            <w:vAlign w:val="center"/>
          </w:tcPr>
          <w:p w14:paraId="246D9C57" w14:textId="77777777" w:rsidR="00D445B2" w:rsidRDefault="00D445B2"/>
        </w:tc>
      </w:tr>
    </w:tbl>
    <w:p w14:paraId="2FB31C4D" w14:textId="77777777" w:rsidR="00D445B2" w:rsidRDefault="00D445B2">
      <w:pPr>
        <w:spacing w:after="120"/>
      </w:pPr>
    </w:p>
    <w:p w14:paraId="05518F5E" w14:textId="77777777" w:rsidR="00D445B2" w:rsidRDefault="00000000">
      <w:pPr>
        <w:keepNext/>
        <w:contextualSpacing/>
        <w:jc w:val="both"/>
      </w:pPr>
      <w:r>
        <w:rPr>
          <w:rFonts w:ascii="Times New Roman" w:eastAsia="Times New Roman" w:hAnsi="Times New Roman" w:cs="Times New Roman"/>
          <w:b/>
          <w:sz w:val="28"/>
          <w:szCs w:val="28"/>
        </w:rPr>
        <w:t>3.2. Пояснения к учебному плану</w:t>
      </w:r>
    </w:p>
    <w:p w14:paraId="24F5B103" w14:textId="77777777" w:rsidR="00D445B2" w:rsidRDefault="00000000">
      <w:pPr>
        <w:contextualSpacing/>
        <w:jc w:val="both"/>
      </w:pPr>
      <w:r>
        <w:rPr>
          <w:rFonts w:ascii="Times New Roman" w:eastAsia="Times New Roman" w:hAnsi="Times New Roman" w:cs="Times New Roman"/>
          <w:sz w:val="28"/>
          <w:szCs w:val="28"/>
        </w:rPr>
        <w:t>Форма обучения: очная.</w:t>
      </w:r>
    </w:p>
    <w:p w14:paraId="00948BD9" w14:textId="77777777" w:rsidR="00D445B2" w:rsidRDefault="00000000">
      <w:pPr>
        <w:contextualSpacing/>
        <w:jc w:val="both"/>
      </w:pPr>
      <w:r>
        <w:rPr>
          <w:rFonts w:ascii="Times New Roman" w:eastAsia="Times New Roman" w:hAnsi="Times New Roman" w:cs="Times New Roman"/>
          <w:sz w:val="28"/>
          <w:szCs w:val="28"/>
        </w:rPr>
        <w:t>Теоретические и практические занятия проводятся в учебном кабинете ООО «Актион 360 Урал Инфо» в соответствии с утверждённым расписанием учебных занятий. Промежуточная аттестация проводится по каждому модулю в форме, указанной в учебном плане.</w:t>
      </w:r>
    </w:p>
    <w:p w14:paraId="5DC5A972" w14:textId="77777777" w:rsidR="00D445B2" w:rsidRDefault="00000000">
      <w:pPr>
        <w:keepNext/>
        <w:contextualSpacing/>
        <w:jc w:val="both"/>
      </w:pPr>
      <w:r>
        <w:rPr>
          <w:rFonts w:ascii="Times New Roman" w:eastAsia="Times New Roman" w:hAnsi="Times New Roman" w:cs="Times New Roman"/>
          <w:b/>
          <w:sz w:val="28"/>
          <w:szCs w:val="28"/>
        </w:rPr>
        <w:t>Вводный модуль. Общие вопросы организации обучения (4 часа)</w:t>
      </w:r>
    </w:p>
    <w:p w14:paraId="03025B4D" w14:textId="77777777" w:rsidR="00D445B2" w:rsidRDefault="00000000">
      <w:pPr>
        <w:contextualSpacing/>
        <w:jc w:val="both"/>
      </w:pPr>
      <w:r>
        <w:rPr>
          <w:rFonts w:ascii="Times New Roman" w:eastAsia="Times New Roman" w:hAnsi="Times New Roman" w:cs="Times New Roman"/>
          <w:sz w:val="28"/>
          <w:szCs w:val="28"/>
        </w:rPr>
        <w:t xml:space="preserve">Организация учебного процесса, расписание занятий и виды контроля. Проводится противопожарный инструктаж слушателей. Рассматриваются цель, задачи и программа курса обучения, его актуальность, требования к </w:t>
      </w:r>
      <w:r>
        <w:rPr>
          <w:rFonts w:ascii="Times New Roman" w:eastAsia="Times New Roman" w:hAnsi="Times New Roman" w:cs="Times New Roman"/>
          <w:sz w:val="28"/>
          <w:szCs w:val="28"/>
        </w:rPr>
        <w:lastRenderedPageBreak/>
        <w:t>знаниям, умениям и навыкам специалиста по пожарной профилактике и требования профессионального стандарта «Специалист по пожарной профилактике».</w:t>
      </w:r>
    </w:p>
    <w:p w14:paraId="0C755299" w14:textId="77777777" w:rsidR="00D445B2" w:rsidRDefault="00000000">
      <w:pPr>
        <w:keepNext/>
        <w:contextualSpacing/>
        <w:jc w:val="both"/>
      </w:pPr>
      <w:r>
        <w:rPr>
          <w:rFonts w:ascii="Times New Roman" w:eastAsia="Times New Roman" w:hAnsi="Times New Roman" w:cs="Times New Roman"/>
          <w:b/>
          <w:sz w:val="28"/>
          <w:szCs w:val="28"/>
        </w:rPr>
        <w:t>Модуль 1. Пожары. Классификация пожаров. Опасные факторы пожаров (16 часов)</w:t>
      </w:r>
    </w:p>
    <w:p w14:paraId="0BEE5EDA" w14:textId="18EF6B28" w:rsidR="00D445B2" w:rsidRPr="00FD6763" w:rsidRDefault="00000000">
      <w:pPr>
        <w:contextualSpacing/>
        <w:jc w:val="both"/>
        <w:rPr>
          <w:rFonts w:ascii="Times New Roman" w:hAnsi="Times New Roman" w:cs="Times New Roman"/>
          <w:sz w:val="28"/>
          <w:szCs w:val="28"/>
        </w:rPr>
      </w:pPr>
      <w:r>
        <w:rPr>
          <w:rFonts w:ascii="Times New Roman" w:eastAsia="Times New Roman" w:hAnsi="Times New Roman" w:cs="Times New Roman"/>
          <w:sz w:val="28"/>
          <w:szCs w:val="28"/>
        </w:rPr>
        <w:t>Изучаются общие сведения о горении, возникновение и развитие пожара, классификация пожаров, основные причины пожаров и их статистика, в том числе пожары в организации. Рассматриваются классификация опасных факторов пожара, их воздействие и предельно допустимые значения</w:t>
      </w:r>
      <w:r w:rsidR="00FD6763">
        <w:rPr>
          <w:rFonts w:ascii="Times New Roman" w:eastAsia="Times New Roman" w:hAnsi="Times New Roman" w:cs="Times New Roman"/>
          <w:sz w:val="28"/>
          <w:szCs w:val="28"/>
        </w:rPr>
        <w:t>,</w:t>
      </w:r>
      <w:r w:rsidR="00FD6763" w:rsidRPr="00FD6763">
        <w:rPr>
          <w:rFonts w:ascii="Times New Roman" w:eastAsia="Times New Roman" w:hAnsi="Times New Roman" w:cs="Times New Roman"/>
          <w:sz w:val="24"/>
          <w:szCs w:val="24"/>
        </w:rPr>
        <w:t xml:space="preserve"> </w:t>
      </w:r>
      <w:r w:rsidR="00FD6763" w:rsidRPr="00FD6763">
        <w:rPr>
          <w:rFonts w:ascii="Times New Roman" w:eastAsia="Times New Roman" w:hAnsi="Times New Roman" w:cs="Times New Roman"/>
          <w:sz w:val="28"/>
          <w:szCs w:val="28"/>
        </w:rPr>
        <w:t>выполнение</w:t>
      </w:r>
      <w:r w:rsidR="00FD6763">
        <w:rPr>
          <w:rFonts w:ascii="Times New Roman" w:eastAsia="Times New Roman" w:hAnsi="Times New Roman" w:cs="Times New Roman"/>
          <w:sz w:val="24"/>
          <w:szCs w:val="24"/>
        </w:rPr>
        <w:t xml:space="preserve"> </w:t>
      </w:r>
      <w:r w:rsidR="00FD6763" w:rsidRPr="00FD6763">
        <w:rPr>
          <w:rFonts w:ascii="Times New Roman" w:eastAsia="Times New Roman" w:hAnsi="Times New Roman" w:cs="Times New Roman"/>
          <w:sz w:val="28"/>
          <w:szCs w:val="28"/>
        </w:rPr>
        <w:t>практическо</w:t>
      </w:r>
      <w:r w:rsidR="00FD6763">
        <w:rPr>
          <w:rFonts w:ascii="Times New Roman" w:eastAsia="Times New Roman" w:hAnsi="Times New Roman" w:cs="Times New Roman"/>
          <w:sz w:val="28"/>
          <w:szCs w:val="28"/>
        </w:rPr>
        <w:t>го</w:t>
      </w:r>
      <w:r w:rsidR="00FD6763" w:rsidRPr="00FD6763">
        <w:rPr>
          <w:rFonts w:ascii="Times New Roman" w:eastAsia="Times New Roman" w:hAnsi="Times New Roman" w:cs="Times New Roman"/>
          <w:sz w:val="28"/>
          <w:szCs w:val="28"/>
        </w:rPr>
        <w:t xml:space="preserve"> задани</w:t>
      </w:r>
      <w:r w:rsidR="00FD6763">
        <w:rPr>
          <w:rFonts w:ascii="Times New Roman" w:eastAsia="Times New Roman" w:hAnsi="Times New Roman" w:cs="Times New Roman"/>
          <w:sz w:val="28"/>
          <w:szCs w:val="28"/>
        </w:rPr>
        <w:t>я.</w:t>
      </w:r>
    </w:p>
    <w:p w14:paraId="52B97C32" w14:textId="77777777" w:rsidR="00D445B2" w:rsidRDefault="00000000">
      <w:pPr>
        <w:keepNext/>
        <w:contextualSpacing/>
        <w:jc w:val="both"/>
      </w:pPr>
      <w:r>
        <w:rPr>
          <w:rFonts w:ascii="Times New Roman" w:eastAsia="Times New Roman" w:hAnsi="Times New Roman" w:cs="Times New Roman"/>
          <w:b/>
          <w:sz w:val="28"/>
          <w:szCs w:val="28"/>
        </w:rPr>
        <w:t>Модуль 2. Организационные основы обеспечения пожарной безопасности в Российской Федерации (52 часа)</w:t>
      </w:r>
    </w:p>
    <w:p w14:paraId="30DE5ECA" w14:textId="77777777" w:rsidR="00D445B2" w:rsidRDefault="00000000">
      <w:pPr>
        <w:contextualSpacing/>
        <w:jc w:val="both"/>
      </w:pPr>
      <w:r>
        <w:rPr>
          <w:rFonts w:ascii="Times New Roman" w:eastAsia="Times New Roman" w:hAnsi="Times New Roman" w:cs="Times New Roman"/>
          <w:sz w:val="28"/>
          <w:szCs w:val="28"/>
        </w:rPr>
        <w:t>Изучаются система обеспечения пожарной безопасности в Российской Федерации, полномочия органов власти и организаций, ответственность за нарушение требований пожарной безопасности, федеральный государственный пожарный надзор, лицензирование, декларирование, аккредитация, подтверждение соответствия и независимая оценка пожарного риска. Рассматриваются противопожарная пропаганда и порядок обучения работников мерам пожарной безопасности. Модуль завершается практическими занятиями, включая пожарно-техническое обследование учебного объекта.</w:t>
      </w:r>
    </w:p>
    <w:p w14:paraId="5DE7290C" w14:textId="77777777" w:rsidR="00D445B2" w:rsidRDefault="00000000">
      <w:pPr>
        <w:keepNext/>
        <w:contextualSpacing/>
        <w:jc w:val="both"/>
      </w:pPr>
      <w:r>
        <w:rPr>
          <w:rFonts w:ascii="Times New Roman" w:eastAsia="Times New Roman" w:hAnsi="Times New Roman" w:cs="Times New Roman"/>
          <w:b/>
          <w:sz w:val="28"/>
          <w:szCs w:val="28"/>
        </w:rPr>
        <w:t>Модуль 3. Требования пожарной безопасности к объектам защиты организаций (48 часов)</w:t>
      </w:r>
    </w:p>
    <w:p w14:paraId="081E9E02" w14:textId="77777777" w:rsidR="00D445B2" w:rsidRDefault="00000000">
      <w:pPr>
        <w:contextualSpacing/>
        <w:jc w:val="both"/>
      </w:pPr>
      <w:r>
        <w:rPr>
          <w:rFonts w:ascii="Times New Roman" w:eastAsia="Times New Roman" w:hAnsi="Times New Roman" w:cs="Times New Roman"/>
          <w:sz w:val="28"/>
          <w:szCs w:val="28"/>
        </w:rPr>
        <w:t>Изучаются противопожарный режим на объекте и требования пожарной безопасности к производственным, складским, сельскохозяйственным и многофункциональным зданиям, стоянкам для автомобилей и жилым помещениям. На практических занятиях разрабатывается комплект документов по пожарной безопасности учебного объекта.</w:t>
      </w:r>
    </w:p>
    <w:p w14:paraId="19A074BE" w14:textId="77777777" w:rsidR="00D445B2" w:rsidRDefault="00000000">
      <w:pPr>
        <w:keepNext/>
        <w:contextualSpacing/>
        <w:jc w:val="both"/>
      </w:pPr>
      <w:r>
        <w:rPr>
          <w:rFonts w:ascii="Times New Roman" w:eastAsia="Times New Roman" w:hAnsi="Times New Roman" w:cs="Times New Roman"/>
          <w:b/>
          <w:sz w:val="28"/>
          <w:szCs w:val="28"/>
        </w:rPr>
        <w:t>Модуль 4. Система обеспечения пожарной безопасности объектов защиты (80 часов)</w:t>
      </w:r>
    </w:p>
    <w:p w14:paraId="3BAB5179" w14:textId="6E5C7002" w:rsidR="00D445B2" w:rsidRDefault="00000000">
      <w:pPr>
        <w:contextualSpacing/>
        <w:jc w:val="both"/>
      </w:pPr>
      <w:r>
        <w:rPr>
          <w:rFonts w:ascii="Times New Roman" w:eastAsia="Times New Roman" w:hAnsi="Times New Roman" w:cs="Times New Roman"/>
          <w:sz w:val="28"/>
          <w:szCs w:val="28"/>
        </w:rPr>
        <w:t xml:space="preserve">Изучаются система предотвращения пожара и система противопожарной защиты: пожарная опасность веществ, материалов и технологических сред, категорирование помещений и зданий, пожарно-техническая классификация, пути эвакуации, системы обнаружения пожара, оповещения, противодымной защиты, пожаротушения и противопожарного водоснабжения, первичные средства пожаротушения, средства индивидуальной защиты и спасения. </w:t>
      </w:r>
      <w:r w:rsidR="00FD6763">
        <w:rPr>
          <w:rFonts w:ascii="Times New Roman" w:eastAsia="Times New Roman" w:hAnsi="Times New Roman" w:cs="Times New Roman"/>
          <w:sz w:val="28"/>
          <w:szCs w:val="28"/>
        </w:rPr>
        <w:t>В</w:t>
      </w:r>
      <w:r w:rsidR="00FD6763" w:rsidRPr="00FD6763">
        <w:rPr>
          <w:rFonts w:ascii="Times New Roman" w:eastAsia="Times New Roman" w:hAnsi="Times New Roman" w:cs="Times New Roman"/>
          <w:sz w:val="28"/>
          <w:szCs w:val="28"/>
        </w:rPr>
        <w:t>ыполнение</w:t>
      </w:r>
      <w:r w:rsidR="00FD6763">
        <w:rPr>
          <w:rFonts w:ascii="Times New Roman" w:eastAsia="Times New Roman" w:hAnsi="Times New Roman" w:cs="Times New Roman"/>
          <w:sz w:val="24"/>
          <w:szCs w:val="24"/>
        </w:rPr>
        <w:t xml:space="preserve"> </w:t>
      </w:r>
      <w:r w:rsidR="00FD6763" w:rsidRPr="00FD6763">
        <w:rPr>
          <w:rFonts w:ascii="Times New Roman" w:eastAsia="Times New Roman" w:hAnsi="Times New Roman" w:cs="Times New Roman"/>
          <w:sz w:val="28"/>
          <w:szCs w:val="28"/>
        </w:rPr>
        <w:t>практическо</w:t>
      </w:r>
      <w:r w:rsidR="00FD6763">
        <w:rPr>
          <w:rFonts w:ascii="Times New Roman" w:eastAsia="Times New Roman" w:hAnsi="Times New Roman" w:cs="Times New Roman"/>
          <w:sz w:val="28"/>
          <w:szCs w:val="28"/>
        </w:rPr>
        <w:t>го</w:t>
      </w:r>
      <w:r w:rsidR="00FD6763" w:rsidRPr="00FD6763">
        <w:rPr>
          <w:rFonts w:ascii="Times New Roman" w:eastAsia="Times New Roman" w:hAnsi="Times New Roman" w:cs="Times New Roman"/>
          <w:sz w:val="28"/>
          <w:szCs w:val="28"/>
        </w:rPr>
        <w:t xml:space="preserve"> задани</w:t>
      </w:r>
      <w:r w:rsidR="00FD6763">
        <w:rPr>
          <w:rFonts w:ascii="Times New Roman" w:eastAsia="Times New Roman" w:hAnsi="Times New Roman" w:cs="Times New Roman"/>
          <w:sz w:val="28"/>
          <w:szCs w:val="28"/>
        </w:rPr>
        <w:t>я</w:t>
      </w:r>
      <w:r w:rsidR="00FD6763">
        <w:rPr>
          <w:rFonts w:ascii="Times New Roman" w:eastAsia="Times New Roman" w:hAnsi="Times New Roman" w:cs="Times New Roman"/>
          <w:sz w:val="28"/>
          <w:szCs w:val="28"/>
        </w:rPr>
        <w:t>-</w:t>
      </w:r>
      <w:r>
        <w:rPr>
          <w:rFonts w:ascii="Times New Roman" w:eastAsia="Times New Roman" w:hAnsi="Times New Roman" w:cs="Times New Roman"/>
          <w:sz w:val="28"/>
          <w:szCs w:val="28"/>
        </w:rPr>
        <w:t>Отрабатываются действия при сигналах «задымление» и «пожар», проверяется работоспособность систем противопожарной защиты.</w:t>
      </w:r>
    </w:p>
    <w:p w14:paraId="36616E7E" w14:textId="77777777" w:rsidR="00D445B2" w:rsidRDefault="00000000">
      <w:pPr>
        <w:keepNext/>
        <w:contextualSpacing/>
        <w:jc w:val="both"/>
      </w:pPr>
      <w:r>
        <w:rPr>
          <w:rFonts w:ascii="Times New Roman" w:eastAsia="Times New Roman" w:hAnsi="Times New Roman" w:cs="Times New Roman"/>
          <w:b/>
          <w:sz w:val="28"/>
          <w:szCs w:val="28"/>
        </w:rPr>
        <w:lastRenderedPageBreak/>
        <w:t>Модуль 5. Требования пожарной безопасности при проектировании, строительстве и эксплуатации объекта защиты (24 часа)</w:t>
      </w:r>
    </w:p>
    <w:p w14:paraId="52D8A1F4" w14:textId="33B92F5D" w:rsidR="00D445B2" w:rsidRDefault="00000000">
      <w:pPr>
        <w:contextualSpacing/>
        <w:jc w:val="both"/>
      </w:pPr>
      <w:r>
        <w:rPr>
          <w:rFonts w:ascii="Times New Roman" w:eastAsia="Times New Roman" w:hAnsi="Times New Roman" w:cs="Times New Roman"/>
          <w:sz w:val="28"/>
          <w:szCs w:val="28"/>
        </w:rPr>
        <w:t xml:space="preserve">Изучаются требования пожарной безопасности к инженерному оборудованию зданий, проходам, проездам и подъездам для пожарной техники, противопожарным расстояниям и порядок проведения пожароопасных работ. </w:t>
      </w:r>
      <w:r w:rsidR="00FD6763">
        <w:rPr>
          <w:rFonts w:ascii="Times New Roman" w:eastAsia="Times New Roman" w:hAnsi="Times New Roman" w:cs="Times New Roman"/>
          <w:sz w:val="28"/>
          <w:szCs w:val="28"/>
        </w:rPr>
        <w:t>В</w:t>
      </w:r>
      <w:r w:rsidR="00FD6763" w:rsidRPr="00FD6763">
        <w:rPr>
          <w:rFonts w:ascii="Times New Roman" w:eastAsia="Times New Roman" w:hAnsi="Times New Roman" w:cs="Times New Roman"/>
          <w:sz w:val="28"/>
          <w:szCs w:val="28"/>
        </w:rPr>
        <w:t>ыполнение</w:t>
      </w:r>
      <w:r w:rsidR="00FD6763">
        <w:rPr>
          <w:rFonts w:ascii="Times New Roman" w:eastAsia="Times New Roman" w:hAnsi="Times New Roman" w:cs="Times New Roman"/>
          <w:sz w:val="24"/>
          <w:szCs w:val="24"/>
        </w:rPr>
        <w:t xml:space="preserve"> </w:t>
      </w:r>
      <w:r w:rsidR="00FD6763" w:rsidRPr="00FD6763">
        <w:rPr>
          <w:rFonts w:ascii="Times New Roman" w:eastAsia="Times New Roman" w:hAnsi="Times New Roman" w:cs="Times New Roman"/>
          <w:sz w:val="28"/>
          <w:szCs w:val="28"/>
        </w:rPr>
        <w:t>практическо</w:t>
      </w:r>
      <w:r w:rsidR="00FD6763">
        <w:rPr>
          <w:rFonts w:ascii="Times New Roman" w:eastAsia="Times New Roman" w:hAnsi="Times New Roman" w:cs="Times New Roman"/>
          <w:sz w:val="28"/>
          <w:szCs w:val="28"/>
        </w:rPr>
        <w:t>го</w:t>
      </w:r>
      <w:r w:rsidR="00FD6763" w:rsidRPr="00FD6763">
        <w:rPr>
          <w:rFonts w:ascii="Times New Roman" w:eastAsia="Times New Roman" w:hAnsi="Times New Roman" w:cs="Times New Roman"/>
          <w:sz w:val="28"/>
          <w:szCs w:val="28"/>
        </w:rPr>
        <w:t xml:space="preserve"> задани</w:t>
      </w:r>
      <w:r w:rsidR="00FD6763">
        <w:rPr>
          <w:rFonts w:ascii="Times New Roman" w:eastAsia="Times New Roman" w:hAnsi="Times New Roman" w:cs="Times New Roman"/>
          <w:sz w:val="28"/>
          <w:szCs w:val="28"/>
        </w:rPr>
        <w:t>я</w:t>
      </w:r>
      <w:r w:rsidR="00FD6763">
        <w:rPr>
          <w:rFonts w:ascii="Times New Roman" w:eastAsia="Times New Roman" w:hAnsi="Times New Roman" w:cs="Times New Roman"/>
          <w:sz w:val="28"/>
          <w:szCs w:val="28"/>
        </w:rPr>
        <w:t>-</w:t>
      </w:r>
      <w:r>
        <w:rPr>
          <w:rFonts w:ascii="Times New Roman" w:eastAsia="Times New Roman" w:hAnsi="Times New Roman" w:cs="Times New Roman"/>
          <w:sz w:val="28"/>
          <w:szCs w:val="28"/>
        </w:rPr>
        <w:t>Отрабатывается оформление наряда-допуска на выполнение огневых работ.</w:t>
      </w:r>
    </w:p>
    <w:p w14:paraId="5BC9E0BC" w14:textId="77777777" w:rsidR="00D445B2" w:rsidRDefault="00000000">
      <w:pPr>
        <w:keepNext/>
        <w:contextualSpacing/>
        <w:jc w:val="both"/>
      </w:pPr>
      <w:r>
        <w:rPr>
          <w:rFonts w:ascii="Times New Roman" w:eastAsia="Times New Roman" w:hAnsi="Times New Roman" w:cs="Times New Roman"/>
          <w:b/>
          <w:sz w:val="28"/>
          <w:szCs w:val="28"/>
        </w:rPr>
        <w:t>Модуль 6. Тушение пожаров и оказание первой помощи пострадавшим (24 часа)</w:t>
      </w:r>
    </w:p>
    <w:p w14:paraId="6ABF76FE" w14:textId="6F6838DC" w:rsidR="00D445B2" w:rsidRDefault="00000000">
      <w:pPr>
        <w:contextualSpacing/>
        <w:jc w:val="both"/>
      </w:pPr>
      <w:r>
        <w:rPr>
          <w:rFonts w:ascii="Times New Roman" w:eastAsia="Times New Roman" w:hAnsi="Times New Roman" w:cs="Times New Roman"/>
          <w:sz w:val="28"/>
          <w:szCs w:val="28"/>
        </w:rPr>
        <w:t>Изучаются обеспечение деятельности подразделений пожарной охраны, пожарная техника и средства пожаротушения, способы спасения людей при пожаре, оказание первой помощи пострадавшим, порядок расследования несчастных случаев и пожаров. Разрабатывается схема действий персонала при пожаре, проводятся противопожарный инструктаж и тренировка по эвакуации.</w:t>
      </w:r>
      <w:r w:rsidR="00FD6763" w:rsidRPr="00FD6763">
        <w:rPr>
          <w:rFonts w:ascii="Times New Roman" w:eastAsia="Times New Roman" w:hAnsi="Times New Roman" w:cs="Times New Roman"/>
          <w:sz w:val="28"/>
          <w:szCs w:val="28"/>
        </w:rPr>
        <w:t xml:space="preserve"> </w:t>
      </w:r>
      <w:r w:rsidR="00FD6763">
        <w:rPr>
          <w:rFonts w:ascii="Times New Roman" w:eastAsia="Times New Roman" w:hAnsi="Times New Roman" w:cs="Times New Roman"/>
          <w:sz w:val="28"/>
          <w:szCs w:val="28"/>
        </w:rPr>
        <w:t>В</w:t>
      </w:r>
      <w:r w:rsidR="00FD6763" w:rsidRPr="00FD6763">
        <w:rPr>
          <w:rFonts w:ascii="Times New Roman" w:eastAsia="Times New Roman" w:hAnsi="Times New Roman" w:cs="Times New Roman"/>
          <w:sz w:val="28"/>
          <w:szCs w:val="28"/>
        </w:rPr>
        <w:t>ыполнение</w:t>
      </w:r>
      <w:r w:rsidR="00FD6763">
        <w:rPr>
          <w:rFonts w:ascii="Times New Roman" w:eastAsia="Times New Roman" w:hAnsi="Times New Roman" w:cs="Times New Roman"/>
          <w:sz w:val="24"/>
          <w:szCs w:val="24"/>
        </w:rPr>
        <w:t xml:space="preserve"> </w:t>
      </w:r>
      <w:r w:rsidR="00FD6763" w:rsidRPr="00FD6763">
        <w:rPr>
          <w:rFonts w:ascii="Times New Roman" w:eastAsia="Times New Roman" w:hAnsi="Times New Roman" w:cs="Times New Roman"/>
          <w:sz w:val="28"/>
          <w:szCs w:val="28"/>
        </w:rPr>
        <w:t>практическо</w:t>
      </w:r>
      <w:r w:rsidR="00FD6763">
        <w:rPr>
          <w:rFonts w:ascii="Times New Roman" w:eastAsia="Times New Roman" w:hAnsi="Times New Roman" w:cs="Times New Roman"/>
          <w:sz w:val="28"/>
          <w:szCs w:val="28"/>
        </w:rPr>
        <w:t>го</w:t>
      </w:r>
      <w:r w:rsidR="00FD6763" w:rsidRPr="00FD6763">
        <w:rPr>
          <w:rFonts w:ascii="Times New Roman" w:eastAsia="Times New Roman" w:hAnsi="Times New Roman" w:cs="Times New Roman"/>
          <w:sz w:val="28"/>
          <w:szCs w:val="28"/>
        </w:rPr>
        <w:t xml:space="preserve"> задани</w:t>
      </w:r>
      <w:r w:rsidR="00FD6763">
        <w:rPr>
          <w:rFonts w:ascii="Times New Roman" w:eastAsia="Times New Roman" w:hAnsi="Times New Roman" w:cs="Times New Roman"/>
          <w:sz w:val="28"/>
          <w:szCs w:val="28"/>
        </w:rPr>
        <w:t>я.</w:t>
      </w:r>
    </w:p>
    <w:p w14:paraId="4E44E14A" w14:textId="77777777" w:rsidR="00D445B2" w:rsidRDefault="00000000">
      <w:pPr>
        <w:keepNext/>
        <w:contextualSpacing/>
        <w:jc w:val="both"/>
      </w:pPr>
      <w:r>
        <w:rPr>
          <w:rFonts w:ascii="Times New Roman" w:eastAsia="Times New Roman" w:hAnsi="Times New Roman" w:cs="Times New Roman"/>
          <w:b/>
          <w:sz w:val="28"/>
          <w:szCs w:val="28"/>
        </w:rPr>
        <w:t>Итоговая аттестация (8 часов)</w:t>
      </w:r>
    </w:p>
    <w:p w14:paraId="4383A6C1" w14:textId="77777777" w:rsidR="00D445B2" w:rsidRDefault="00000000">
      <w:pPr>
        <w:contextualSpacing/>
        <w:jc w:val="both"/>
      </w:pPr>
      <w:r>
        <w:rPr>
          <w:rFonts w:ascii="Times New Roman" w:eastAsia="Times New Roman" w:hAnsi="Times New Roman" w:cs="Times New Roman"/>
          <w:sz w:val="28"/>
          <w:szCs w:val="28"/>
        </w:rPr>
        <w:t>Итоговый экзамен проводится в очной форме в учебном кабинете ООО «Актион 360 Урал Инфо». Экзамен включает письменное тестирование, решение ситуационных задач и выполнение практического квалификационного задания.</w:t>
      </w:r>
    </w:p>
    <w:p w14:paraId="2CA10FE8" w14:textId="77777777" w:rsidR="00D445B2" w:rsidRDefault="00000000">
      <w:pPr>
        <w:keepNext/>
        <w:contextualSpacing/>
        <w:jc w:val="both"/>
      </w:pPr>
      <w:r>
        <w:rPr>
          <w:rFonts w:ascii="Times New Roman" w:eastAsia="Times New Roman" w:hAnsi="Times New Roman" w:cs="Times New Roman"/>
          <w:b/>
          <w:sz w:val="28"/>
          <w:szCs w:val="28"/>
        </w:rPr>
        <w:t>3.3. Календарный учебный график</w:t>
      </w:r>
    </w:p>
    <w:p w14:paraId="39EC104C" w14:textId="77777777" w:rsidR="00D445B2" w:rsidRDefault="00000000">
      <w:pPr>
        <w:contextualSpacing/>
        <w:jc w:val="both"/>
      </w:pPr>
      <w:r>
        <w:rPr>
          <w:rFonts w:ascii="Times New Roman" w:eastAsia="Times New Roman" w:hAnsi="Times New Roman" w:cs="Times New Roman"/>
          <w:sz w:val="28"/>
          <w:szCs w:val="28"/>
        </w:rPr>
        <w:t>Календарный учебный график определяет последовательность и сроки освоения модулей дополнительной профессиональной программы профессиональной переподготовки «Специалист по пожарной профилактике».</w:t>
      </w:r>
    </w:p>
    <w:p w14:paraId="303A055C" w14:textId="77777777" w:rsidR="00D445B2" w:rsidRDefault="00000000">
      <w:pPr>
        <w:contextualSpacing/>
        <w:jc w:val="center"/>
      </w:pPr>
      <w:r>
        <w:rPr>
          <w:rFonts w:ascii="Times New Roman" w:eastAsia="Times New Roman" w:hAnsi="Times New Roman" w:cs="Times New Roman"/>
          <w:sz w:val="28"/>
          <w:szCs w:val="28"/>
        </w:rPr>
        <w:t>Форма обучения: очная.</w:t>
      </w:r>
      <w:r>
        <w:rPr>
          <w:rFonts w:ascii="Times New Roman" w:eastAsia="Times New Roman" w:hAnsi="Times New Roman" w:cs="Times New Roman"/>
          <w:sz w:val="28"/>
          <w:szCs w:val="28"/>
        </w:rPr>
        <w:br/>
        <w:t>Объём программы: 256 академических часов.</w:t>
      </w:r>
      <w:r>
        <w:rPr>
          <w:rFonts w:ascii="Times New Roman" w:eastAsia="Times New Roman" w:hAnsi="Times New Roman" w:cs="Times New Roman"/>
          <w:sz w:val="28"/>
          <w:szCs w:val="28"/>
        </w:rPr>
        <w:br/>
        <w:t>Продолжительность академического часа: 45 минут.</w:t>
      </w:r>
      <w:r>
        <w:rPr>
          <w:rFonts w:ascii="Times New Roman" w:eastAsia="Times New Roman" w:hAnsi="Times New Roman" w:cs="Times New Roman"/>
          <w:sz w:val="28"/>
          <w:szCs w:val="28"/>
        </w:rPr>
        <w:br/>
        <w:t>Срок освоения: 16 учебных недель, около 4 месяцев.</w:t>
      </w:r>
      <w:r>
        <w:rPr>
          <w:rFonts w:ascii="Times New Roman" w:eastAsia="Times New Roman" w:hAnsi="Times New Roman" w:cs="Times New Roman"/>
          <w:sz w:val="28"/>
          <w:szCs w:val="28"/>
        </w:rPr>
        <w:br/>
        <w:t>Режим занятий: 16 академических часов в неделю (4 учебных дня по 4 академических часа).</w:t>
      </w:r>
    </w:p>
    <w:tbl>
      <w:tblPr>
        <w:tblStyle w:val="afb"/>
        <w:tblW w:w="9350" w:type="dxa"/>
        <w:jc w:val="center"/>
        <w:tblLayout w:type="fixed"/>
        <w:tblLook w:val="04A0" w:firstRow="1" w:lastRow="0" w:firstColumn="1" w:lastColumn="0" w:noHBand="0" w:noVBand="1"/>
      </w:tblPr>
      <w:tblGrid>
        <w:gridCol w:w="800"/>
        <w:gridCol w:w="6750"/>
        <w:gridCol w:w="1800"/>
      </w:tblGrid>
      <w:tr w:rsidR="00D445B2" w14:paraId="3F27B2BC" w14:textId="77777777">
        <w:trPr>
          <w:cantSplit/>
          <w:tblHeader/>
          <w:jc w:val="center"/>
        </w:trPr>
        <w:tc>
          <w:tcPr>
            <w:tcW w:w="800" w:type="dxa"/>
            <w:shd w:val="clear" w:color="auto" w:fill="D9D9D9"/>
            <w:vAlign w:val="center"/>
          </w:tcPr>
          <w:p w14:paraId="3CEC546B" w14:textId="77777777" w:rsidR="00D445B2" w:rsidRDefault="00000000">
            <w:pPr>
              <w:keepNext/>
              <w:jc w:val="center"/>
            </w:pPr>
            <w:r>
              <w:rPr>
                <w:rFonts w:ascii="Times New Roman" w:eastAsia="Times New Roman" w:hAnsi="Times New Roman" w:cs="Times New Roman"/>
                <w:b/>
                <w:sz w:val="24"/>
                <w:szCs w:val="24"/>
              </w:rPr>
              <w:t>№ п/п</w:t>
            </w:r>
          </w:p>
        </w:tc>
        <w:tc>
          <w:tcPr>
            <w:tcW w:w="6750" w:type="dxa"/>
            <w:shd w:val="clear" w:color="auto" w:fill="D9D9D9"/>
            <w:vAlign w:val="center"/>
          </w:tcPr>
          <w:p w14:paraId="516F56F9" w14:textId="77777777" w:rsidR="00D445B2" w:rsidRDefault="00000000">
            <w:pPr>
              <w:keepNext/>
              <w:jc w:val="center"/>
            </w:pPr>
            <w:r>
              <w:rPr>
                <w:rFonts w:ascii="Times New Roman" w:eastAsia="Times New Roman" w:hAnsi="Times New Roman" w:cs="Times New Roman"/>
                <w:b/>
                <w:sz w:val="24"/>
                <w:szCs w:val="24"/>
              </w:rPr>
              <w:t>Наименование модуля</w:t>
            </w:r>
          </w:p>
        </w:tc>
        <w:tc>
          <w:tcPr>
            <w:tcW w:w="1800" w:type="dxa"/>
            <w:shd w:val="clear" w:color="auto" w:fill="D9D9D9"/>
            <w:vAlign w:val="center"/>
          </w:tcPr>
          <w:p w14:paraId="376880F3" w14:textId="77777777" w:rsidR="00D445B2" w:rsidRDefault="00000000">
            <w:pPr>
              <w:keepNext/>
              <w:jc w:val="center"/>
            </w:pPr>
            <w:r>
              <w:rPr>
                <w:rFonts w:ascii="Times New Roman" w:eastAsia="Times New Roman" w:hAnsi="Times New Roman" w:cs="Times New Roman"/>
                <w:b/>
                <w:sz w:val="24"/>
                <w:szCs w:val="24"/>
              </w:rPr>
              <w:t>Учебные недели</w:t>
            </w:r>
          </w:p>
        </w:tc>
      </w:tr>
      <w:tr w:rsidR="00D445B2" w14:paraId="10B32F75" w14:textId="77777777">
        <w:trPr>
          <w:cantSplit/>
          <w:jc w:val="center"/>
        </w:trPr>
        <w:tc>
          <w:tcPr>
            <w:tcW w:w="800" w:type="dxa"/>
            <w:vAlign w:val="center"/>
          </w:tcPr>
          <w:p w14:paraId="7100A292" w14:textId="77777777" w:rsidR="00D445B2" w:rsidRDefault="00000000">
            <w:pPr>
              <w:jc w:val="center"/>
            </w:pPr>
            <w:r>
              <w:rPr>
                <w:rFonts w:ascii="Times New Roman" w:eastAsia="Times New Roman" w:hAnsi="Times New Roman" w:cs="Times New Roman"/>
                <w:sz w:val="24"/>
                <w:szCs w:val="24"/>
              </w:rPr>
              <w:t>1</w:t>
            </w:r>
          </w:p>
        </w:tc>
        <w:tc>
          <w:tcPr>
            <w:tcW w:w="6750" w:type="dxa"/>
            <w:vAlign w:val="center"/>
          </w:tcPr>
          <w:p w14:paraId="4069B7CC" w14:textId="77777777" w:rsidR="00D445B2" w:rsidRDefault="00000000">
            <w:r>
              <w:rPr>
                <w:rFonts w:ascii="Times New Roman" w:eastAsia="Times New Roman" w:hAnsi="Times New Roman" w:cs="Times New Roman"/>
                <w:sz w:val="24"/>
                <w:szCs w:val="24"/>
              </w:rPr>
              <w:t>Вводный модуль. Общие вопросы организации обучения</w:t>
            </w:r>
          </w:p>
        </w:tc>
        <w:tc>
          <w:tcPr>
            <w:tcW w:w="1800" w:type="dxa"/>
            <w:vAlign w:val="center"/>
          </w:tcPr>
          <w:p w14:paraId="32BCD138" w14:textId="77777777" w:rsidR="00D445B2" w:rsidRDefault="00000000">
            <w:pPr>
              <w:jc w:val="center"/>
            </w:pPr>
            <w:r>
              <w:rPr>
                <w:rFonts w:ascii="Times New Roman" w:eastAsia="Times New Roman" w:hAnsi="Times New Roman" w:cs="Times New Roman"/>
                <w:sz w:val="24"/>
                <w:szCs w:val="24"/>
              </w:rPr>
              <w:t>1</w:t>
            </w:r>
          </w:p>
        </w:tc>
      </w:tr>
      <w:tr w:rsidR="00D445B2" w14:paraId="382A6D1A" w14:textId="77777777">
        <w:trPr>
          <w:cantSplit/>
          <w:jc w:val="center"/>
        </w:trPr>
        <w:tc>
          <w:tcPr>
            <w:tcW w:w="800" w:type="dxa"/>
            <w:vAlign w:val="center"/>
          </w:tcPr>
          <w:p w14:paraId="45305460" w14:textId="77777777" w:rsidR="00D445B2" w:rsidRDefault="00000000">
            <w:pPr>
              <w:jc w:val="center"/>
            </w:pPr>
            <w:r>
              <w:rPr>
                <w:rFonts w:ascii="Times New Roman" w:eastAsia="Times New Roman" w:hAnsi="Times New Roman" w:cs="Times New Roman"/>
                <w:sz w:val="24"/>
                <w:szCs w:val="24"/>
              </w:rPr>
              <w:t>2</w:t>
            </w:r>
          </w:p>
        </w:tc>
        <w:tc>
          <w:tcPr>
            <w:tcW w:w="6750" w:type="dxa"/>
            <w:vAlign w:val="center"/>
          </w:tcPr>
          <w:p w14:paraId="6A21BB8B" w14:textId="77777777" w:rsidR="00D445B2" w:rsidRDefault="00000000">
            <w:r>
              <w:rPr>
                <w:rFonts w:ascii="Times New Roman" w:eastAsia="Times New Roman" w:hAnsi="Times New Roman" w:cs="Times New Roman"/>
                <w:sz w:val="24"/>
                <w:szCs w:val="24"/>
              </w:rPr>
              <w:t>Модуль 1. Пожары. Классификация пожаров. Опасные факторы пожаров</w:t>
            </w:r>
          </w:p>
        </w:tc>
        <w:tc>
          <w:tcPr>
            <w:tcW w:w="1800" w:type="dxa"/>
            <w:vAlign w:val="center"/>
          </w:tcPr>
          <w:p w14:paraId="2B24A714" w14:textId="77777777" w:rsidR="00D445B2" w:rsidRDefault="00000000">
            <w:pPr>
              <w:jc w:val="center"/>
            </w:pPr>
            <w:r>
              <w:rPr>
                <w:rFonts w:ascii="Times New Roman" w:eastAsia="Times New Roman" w:hAnsi="Times New Roman" w:cs="Times New Roman"/>
                <w:sz w:val="24"/>
                <w:szCs w:val="24"/>
              </w:rPr>
              <w:t>1–2</w:t>
            </w:r>
          </w:p>
        </w:tc>
      </w:tr>
      <w:tr w:rsidR="00D445B2" w14:paraId="3C2EBF76" w14:textId="77777777">
        <w:trPr>
          <w:cantSplit/>
          <w:jc w:val="center"/>
        </w:trPr>
        <w:tc>
          <w:tcPr>
            <w:tcW w:w="800" w:type="dxa"/>
            <w:vAlign w:val="center"/>
          </w:tcPr>
          <w:p w14:paraId="4EA8592F" w14:textId="77777777" w:rsidR="00D445B2" w:rsidRDefault="00000000">
            <w:pPr>
              <w:jc w:val="center"/>
            </w:pPr>
            <w:r>
              <w:rPr>
                <w:rFonts w:ascii="Times New Roman" w:eastAsia="Times New Roman" w:hAnsi="Times New Roman" w:cs="Times New Roman"/>
                <w:sz w:val="24"/>
                <w:szCs w:val="24"/>
              </w:rPr>
              <w:t>3</w:t>
            </w:r>
          </w:p>
        </w:tc>
        <w:tc>
          <w:tcPr>
            <w:tcW w:w="6750" w:type="dxa"/>
            <w:vAlign w:val="center"/>
          </w:tcPr>
          <w:p w14:paraId="2B7238A4" w14:textId="77777777" w:rsidR="00D445B2" w:rsidRDefault="00000000">
            <w:r>
              <w:rPr>
                <w:rFonts w:ascii="Times New Roman" w:eastAsia="Times New Roman" w:hAnsi="Times New Roman" w:cs="Times New Roman"/>
                <w:sz w:val="24"/>
                <w:szCs w:val="24"/>
              </w:rPr>
              <w:t>Модуль 2. Организационные основы обеспечения пожарной безопасности в Российской Федерации</w:t>
            </w:r>
          </w:p>
        </w:tc>
        <w:tc>
          <w:tcPr>
            <w:tcW w:w="1800" w:type="dxa"/>
            <w:vAlign w:val="center"/>
          </w:tcPr>
          <w:p w14:paraId="57F3B9E1" w14:textId="77777777" w:rsidR="00D445B2" w:rsidRDefault="00000000">
            <w:pPr>
              <w:jc w:val="center"/>
            </w:pPr>
            <w:r>
              <w:rPr>
                <w:rFonts w:ascii="Times New Roman" w:eastAsia="Times New Roman" w:hAnsi="Times New Roman" w:cs="Times New Roman"/>
                <w:sz w:val="24"/>
                <w:szCs w:val="24"/>
              </w:rPr>
              <w:t>2–5</w:t>
            </w:r>
          </w:p>
        </w:tc>
      </w:tr>
      <w:tr w:rsidR="00D445B2" w14:paraId="1B3A0D79" w14:textId="77777777">
        <w:trPr>
          <w:cantSplit/>
          <w:jc w:val="center"/>
        </w:trPr>
        <w:tc>
          <w:tcPr>
            <w:tcW w:w="800" w:type="dxa"/>
            <w:vAlign w:val="center"/>
          </w:tcPr>
          <w:p w14:paraId="6873D9B9" w14:textId="77777777" w:rsidR="00D445B2" w:rsidRDefault="00000000">
            <w:pPr>
              <w:jc w:val="center"/>
            </w:pPr>
            <w:r>
              <w:rPr>
                <w:rFonts w:ascii="Times New Roman" w:eastAsia="Times New Roman" w:hAnsi="Times New Roman" w:cs="Times New Roman"/>
                <w:sz w:val="24"/>
                <w:szCs w:val="24"/>
              </w:rPr>
              <w:t>4</w:t>
            </w:r>
          </w:p>
        </w:tc>
        <w:tc>
          <w:tcPr>
            <w:tcW w:w="6750" w:type="dxa"/>
            <w:vAlign w:val="center"/>
          </w:tcPr>
          <w:p w14:paraId="3F746F77" w14:textId="77777777" w:rsidR="00D445B2" w:rsidRDefault="00000000">
            <w:r>
              <w:rPr>
                <w:rFonts w:ascii="Times New Roman" w:eastAsia="Times New Roman" w:hAnsi="Times New Roman" w:cs="Times New Roman"/>
                <w:sz w:val="24"/>
                <w:szCs w:val="24"/>
              </w:rPr>
              <w:t>Модуль 3. Требования пожарной безопасности к объектам защиты организаций</w:t>
            </w:r>
          </w:p>
        </w:tc>
        <w:tc>
          <w:tcPr>
            <w:tcW w:w="1800" w:type="dxa"/>
            <w:vAlign w:val="center"/>
          </w:tcPr>
          <w:p w14:paraId="70E4F93A" w14:textId="77777777" w:rsidR="00D445B2" w:rsidRDefault="00000000">
            <w:pPr>
              <w:jc w:val="center"/>
            </w:pPr>
            <w:r>
              <w:rPr>
                <w:rFonts w:ascii="Times New Roman" w:eastAsia="Times New Roman" w:hAnsi="Times New Roman" w:cs="Times New Roman"/>
                <w:sz w:val="24"/>
                <w:szCs w:val="24"/>
              </w:rPr>
              <w:t>5–8</w:t>
            </w:r>
          </w:p>
        </w:tc>
      </w:tr>
      <w:tr w:rsidR="00D445B2" w14:paraId="29FD40C9" w14:textId="77777777">
        <w:trPr>
          <w:cantSplit/>
          <w:jc w:val="center"/>
        </w:trPr>
        <w:tc>
          <w:tcPr>
            <w:tcW w:w="800" w:type="dxa"/>
            <w:vAlign w:val="center"/>
          </w:tcPr>
          <w:p w14:paraId="1D23A7E9" w14:textId="77777777" w:rsidR="00D445B2" w:rsidRDefault="00000000">
            <w:pPr>
              <w:jc w:val="center"/>
            </w:pPr>
            <w:r>
              <w:rPr>
                <w:rFonts w:ascii="Times New Roman" w:eastAsia="Times New Roman" w:hAnsi="Times New Roman" w:cs="Times New Roman"/>
                <w:sz w:val="24"/>
                <w:szCs w:val="24"/>
              </w:rPr>
              <w:t>5</w:t>
            </w:r>
          </w:p>
        </w:tc>
        <w:tc>
          <w:tcPr>
            <w:tcW w:w="6750" w:type="dxa"/>
            <w:vAlign w:val="center"/>
          </w:tcPr>
          <w:p w14:paraId="7BED5E06" w14:textId="77777777" w:rsidR="00D445B2" w:rsidRDefault="00000000">
            <w:r>
              <w:rPr>
                <w:rFonts w:ascii="Times New Roman" w:eastAsia="Times New Roman" w:hAnsi="Times New Roman" w:cs="Times New Roman"/>
                <w:sz w:val="24"/>
                <w:szCs w:val="24"/>
              </w:rPr>
              <w:t>Модуль 4. Система обеспечения пожарной безопасности объектов защиты</w:t>
            </w:r>
          </w:p>
        </w:tc>
        <w:tc>
          <w:tcPr>
            <w:tcW w:w="1800" w:type="dxa"/>
            <w:vAlign w:val="center"/>
          </w:tcPr>
          <w:p w14:paraId="5C3CF7DA" w14:textId="77777777" w:rsidR="00D445B2" w:rsidRDefault="00000000">
            <w:pPr>
              <w:jc w:val="center"/>
            </w:pPr>
            <w:r>
              <w:rPr>
                <w:rFonts w:ascii="Times New Roman" w:eastAsia="Times New Roman" w:hAnsi="Times New Roman" w:cs="Times New Roman"/>
                <w:sz w:val="24"/>
                <w:szCs w:val="24"/>
              </w:rPr>
              <w:t>8–13</w:t>
            </w:r>
          </w:p>
        </w:tc>
      </w:tr>
      <w:tr w:rsidR="00D445B2" w14:paraId="6CC47E9B" w14:textId="77777777">
        <w:trPr>
          <w:cantSplit/>
          <w:jc w:val="center"/>
        </w:trPr>
        <w:tc>
          <w:tcPr>
            <w:tcW w:w="800" w:type="dxa"/>
            <w:vAlign w:val="center"/>
          </w:tcPr>
          <w:p w14:paraId="73AB29A5" w14:textId="77777777" w:rsidR="00D445B2" w:rsidRDefault="00000000">
            <w:pPr>
              <w:jc w:val="center"/>
            </w:pPr>
            <w:r>
              <w:rPr>
                <w:rFonts w:ascii="Times New Roman" w:eastAsia="Times New Roman" w:hAnsi="Times New Roman" w:cs="Times New Roman"/>
                <w:sz w:val="24"/>
                <w:szCs w:val="24"/>
              </w:rPr>
              <w:lastRenderedPageBreak/>
              <w:t>6</w:t>
            </w:r>
          </w:p>
        </w:tc>
        <w:tc>
          <w:tcPr>
            <w:tcW w:w="6750" w:type="dxa"/>
            <w:vAlign w:val="center"/>
          </w:tcPr>
          <w:p w14:paraId="08699BDA" w14:textId="77777777" w:rsidR="00D445B2" w:rsidRDefault="00000000">
            <w:r>
              <w:rPr>
                <w:rFonts w:ascii="Times New Roman" w:eastAsia="Times New Roman" w:hAnsi="Times New Roman" w:cs="Times New Roman"/>
                <w:sz w:val="24"/>
                <w:szCs w:val="24"/>
              </w:rPr>
              <w:t>Модуль 5. Требования пожарной безопасности при проектировании, строительстве и эксплуатации объекта защиты</w:t>
            </w:r>
          </w:p>
        </w:tc>
        <w:tc>
          <w:tcPr>
            <w:tcW w:w="1800" w:type="dxa"/>
            <w:vAlign w:val="center"/>
          </w:tcPr>
          <w:p w14:paraId="568CA5E1" w14:textId="77777777" w:rsidR="00D445B2" w:rsidRDefault="00000000">
            <w:pPr>
              <w:jc w:val="center"/>
            </w:pPr>
            <w:r>
              <w:rPr>
                <w:rFonts w:ascii="Times New Roman" w:eastAsia="Times New Roman" w:hAnsi="Times New Roman" w:cs="Times New Roman"/>
                <w:sz w:val="24"/>
                <w:szCs w:val="24"/>
              </w:rPr>
              <w:t>13–14</w:t>
            </w:r>
          </w:p>
        </w:tc>
      </w:tr>
      <w:tr w:rsidR="00D445B2" w14:paraId="08C648DD" w14:textId="77777777">
        <w:trPr>
          <w:cantSplit/>
          <w:jc w:val="center"/>
        </w:trPr>
        <w:tc>
          <w:tcPr>
            <w:tcW w:w="800" w:type="dxa"/>
            <w:vAlign w:val="center"/>
          </w:tcPr>
          <w:p w14:paraId="4939E04B" w14:textId="77777777" w:rsidR="00D445B2" w:rsidRDefault="00000000">
            <w:pPr>
              <w:jc w:val="center"/>
            </w:pPr>
            <w:r>
              <w:rPr>
                <w:rFonts w:ascii="Times New Roman" w:eastAsia="Times New Roman" w:hAnsi="Times New Roman" w:cs="Times New Roman"/>
                <w:sz w:val="24"/>
                <w:szCs w:val="24"/>
              </w:rPr>
              <w:t>7</w:t>
            </w:r>
          </w:p>
        </w:tc>
        <w:tc>
          <w:tcPr>
            <w:tcW w:w="6750" w:type="dxa"/>
            <w:vAlign w:val="center"/>
          </w:tcPr>
          <w:p w14:paraId="4C5E6AF2" w14:textId="77777777" w:rsidR="00D445B2" w:rsidRDefault="00000000">
            <w:r>
              <w:rPr>
                <w:rFonts w:ascii="Times New Roman" w:eastAsia="Times New Roman" w:hAnsi="Times New Roman" w:cs="Times New Roman"/>
                <w:sz w:val="24"/>
                <w:szCs w:val="24"/>
              </w:rPr>
              <w:t>Модуль 6. Тушение пожаров и оказание первой помощи пострадавшим</w:t>
            </w:r>
          </w:p>
        </w:tc>
        <w:tc>
          <w:tcPr>
            <w:tcW w:w="1800" w:type="dxa"/>
            <w:vAlign w:val="center"/>
          </w:tcPr>
          <w:p w14:paraId="5D39AD9D" w14:textId="77777777" w:rsidR="00D445B2" w:rsidRDefault="00000000">
            <w:pPr>
              <w:jc w:val="center"/>
            </w:pPr>
            <w:r>
              <w:rPr>
                <w:rFonts w:ascii="Times New Roman" w:eastAsia="Times New Roman" w:hAnsi="Times New Roman" w:cs="Times New Roman"/>
                <w:sz w:val="24"/>
                <w:szCs w:val="24"/>
              </w:rPr>
              <w:t>15–16</w:t>
            </w:r>
          </w:p>
        </w:tc>
      </w:tr>
      <w:tr w:rsidR="00D445B2" w14:paraId="651AF05F" w14:textId="77777777">
        <w:trPr>
          <w:cantSplit/>
          <w:jc w:val="center"/>
        </w:trPr>
        <w:tc>
          <w:tcPr>
            <w:tcW w:w="800" w:type="dxa"/>
            <w:vAlign w:val="center"/>
          </w:tcPr>
          <w:p w14:paraId="39E5FE2F" w14:textId="77777777" w:rsidR="00D445B2" w:rsidRDefault="00000000">
            <w:pPr>
              <w:jc w:val="center"/>
            </w:pPr>
            <w:r>
              <w:rPr>
                <w:rFonts w:ascii="Times New Roman" w:eastAsia="Times New Roman" w:hAnsi="Times New Roman" w:cs="Times New Roman"/>
                <w:sz w:val="24"/>
                <w:szCs w:val="24"/>
              </w:rPr>
              <w:t>8</w:t>
            </w:r>
          </w:p>
        </w:tc>
        <w:tc>
          <w:tcPr>
            <w:tcW w:w="6750" w:type="dxa"/>
            <w:vAlign w:val="center"/>
          </w:tcPr>
          <w:p w14:paraId="475517E2" w14:textId="77777777" w:rsidR="00D445B2" w:rsidRDefault="00000000">
            <w:r>
              <w:rPr>
                <w:rFonts w:ascii="Times New Roman" w:eastAsia="Times New Roman" w:hAnsi="Times New Roman" w:cs="Times New Roman"/>
                <w:sz w:val="24"/>
                <w:szCs w:val="24"/>
              </w:rPr>
              <w:t>Итоговая аттестация</w:t>
            </w:r>
          </w:p>
        </w:tc>
        <w:tc>
          <w:tcPr>
            <w:tcW w:w="1800" w:type="dxa"/>
            <w:vAlign w:val="center"/>
          </w:tcPr>
          <w:p w14:paraId="26820588" w14:textId="77777777" w:rsidR="00D445B2" w:rsidRDefault="00000000">
            <w:pPr>
              <w:jc w:val="center"/>
            </w:pPr>
            <w:r>
              <w:rPr>
                <w:rFonts w:ascii="Times New Roman" w:eastAsia="Times New Roman" w:hAnsi="Times New Roman" w:cs="Times New Roman"/>
                <w:sz w:val="24"/>
                <w:szCs w:val="24"/>
              </w:rPr>
              <w:t>16</w:t>
            </w:r>
          </w:p>
        </w:tc>
      </w:tr>
    </w:tbl>
    <w:p w14:paraId="55844EAB" w14:textId="77777777" w:rsidR="00D445B2" w:rsidRDefault="00D445B2">
      <w:pPr>
        <w:spacing w:after="120"/>
      </w:pPr>
    </w:p>
    <w:p w14:paraId="4FCACE03" w14:textId="77777777" w:rsidR="00D445B2" w:rsidRDefault="00000000">
      <w:pPr>
        <w:contextualSpacing/>
        <w:jc w:val="both"/>
      </w:pPr>
      <w:r>
        <w:rPr>
          <w:rFonts w:ascii="Times New Roman" w:eastAsia="Times New Roman" w:hAnsi="Times New Roman" w:cs="Times New Roman"/>
          <w:sz w:val="28"/>
          <w:szCs w:val="28"/>
        </w:rPr>
        <w:t>Примечание: календарный учебный график может корректироваться в зависимости от утверждённого расписания учебных занятий. Если модуль заканчивается в середине недели, следующий модуль начинается в ту же неделю.</w:t>
      </w:r>
    </w:p>
    <w:p w14:paraId="324E2567" w14:textId="77777777" w:rsidR="00D445B2" w:rsidRDefault="00000000">
      <w:r>
        <w:rPr>
          <w:rFonts w:ascii="Times New Roman" w:eastAsia="Times New Roman" w:hAnsi="Times New Roman" w:cs="Times New Roman"/>
          <w:sz w:val="28"/>
          <w:szCs w:val="28"/>
        </w:rPr>
        <w:br w:type="page"/>
      </w:r>
    </w:p>
    <w:p w14:paraId="7AFDB1DD" w14:textId="77777777" w:rsidR="00D445B2" w:rsidRDefault="00000000">
      <w:pPr>
        <w:contextualSpacing/>
        <w:jc w:val="center"/>
      </w:pPr>
      <w:r>
        <w:rPr>
          <w:rFonts w:ascii="Times New Roman" w:eastAsia="Times New Roman" w:hAnsi="Times New Roman" w:cs="Times New Roman"/>
          <w:b/>
          <w:sz w:val="28"/>
          <w:szCs w:val="28"/>
        </w:rPr>
        <w:lastRenderedPageBreak/>
        <w:t>4. СОДЕРЖАНИЕ ПРОГРАММЫ</w:t>
      </w:r>
    </w:p>
    <w:p w14:paraId="719D5621" w14:textId="77777777" w:rsidR="00D445B2" w:rsidRDefault="00000000">
      <w:pPr>
        <w:keepNext/>
        <w:contextualSpacing/>
        <w:jc w:val="center"/>
      </w:pPr>
      <w:r>
        <w:rPr>
          <w:rFonts w:ascii="Times New Roman" w:eastAsia="Times New Roman" w:hAnsi="Times New Roman" w:cs="Times New Roman"/>
          <w:b/>
          <w:sz w:val="28"/>
          <w:szCs w:val="28"/>
        </w:rPr>
        <w:t>Вводный модуль. Общие вопросы организации обучения (4 часа)</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31A1D1CB" w14:textId="77777777">
        <w:trPr>
          <w:cantSplit/>
          <w:tblHeader/>
          <w:jc w:val="center"/>
        </w:trPr>
        <w:tc>
          <w:tcPr>
            <w:tcW w:w="850" w:type="dxa"/>
            <w:shd w:val="clear" w:color="auto" w:fill="D9D9D9"/>
            <w:vAlign w:val="center"/>
          </w:tcPr>
          <w:p w14:paraId="3BFE3117"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21AE17FF"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2EDB66E8"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3207A0E2"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69B3C655"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30CC889E"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0D7C29A2" w14:textId="77777777">
        <w:trPr>
          <w:cantSplit/>
          <w:jc w:val="center"/>
        </w:trPr>
        <w:tc>
          <w:tcPr>
            <w:tcW w:w="850" w:type="dxa"/>
            <w:vAlign w:val="center"/>
          </w:tcPr>
          <w:p w14:paraId="27FA1BA9" w14:textId="77777777" w:rsidR="00D445B2" w:rsidRDefault="00000000">
            <w:pPr>
              <w:jc w:val="center"/>
            </w:pPr>
            <w:r>
              <w:rPr>
                <w:rFonts w:ascii="Times New Roman" w:eastAsia="Times New Roman" w:hAnsi="Times New Roman" w:cs="Times New Roman"/>
                <w:sz w:val="24"/>
                <w:szCs w:val="24"/>
              </w:rPr>
              <w:t>В.1</w:t>
            </w:r>
          </w:p>
        </w:tc>
        <w:tc>
          <w:tcPr>
            <w:tcW w:w="2550" w:type="dxa"/>
            <w:vAlign w:val="center"/>
          </w:tcPr>
          <w:p w14:paraId="4103DDBD" w14:textId="77777777" w:rsidR="00D445B2" w:rsidRDefault="00000000">
            <w:r>
              <w:rPr>
                <w:rFonts w:ascii="Times New Roman" w:eastAsia="Times New Roman" w:hAnsi="Times New Roman" w:cs="Times New Roman"/>
                <w:sz w:val="24"/>
                <w:szCs w:val="24"/>
              </w:rPr>
              <w:t>Организация учебного процесса. Расписание занятий. Противопожарный инструктаж. Цель, задачи и программа курса обучения</w:t>
            </w:r>
          </w:p>
        </w:tc>
        <w:tc>
          <w:tcPr>
            <w:tcW w:w="900" w:type="dxa"/>
            <w:vAlign w:val="center"/>
          </w:tcPr>
          <w:p w14:paraId="4C5E701B"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5DFF8A7B"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2F70863F"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0ADAF881" w14:textId="77777777" w:rsidR="00D445B2" w:rsidRDefault="00000000">
            <w:r>
              <w:rPr>
                <w:rFonts w:ascii="Times New Roman" w:eastAsia="Times New Roman" w:hAnsi="Times New Roman" w:cs="Times New Roman"/>
                <w:sz w:val="24"/>
                <w:szCs w:val="24"/>
              </w:rPr>
              <w:t>Знание порядка освоения программы, правил внутреннего распорядка и мер пожарной безопасности в учебном кабинете</w:t>
            </w:r>
          </w:p>
        </w:tc>
      </w:tr>
      <w:tr w:rsidR="00D445B2" w14:paraId="3FD24760" w14:textId="77777777">
        <w:trPr>
          <w:cantSplit/>
          <w:jc w:val="center"/>
        </w:trPr>
        <w:tc>
          <w:tcPr>
            <w:tcW w:w="850" w:type="dxa"/>
            <w:vAlign w:val="center"/>
          </w:tcPr>
          <w:p w14:paraId="6F55EB3D" w14:textId="77777777" w:rsidR="00D445B2" w:rsidRDefault="00000000">
            <w:pPr>
              <w:jc w:val="center"/>
            </w:pPr>
            <w:r>
              <w:rPr>
                <w:rFonts w:ascii="Times New Roman" w:eastAsia="Times New Roman" w:hAnsi="Times New Roman" w:cs="Times New Roman"/>
                <w:sz w:val="24"/>
                <w:szCs w:val="24"/>
              </w:rPr>
              <w:t>В.2</w:t>
            </w:r>
          </w:p>
        </w:tc>
        <w:tc>
          <w:tcPr>
            <w:tcW w:w="2550" w:type="dxa"/>
            <w:vAlign w:val="center"/>
          </w:tcPr>
          <w:p w14:paraId="4E2E76A0" w14:textId="77777777" w:rsidR="00D445B2" w:rsidRDefault="00000000">
            <w:r>
              <w:rPr>
                <w:rFonts w:ascii="Times New Roman" w:eastAsia="Times New Roman" w:hAnsi="Times New Roman" w:cs="Times New Roman"/>
                <w:sz w:val="24"/>
                <w:szCs w:val="24"/>
              </w:rPr>
              <w:t>Требования к знаниям, умениям и навыкам специалиста по пожарной профилактике. Требования профессионального стандарта</w:t>
            </w:r>
          </w:p>
        </w:tc>
        <w:tc>
          <w:tcPr>
            <w:tcW w:w="900" w:type="dxa"/>
            <w:vAlign w:val="center"/>
          </w:tcPr>
          <w:p w14:paraId="6789AE84"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27F8E85A"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12F69BD7"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19C5441A" w14:textId="77777777" w:rsidR="00D445B2" w:rsidRDefault="00000000">
            <w:r>
              <w:rPr>
                <w:rFonts w:ascii="Times New Roman" w:eastAsia="Times New Roman" w:hAnsi="Times New Roman" w:cs="Times New Roman"/>
                <w:sz w:val="24"/>
                <w:szCs w:val="24"/>
              </w:rPr>
              <w:t>Знание трудовых функций специалиста по пожарной профилактике и требований к его квалификации</w:t>
            </w:r>
          </w:p>
        </w:tc>
      </w:tr>
      <w:tr w:rsidR="00D445B2" w14:paraId="208E0923" w14:textId="77777777">
        <w:trPr>
          <w:cantSplit/>
          <w:jc w:val="center"/>
        </w:trPr>
        <w:tc>
          <w:tcPr>
            <w:tcW w:w="3400" w:type="dxa"/>
            <w:gridSpan w:val="2"/>
            <w:vAlign w:val="center"/>
          </w:tcPr>
          <w:p w14:paraId="010914FB"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54769243" w14:textId="77777777" w:rsidR="00D445B2" w:rsidRDefault="00000000">
            <w:pPr>
              <w:jc w:val="center"/>
            </w:pPr>
            <w:r>
              <w:rPr>
                <w:rFonts w:ascii="Times New Roman" w:eastAsia="Times New Roman" w:hAnsi="Times New Roman" w:cs="Times New Roman"/>
                <w:b/>
                <w:sz w:val="24"/>
                <w:szCs w:val="24"/>
              </w:rPr>
              <w:t>4</w:t>
            </w:r>
          </w:p>
        </w:tc>
        <w:tc>
          <w:tcPr>
            <w:tcW w:w="1150" w:type="dxa"/>
            <w:vAlign w:val="center"/>
          </w:tcPr>
          <w:p w14:paraId="63D5ED34" w14:textId="77777777" w:rsidR="00D445B2" w:rsidRDefault="00000000">
            <w:pPr>
              <w:jc w:val="center"/>
            </w:pPr>
            <w:r>
              <w:rPr>
                <w:rFonts w:ascii="Times New Roman" w:eastAsia="Times New Roman" w:hAnsi="Times New Roman" w:cs="Times New Roman"/>
                <w:b/>
                <w:sz w:val="24"/>
                <w:szCs w:val="24"/>
              </w:rPr>
              <w:t>4</w:t>
            </w:r>
          </w:p>
        </w:tc>
        <w:tc>
          <w:tcPr>
            <w:tcW w:w="1500" w:type="dxa"/>
            <w:vAlign w:val="center"/>
          </w:tcPr>
          <w:p w14:paraId="20F9D988" w14:textId="77777777" w:rsidR="00D445B2" w:rsidRDefault="00000000">
            <w:pPr>
              <w:jc w:val="center"/>
            </w:pPr>
            <w:r>
              <w:rPr>
                <w:rFonts w:ascii="Times New Roman" w:eastAsia="Times New Roman" w:hAnsi="Times New Roman" w:cs="Times New Roman"/>
                <w:b/>
                <w:sz w:val="24"/>
                <w:szCs w:val="24"/>
              </w:rPr>
              <w:t>0</w:t>
            </w:r>
          </w:p>
        </w:tc>
        <w:tc>
          <w:tcPr>
            <w:tcW w:w="2400" w:type="dxa"/>
            <w:vAlign w:val="center"/>
          </w:tcPr>
          <w:p w14:paraId="2C1AF0A1" w14:textId="77777777" w:rsidR="00D445B2" w:rsidRDefault="00D445B2"/>
        </w:tc>
      </w:tr>
    </w:tbl>
    <w:p w14:paraId="0401437C" w14:textId="77777777" w:rsidR="00D445B2" w:rsidRDefault="00D445B2">
      <w:pPr>
        <w:spacing w:after="120"/>
      </w:pPr>
    </w:p>
    <w:p w14:paraId="3F868F43" w14:textId="77777777" w:rsidR="00D445B2" w:rsidRDefault="00000000">
      <w:pPr>
        <w:keepNext/>
        <w:contextualSpacing/>
        <w:jc w:val="center"/>
      </w:pPr>
      <w:r>
        <w:rPr>
          <w:rFonts w:ascii="Times New Roman" w:eastAsia="Times New Roman" w:hAnsi="Times New Roman" w:cs="Times New Roman"/>
          <w:b/>
          <w:sz w:val="28"/>
          <w:szCs w:val="28"/>
        </w:rPr>
        <w:t>Модуль 1. Пожары. Классификация пожаров. Опасные факторы пожаров (16 часов)</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33EC0916" w14:textId="77777777">
        <w:trPr>
          <w:cantSplit/>
          <w:tblHeader/>
          <w:jc w:val="center"/>
        </w:trPr>
        <w:tc>
          <w:tcPr>
            <w:tcW w:w="850" w:type="dxa"/>
            <w:shd w:val="clear" w:color="auto" w:fill="D9D9D9"/>
            <w:vAlign w:val="center"/>
          </w:tcPr>
          <w:p w14:paraId="2832E56B"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4397F8D0"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38310D38"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4CD4E606"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1E89555D"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159C9AD1"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324361AB" w14:textId="77777777">
        <w:trPr>
          <w:cantSplit/>
          <w:jc w:val="center"/>
        </w:trPr>
        <w:tc>
          <w:tcPr>
            <w:tcW w:w="850" w:type="dxa"/>
            <w:vAlign w:val="center"/>
          </w:tcPr>
          <w:p w14:paraId="01255D93" w14:textId="77777777" w:rsidR="00D445B2" w:rsidRDefault="00000000">
            <w:pPr>
              <w:jc w:val="center"/>
            </w:pPr>
            <w:r>
              <w:rPr>
                <w:rFonts w:ascii="Times New Roman" w:eastAsia="Times New Roman" w:hAnsi="Times New Roman" w:cs="Times New Roman"/>
                <w:sz w:val="24"/>
                <w:szCs w:val="24"/>
              </w:rPr>
              <w:t>1.1</w:t>
            </w:r>
          </w:p>
        </w:tc>
        <w:tc>
          <w:tcPr>
            <w:tcW w:w="2550" w:type="dxa"/>
            <w:vAlign w:val="center"/>
          </w:tcPr>
          <w:p w14:paraId="118375F2" w14:textId="77777777" w:rsidR="00D445B2" w:rsidRDefault="00000000">
            <w:r>
              <w:rPr>
                <w:rFonts w:ascii="Times New Roman" w:eastAsia="Times New Roman" w:hAnsi="Times New Roman" w:cs="Times New Roman"/>
                <w:sz w:val="24"/>
                <w:szCs w:val="24"/>
              </w:rPr>
              <w:t>Пожары. Виды, классификация пожаров</w:t>
            </w:r>
          </w:p>
        </w:tc>
        <w:tc>
          <w:tcPr>
            <w:tcW w:w="900" w:type="dxa"/>
            <w:vAlign w:val="center"/>
          </w:tcPr>
          <w:p w14:paraId="7B507876"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592A515F"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47808D8A"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29C2D3C8" w14:textId="77777777" w:rsidR="00D445B2" w:rsidRDefault="00000000">
            <w:r>
              <w:rPr>
                <w:rFonts w:ascii="Times New Roman" w:eastAsia="Times New Roman" w:hAnsi="Times New Roman" w:cs="Times New Roman"/>
                <w:sz w:val="24"/>
                <w:szCs w:val="24"/>
              </w:rPr>
              <w:t>Знание условий возникновения горения и классификации пожаров; умение определять класс пожара и вероятную причину его возникновения</w:t>
            </w:r>
          </w:p>
        </w:tc>
      </w:tr>
      <w:tr w:rsidR="00D445B2" w14:paraId="24FE8847" w14:textId="77777777">
        <w:trPr>
          <w:cantSplit/>
          <w:jc w:val="center"/>
        </w:trPr>
        <w:tc>
          <w:tcPr>
            <w:tcW w:w="850" w:type="dxa"/>
            <w:vAlign w:val="center"/>
          </w:tcPr>
          <w:p w14:paraId="5E06B7EF" w14:textId="77777777" w:rsidR="00D445B2" w:rsidRDefault="00000000">
            <w:pPr>
              <w:jc w:val="center"/>
            </w:pPr>
            <w:r>
              <w:rPr>
                <w:rFonts w:ascii="Times New Roman" w:eastAsia="Times New Roman" w:hAnsi="Times New Roman" w:cs="Times New Roman"/>
                <w:sz w:val="24"/>
                <w:szCs w:val="24"/>
              </w:rPr>
              <w:t>1.2</w:t>
            </w:r>
          </w:p>
        </w:tc>
        <w:tc>
          <w:tcPr>
            <w:tcW w:w="2550" w:type="dxa"/>
            <w:vAlign w:val="center"/>
          </w:tcPr>
          <w:p w14:paraId="42CB2B5C" w14:textId="77777777" w:rsidR="00D445B2" w:rsidRDefault="00000000">
            <w:r>
              <w:rPr>
                <w:rFonts w:ascii="Times New Roman" w:eastAsia="Times New Roman" w:hAnsi="Times New Roman" w:cs="Times New Roman"/>
                <w:sz w:val="24"/>
                <w:szCs w:val="24"/>
              </w:rPr>
              <w:t>Опасные факторы пожара</w:t>
            </w:r>
          </w:p>
        </w:tc>
        <w:tc>
          <w:tcPr>
            <w:tcW w:w="900" w:type="dxa"/>
            <w:vAlign w:val="center"/>
          </w:tcPr>
          <w:p w14:paraId="074B329B"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6AE1110A"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57579754"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56556488" w14:textId="77777777" w:rsidR="00D445B2" w:rsidRDefault="00000000">
            <w:r>
              <w:rPr>
                <w:rFonts w:ascii="Times New Roman" w:eastAsia="Times New Roman" w:hAnsi="Times New Roman" w:cs="Times New Roman"/>
                <w:sz w:val="24"/>
                <w:szCs w:val="24"/>
              </w:rPr>
              <w:t>Знание опасных факторов пожара и их предельно допустимых значений; умение оценивать угрозу людям при пожаре</w:t>
            </w:r>
          </w:p>
        </w:tc>
      </w:tr>
      <w:tr w:rsidR="00D445B2" w14:paraId="0643670A" w14:textId="77777777">
        <w:trPr>
          <w:cantSplit/>
          <w:jc w:val="center"/>
        </w:trPr>
        <w:tc>
          <w:tcPr>
            <w:tcW w:w="3400" w:type="dxa"/>
            <w:gridSpan w:val="2"/>
            <w:vAlign w:val="center"/>
          </w:tcPr>
          <w:p w14:paraId="53BEE196"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5CE11081" w14:textId="77777777" w:rsidR="00D445B2" w:rsidRDefault="00000000">
            <w:pPr>
              <w:jc w:val="center"/>
            </w:pPr>
            <w:r>
              <w:rPr>
                <w:rFonts w:ascii="Times New Roman" w:eastAsia="Times New Roman" w:hAnsi="Times New Roman" w:cs="Times New Roman"/>
                <w:b/>
                <w:sz w:val="24"/>
                <w:szCs w:val="24"/>
              </w:rPr>
              <w:t>16</w:t>
            </w:r>
          </w:p>
        </w:tc>
        <w:tc>
          <w:tcPr>
            <w:tcW w:w="1150" w:type="dxa"/>
            <w:vAlign w:val="center"/>
          </w:tcPr>
          <w:p w14:paraId="41431CF9" w14:textId="77777777" w:rsidR="00D445B2" w:rsidRDefault="00000000">
            <w:pPr>
              <w:jc w:val="center"/>
            </w:pPr>
            <w:r>
              <w:rPr>
                <w:rFonts w:ascii="Times New Roman" w:eastAsia="Times New Roman" w:hAnsi="Times New Roman" w:cs="Times New Roman"/>
                <w:b/>
                <w:sz w:val="24"/>
                <w:szCs w:val="24"/>
              </w:rPr>
              <w:t>12</w:t>
            </w:r>
          </w:p>
        </w:tc>
        <w:tc>
          <w:tcPr>
            <w:tcW w:w="1500" w:type="dxa"/>
            <w:vAlign w:val="center"/>
          </w:tcPr>
          <w:p w14:paraId="46BB5CD1" w14:textId="77777777" w:rsidR="00D445B2" w:rsidRDefault="00000000">
            <w:pPr>
              <w:jc w:val="center"/>
            </w:pPr>
            <w:r>
              <w:rPr>
                <w:rFonts w:ascii="Times New Roman" w:eastAsia="Times New Roman" w:hAnsi="Times New Roman" w:cs="Times New Roman"/>
                <w:b/>
                <w:sz w:val="24"/>
                <w:szCs w:val="24"/>
              </w:rPr>
              <w:t>4</w:t>
            </w:r>
          </w:p>
        </w:tc>
        <w:tc>
          <w:tcPr>
            <w:tcW w:w="2400" w:type="dxa"/>
            <w:vAlign w:val="center"/>
          </w:tcPr>
          <w:p w14:paraId="1CE48808" w14:textId="77777777" w:rsidR="00D445B2" w:rsidRDefault="00D445B2"/>
        </w:tc>
      </w:tr>
    </w:tbl>
    <w:p w14:paraId="62D48CB9" w14:textId="77777777" w:rsidR="00D445B2" w:rsidRDefault="00D445B2">
      <w:pPr>
        <w:spacing w:after="120"/>
      </w:pPr>
    </w:p>
    <w:p w14:paraId="0F2787DA" w14:textId="77777777" w:rsidR="00D445B2" w:rsidRDefault="00000000">
      <w:pPr>
        <w:keepNext/>
        <w:contextualSpacing/>
        <w:jc w:val="center"/>
      </w:pPr>
      <w:r>
        <w:rPr>
          <w:rFonts w:ascii="Times New Roman" w:eastAsia="Times New Roman" w:hAnsi="Times New Roman" w:cs="Times New Roman"/>
          <w:b/>
          <w:sz w:val="28"/>
          <w:szCs w:val="28"/>
        </w:rPr>
        <w:lastRenderedPageBreak/>
        <w:t>Модуль 2. Организационные основы обеспечения пожарной безопасности в Российской Федерации (52 часа)</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42B872E2" w14:textId="77777777">
        <w:trPr>
          <w:cantSplit/>
          <w:tblHeader/>
          <w:jc w:val="center"/>
        </w:trPr>
        <w:tc>
          <w:tcPr>
            <w:tcW w:w="850" w:type="dxa"/>
            <w:shd w:val="clear" w:color="auto" w:fill="D9D9D9"/>
            <w:vAlign w:val="center"/>
          </w:tcPr>
          <w:p w14:paraId="7A936639"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03C5831C"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4B4379F3"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76AA42A1"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7CCB1524"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15F7139F"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4E61ECA4" w14:textId="77777777">
        <w:trPr>
          <w:cantSplit/>
          <w:jc w:val="center"/>
        </w:trPr>
        <w:tc>
          <w:tcPr>
            <w:tcW w:w="850" w:type="dxa"/>
            <w:vAlign w:val="center"/>
          </w:tcPr>
          <w:p w14:paraId="391C23D1" w14:textId="77777777" w:rsidR="00D445B2" w:rsidRDefault="00000000">
            <w:pPr>
              <w:jc w:val="center"/>
            </w:pPr>
            <w:r>
              <w:rPr>
                <w:rFonts w:ascii="Times New Roman" w:eastAsia="Times New Roman" w:hAnsi="Times New Roman" w:cs="Times New Roman"/>
                <w:sz w:val="24"/>
                <w:szCs w:val="24"/>
              </w:rPr>
              <w:t>2.1</w:t>
            </w:r>
          </w:p>
        </w:tc>
        <w:tc>
          <w:tcPr>
            <w:tcW w:w="2550" w:type="dxa"/>
            <w:vAlign w:val="center"/>
          </w:tcPr>
          <w:p w14:paraId="0796C8FE" w14:textId="77777777" w:rsidR="00D445B2" w:rsidRDefault="00000000">
            <w:r>
              <w:rPr>
                <w:rFonts w:ascii="Times New Roman" w:eastAsia="Times New Roman" w:hAnsi="Times New Roman" w:cs="Times New Roman"/>
                <w:sz w:val="24"/>
                <w:szCs w:val="24"/>
              </w:rPr>
              <w:t>Государственное регулирование в области пожарной безопасности</w:t>
            </w:r>
          </w:p>
        </w:tc>
        <w:tc>
          <w:tcPr>
            <w:tcW w:w="900" w:type="dxa"/>
            <w:vAlign w:val="center"/>
          </w:tcPr>
          <w:p w14:paraId="3EA9775D"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06550261"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064903AE"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3A1EE5C8" w14:textId="77777777" w:rsidR="00D445B2" w:rsidRDefault="00000000">
            <w:r>
              <w:rPr>
                <w:rFonts w:ascii="Times New Roman" w:eastAsia="Times New Roman" w:hAnsi="Times New Roman" w:cs="Times New Roman"/>
                <w:sz w:val="24"/>
                <w:szCs w:val="24"/>
              </w:rPr>
              <w:t>Знание системы обеспечения пожарной безопасности и нормативных правовых актов в области пожарной безопасности</w:t>
            </w:r>
          </w:p>
        </w:tc>
      </w:tr>
      <w:tr w:rsidR="00D445B2" w14:paraId="332DF27B" w14:textId="77777777">
        <w:trPr>
          <w:cantSplit/>
          <w:jc w:val="center"/>
        </w:trPr>
        <w:tc>
          <w:tcPr>
            <w:tcW w:w="850" w:type="dxa"/>
            <w:vAlign w:val="center"/>
          </w:tcPr>
          <w:p w14:paraId="1DC03841" w14:textId="77777777" w:rsidR="00D445B2" w:rsidRDefault="00000000">
            <w:pPr>
              <w:jc w:val="center"/>
            </w:pPr>
            <w:r>
              <w:rPr>
                <w:rFonts w:ascii="Times New Roman" w:eastAsia="Times New Roman" w:hAnsi="Times New Roman" w:cs="Times New Roman"/>
                <w:sz w:val="24"/>
                <w:szCs w:val="24"/>
              </w:rPr>
              <w:t>2.2</w:t>
            </w:r>
          </w:p>
        </w:tc>
        <w:tc>
          <w:tcPr>
            <w:tcW w:w="2550" w:type="dxa"/>
            <w:vAlign w:val="center"/>
          </w:tcPr>
          <w:p w14:paraId="723AE5EF" w14:textId="77777777" w:rsidR="00D445B2" w:rsidRDefault="00000000">
            <w:r>
              <w:rPr>
                <w:rFonts w:ascii="Times New Roman" w:eastAsia="Times New Roman" w:hAnsi="Times New Roman" w:cs="Times New Roman"/>
                <w:sz w:val="24"/>
                <w:szCs w:val="24"/>
              </w:rPr>
              <w:t>Субъекты правоотношений в области пожарной безопасности, их полномочия и ответственность</w:t>
            </w:r>
          </w:p>
        </w:tc>
        <w:tc>
          <w:tcPr>
            <w:tcW w:w="900" w:type="dxa"/>
            <w:vAlign w:val="center"/>
          </w:tcPr>
          <w:p w14:paraId="5893F73C"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3F80AAEA"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46299EFC"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5C50A6E" w14:textId="77777777" w:rsidR="00D445B2" w:rsidRDefault="00000000">
            <w:r>
              <w:rPr>
                <w:rFonts w:ascii="Times New Roman" w:eastAsia="Times New Roman" w:hAnsi="Times New Roman" w:cs="Times New Roman"/>
                <w:sz w:val="24"/>
                <w:szCs w:val="24"/>
              </w:rPr>
              <w:t>Знание прав и обязанностей организаций и должностных лиц, видов ответственности за нарушение требований пожарной безопасности</w:t>
            </w:r>
          </w:p>
        </w:tc>
      </w:tr>
      <w:tr w:rsidR="00D445B2" w14:paraId="2654CEAF" w14:textId="77777777">
        <w:trPr>
          <w:cantSplit/>
          <w:jc w:val="center"/>
        </w:trPr>
        <w:tc>
          <w:tcPr>
            <w:tcW w:w="850" w:type="dxa"/>
            <w:vAlign w:val="center"/>
          </w:tcPr>
          <w:p w14:paraId="04BC2E55" w14:textId="77777777" w:rsidR="00D445B2" w:rsidRDefault="00000000">
            <w:pPr>
              <w:jc w:val="center"/>
            </w:pPr>
            <w:r>
              <w:rPr>
                <w:rFonts w:ascii="Times New Roman" w:eastAsia="Times New Roman" w:hAnsi="Times New Roman" w:cs="Times New Roman"/>
                <w:sz w:val="24"/>
                <w:szCs w:val="24"/>
              </w:rPr>
              <w:t>2.3</w:t>
            </w:r>
          </w:p>
        </w:tc>
        <w:tc>
          <w:tcPr>
            <w:tcW w:w="2550" w:type="dxa"/>
            <w:vAlign w:val="center"/>
          </w:tcPr>
          <w:p w14:paraId="424A1798" w14:textId="77777777" w:rsidR="00D445B2" w:rsidRDefault="00000000">
            <w:r>
              <w:rPr>
                <w:rFonts w:ascii="Times New Roman" w:eastAsia="Times New Roman" w:hAnsi="Times New Roman" w:cs="Times New Roman"/>
                <w:sz w:val="24"/>
                <w:szCs w:val="24"/>
              </w:rPr>
              <w:t>Федеральный государственный пожарный надзор</w:t>
            </w:r>
          </w:p>
        </w:tc>
        <w:tc>
          <w:tcPr>
            <w:tcW w:w="900" w:type="dxa"/>
            <w:vAlign w:val="center"/>
          </w:tcPr>
          <w:p w14:paraId="2F77FC35"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29135CDD"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66DE5B6E"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7B66804C" w14:textId="77777777" w:rsidR="00D445B2" w:rsidRDefault="00000000">
            <w:r>
              <w:rPr>
                <w:rFonts w:ascii="Times New Roman" w:eastAsia="Times New Roman" w:hAnsi="Times New Roman" w:cs="Times New Roman"/>
                <w:sz w:val="24"/>
                <w:szCs w:val="24"/>
              </w:rPr>
              <w:t>Знание порядка осуществления пожарного надзора и прав органов надзора; умение готовить объект к контрольным мероприятиям</w:t>
            </w:r>
          </w:p>
        </w:tc>
      </w:tr>
      <w:tr w:rsidR="00D445B2" w14:paraId="3504514F" w14:textId="77777777">
        <w:trPr>
          <w:cantSplit/>
          <w:jc w:val="center"/>
        </w:trPr>
        <w:tc>
          <w:tcPr>
            <w:tcW w:w="850" w:type="dxa"/>
            <w:vAlign w:val="center"/>
          </w:tcPr>
          <w:p w14:paraId="1E89D8C8" w14:textId="77777777" w:rsidR="00D445B2" w:rsidRDefault="00000000">
            <w:pPr>
              <w:jc w:val="center"/>
            </w:pPr>
            <w:r>
              <w:rPr>
                <w:rFonts w:ascii="Times New Roman" w:eastAsia="Times New Roman" w:hAnsi="Times New Roman" w:cs="Times New Roman"/>
                <w:sz w:val="24"/>
                <w:szCs w:val="24"/>
              </w:rPr>
              <w:t>2.4</w:t>
            </w:r>
          </w:p>
        </w:tc>
        <w:tc>
          <w:tcPr>
            <w:tcW w:w="2550" w:type="dxa"/>
            <w:vAlign w:val="center"/>
          </w:tcPr>
          <w:p w14:paraId="294E35E4" w14:textId="77777777" w:rsidR="00D445B2" w:rsidRDefault="00000000">
            <w:r>
              <w:rPr>
                <w:rFonts w:ascii="Times New Roman" w:eastAsia="Times New Roman" w:hAnsi="Times New Roman" w:cs="Times New Roman"/>
                <w:sz w:val="24"/>
                <w:szCs w:val="24"/>
              </w:rPr>
              <w:t>Лицензирование и декларирование в области пожарной безопасности</w:t>
            </w:r>
          </w:p>
        </w:tc>
        <w:tc>
          <w:tcPr>
            <w:tcW w:w="900" w:type="dxa"/>
            <w:vAlign w:val="center"/>
          </w:tcPr>
          <w:p w14:paraId="38763F60"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2B6A0DA8"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1E9AC052"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31D0DEE9" w14:textId="77777777" w:rsidR="00D445B2" w:rsidRDefault="00000000">
            <w:r>
              <w:rPr>
                <w:rFonts w:ascii="Times New Roman" w:eastAsia="Times New Roman" w:hAnsi="Times New Roman" w:cs="Times New Roman"/>
                <w:sz w:val="24"/>
                <w:szCs w:val="24"/>
              </w:rPr>
              <w:t>Знание лицензируемых видов деятельности и порядка декларирования; умение оценивать содержание декларации пожарной безопасности</w:t>
            </w:r>
          </w:p>
        </w:tc>
      </w:tr>
      <w:tr w:rsidR="00D445B2" w14:paraId="1A1A65AB" w14:textId="77777777">
        <w:trPr>
          <w:cantSplit/>
          <w:jc w:val="center"/>
        </w:trPr>
        <w:tc>
          <w:tcPr>
            <w:tcW w:w="850" w:type="dxa"/>
            <w:vAlign w:val="center"/>
          </w:tcPr>
          <w:p w14:paraId="01B0142D" w14:textId="77777777" w:rsidR="00D445B2" w:rsidRDefault="00000000">
            <w:pPr>
              <w:jc w:val="center"/>
            </w:pPr>
            <w:r>
              <w:rPr>
                <w:rFonts w:ascii="Times New Roman" w:eastAsia="Times New Roman" w:hAnsi="Times New Roman" w:cs="Times New Roman"/>
                <w:sz w:val="24"/>
                <w:szCs w:val="24"/>
              </w:rPr>
              <w:t>2.5</w:t>
            </w:r>
          </w:p>
        </w:tc>
        <w:tc>
          <w:tcPr>
            <w:tcW w:w="2550" w:type="dxa"/>
            <w:vAlign w:val="center"/>
          </w:tcPr>
          <w:p w14:paraId="5B02B8F8" w14:textId="77777777" w:rsidR="00D445B2" w:rsidRDefault="00000000">
            <w:r>
              <w:rPr>
                <w:rFonts w:ascii="Times New Roman" w:eastAsia="Times New Roman" w:hAnsi="Times New Roman" w:cs="Times New Roman"/>
                <w:sz w:val="24"/>
                <w:szCs w:val="24"/>
              </w:rPr>
              <w:t>Аккредитация</w:t>
            </w:r>
          </w:p>
        </w:tc>
        <w:tc>
          <w:tcPr>
            <w:tcW w:w="900" w:type="dxa"/>
            <w:vAlign w:val="center"/>
          </w:tcPr>
          <w:p w14:paraId="127EEBE6"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2A2C8CF4"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0A28418A"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566F6E4" w14:textId="77777777" w:rsidR="00D445B2" w:rsidRDefault="00000000">
            <w:r>
              <w:rPr>
                <w:rFonts w:ascii="Times New Roman" w:eastAsia="Times New Roman" w:hAnsi="Times New Roman" w:cs="Times New Roman"/>
                <w:sz w:val="24"/>
                <w:szCs w:val="24"/>
              </w:rPr>
              <w:t>Знание принципов и участников национальной системы аккредитации</w:t>
            </w:r>
          </w:p>
        </w:tc>
      </w:tr>
      <w:tr w:rsidR="00D445B2" w14:paraId="0D508DD0" w14:textId="77777777">
        <w:trPr>
          <w:cantSplit/>
          <w:jc w:val="center"/>
        </w:trPr>
        <w:tc>
          <w:tcPr>
            <w:tcW w:w="850" w:type="dxa"/>
            <w:vAlign w:val="center"/>
          </w:tcPr>
          <w:p w14:paraId="01BB06A0" w14:textId="77777777" w:rsidR="00D445B2" w:rsidRDefault="00000000">
            <w:pPr>
              <w:jc w:val="center"/>
            </w:pPr>
            <w:r>
              <w:rPr>
                <w:rFonts w:ascii="Times New Roman" w:eastAsia="Times New Roman" w:hAnsi="Times New Roman" w:cs="Times New Roman"/>
                <w:sz w:val="24"/>
                <w:szCs w:val="24"/>
              </w:rPr>
              <w:lastRenderedPageBreak/>
              <w:t>2.6</w:t>
            </w:r>
          </w:p>
        </w:tc>
        <w:tc>
          <w:tcPr>
            <w:tcW w:w="2550" w:type="dxa"/>
            <w:vAlign w:val="center"/>
          </w:tcPr>
          <w:p w14:paraId="7EF9CFC2" w14:textId="77777777" w:rsidR="00D445B2" w:rsidRDefault="00000000">
            <w:r>
              <w:rPr>
                <w:rFonts w:ascii="Times New Roman" w:eastAsia="Times New Roman" w:hAnsi="Times New Roman" w:cs="Times New Roman"/>
                <w:sz w:val="24"/>
                <w:szCs w:val="24"/>
              </w:rPr>
              <w:t>Подтверждение соответствия объектов защиты (продукции) требованиям пожарной безопасности</w:t>
            </w:r>
          </w:p>
        </w:tc>
        <w:tc>
          <w:tcPr>
            <w:tcW w:w="900" w:type="dxa"/>
            <w:vAlign w:val="center"/>
          </w:tcPr>
          <w:p w14:paraId="50A4490D"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9936724"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36E8ADBD"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175E0773" w14:textId="77777777" w:rsidR="00D445B2" w:rsidRDefault="00000000">
            <w:r>
              <w:rPr>
                <w:rFonts w:ascii="Times New Roman" w:eastAsia="Times New Roman" w:hAnsi="Times New Roman" w:cs="Times New Roman"/>
                <w:sz w:val="24"/>
                <w:szCs w:val="24"/>
              </w:rPr>
              <w:t>Знание форм и схем подтверждения соответствия; умение проверять наличие документов о соответствии продукции</w:t>
            </w:r>
          </w:p>
        </w:tc>
      </w:tr>
      <w:tr w:rsidR="00D445B2" w14:paraId="57BF90AB" w14:textId="77777777">
        <w:trPr>
          <w:cantSplit/>
          <w:jc w:val="center"/>
        </w:trPr>
        <w:tc>
          <w:tcPr>
            <w:tcW w:w="850" w:type="dxa"/>
            <w:vAlign w:val="center"/>
          </w:tcPr>
          <w:p w14:paraId="665D1F87" w14:textId="77777777" w:rsidR="00D445B2" w:rsidRDefault="00000000">
            <w:pPr>
              <w:jc w:val="center"/>
            </w:pPr>
            <w:r>
              <w:rPr>
                <w:rFonts w:ascii="Times New Roman" w:eastAsia="Times New Roman" w:hAnsi="Times New Roman" w:cs="Times New Roman"/>
                <w:sz w:val="24"/>
                <w:szCs w:val="24"/>
              </w:rPr>
              <w:t>2.7</w:t>
            </w:r>
          </w:p>
        </w:tc>
        <w:tc>
          <w:tcPr>
            <w:tcW w:w="2550" w:type="dxa"/>
            <w:vAlign w:val="center"/>
          </w:tcPr>
          <w:p w14:paraId="1D8F7C60" w14:textId="77777777" w:rsidR="00D445B2" w:rsidRDefault="00000000">
            <w:r>
              <w:rPr>
                <w:rFonts w:ascii="Times New Roman" w:eastAsia="Times New Roman" w:hAnsi="Times New Roman" w:cs="Times New Roman"/>
                <w:sz w:val="24"/>
                <w:szCs w:val="24"/>
              </w:rPr>
              <w:t>Независимая оценка пожарного риска (аудит пожарной безопасности)</w:t>
            </w:r>
          </w:p>
        </w:tc>
        <w:tc>
          <w:tcPr>
            <w:tcW w:w="900" w:type="dxa"/>
            <w:vAlign w:val="center"/>
          </w:tcPr>
          <w:p w14:paraId="24A32BCB"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22D3D813"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341515C3"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27F0B0E9" w14:textId="77777777" w:rsidR="00D445B2" w:rsidRDefault="00000000">
            <w:r>
              <w:rPr>
                <w:rFonts w:ascii="Times New Roman" w:eastAsia="Times New Roman" w:hAnsi="Times New Roman" w:cs="Times New Roman"/>
                <w:sz w:val="24"/>
                <w:szCs w:val="24"/>
              </w:rPr>
              <w:t>Знание порядка независимой оценки пожарного риска и методик расчёта; умение оценивать необходимость расчёта пожарного риска</w:t>
            </w:r>
          </w:p>
        </w:tc>
      </w:tr>
      <w:tr w:rsidR="00D445B2" w14:paraId="320A45A6" w14:textId="77777777">
        <w:trPr>
          <w:cantSplit/>
          <w:jc w:val="center"/>
        </w:trPr>
        <w:tc>
          <w:tcPr>
            <w:tcW w:w="850" w:type="dxa"/>
            <w:vAlign w:val="center"/>
          </w:tcPr>
          <w:p w14:paraId="6B1DC889" w14:textId="77777777" w:rsidR="00D445B2" w:rsidRDefault="00000000">
            <w:pPr>
              <w:jc w:val="center"/>
            </w:pPr>
            <w:r>
              <w:rPr>
                <w:rFonts w:ascii="Times New Roman" w:eastAsia="Times New Roman" w:hAnsi="Times New Roman" w:cs="Times New Roman"/>
                <w:sz w:val="24"/>
                <w:szCs w:val="24"/>
              </w:rPr>
              <w:t>2.8</w:t>
            </w:r>
          </w:p>
        </w:tc>
        <w:tc>
          <w:tcPr>
            <w:tcW w:w="2550" w:type="dxa"/>
            <w:vAlign w:val="center"/>
          </w:tcPr>
          <w:p w14:paraId="70A3167E" w14:textId="77777777" w:rsidR="00D445B2" w:rsidRDefault="00000000">
            <w:r>
              <w:rPr>
                <w:rFonts w:ascii="Times New Roman" w:eastAsia="Times New Roman" w:hAnsi="Times New Roman" w:cs="Times New Roman"/>
                <w:sz w:val="24"/>
                <w:szCs w:val="24"/>
              </w:rPr>
              <w:t>Противопожарная пропаганда и обучение работников организаций мерам пожарной безопасности</w:t>
            </w:r>
          </w:p>
        </w:tc>
        <w:tc>
          <w:tcPr>
            <w:tcW w:w="900" w:type="dxa"/>
            <w:vAlign w:val="center"/>
          </w:tcPr>
          <w:p w14:paraId="3BA2E12D"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72A5497F"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4A017849"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357058C5" w14:textId="77777777" w:rsidR="00D445B2" w:rsidRDefault="00000000">
            <w:r>
              <w:rPr>
                <w:rFonts w:ascii="Times New Roman" w:eastAsia="Times New Roman" w:hAnsi="Times New Roman" w:cs="Times New Roman"/>
                <w:sz w:val="24"/>
                <w:szCs w:val="24"/>
              </w:rPr>
              <w:t>Знание видов и порядка обучения мерам пожарной безопасности; умение разрабатывать программы противопожарных инструктажей</w:t>
            </w:r>
          </w:p>
        </w:tc>
      </w:tr>
      <w:tr w:rsidR="00D445B2" w14:paraId="043F5A2A" w14:textId="77777777">
        <w:trPr>
          <w:cantSplit/>
          <w:jc w:val="center"/>
        </w:trPr>
        <w:tc>
          <w:tcPr>
            <w:tcW w:w="850" w:type="dxa"/>
            <w:vAlign w:val="center"/>
          </w:tcPr>
          <w:p w14:paraId="4F1EC11A" w14:textId="77777777" w:rsidR="00D445B2" w:rsidRDefault="00000000">
            <w:pPr>
              <w:jc w:val="center"/>
            </w:pPr>
            <w:r>
              <w:rPr>
                <w:rFonts w:ascii="Times New Roman" w:eastAsia="Times New Roman" w:hAnsi="Times New Roman" w:cs="Times New Roman"/>
                <w:sz w:val="24"/>
                <w:szCs w:val="24"/>
              </w:rPr>
              <w:t>2.9</w:t>
            </w:r>
          </w:p>
        </w:tc>
        <w:tc>
          <w:tcPr>
            <w:tcW w:w="2550" w:type="dxa"/>
            <w:vAlign w:val="center"/>
          </w:tcPr>
          <w:p w14:paraId="69E2ED71"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41BBF093" w14:textId="77777777" w:rsidR="00D445B2" w:rsidRDefault="00000000">
            <w:pPr>
              <w:jc w:val="center"/>
            </w:pPr>
            <w:r>
              <w:rPr>
                <w:rFonts w:ascii="Times New Roman" w:eastAsia="Times New Roman" w:hAnsi="Times New Roman" w:cs="Times New Roman"/>
                <w:sz w:val="24"/>
                <w:szCs w:val="24"/>
              </w:rPr>
              <w:t>12</w:t>
            </w:r>
          </w:p>
        </w:tc>
        <w:tc>
          <w:tcPr>
            <w:tcW w:w="1150" w:type="dxa"/>
            <w:vAlign w:val="center"/>
          </w:tcPr>
          <w:p w14:paraId="62092026"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13234F76" w14:textId="77777777" w:rsidR="00D445B2" w:rsidRDefault="00000000">
            <w:pPr>
              <w:jc w:val="center"/>
            </w:pPr>
            <w:r>
              <w:rPr>
                <w:rFonts w:ascii="Times New Roman" w:eastAsia="Times New Roman" w:hAnsi="Times New Roman" w:cs="Times New Roman"/>
                <w:sz w:val="24"/>
                <w:szCs w:val="24"/>
              </w:rPr>
              <w:t>12</w:t>
            </w:r>
          </w:p>
        </w:tc>
        <w:tc>
          <w:tcPr>
            <w:tcW w:w="2400" w:type="dxa"/>
            <w:vAlign w:val="center"/>
          </w:tcPr>
          <w:p w14:paraId="4CAC2CCC" w14:textId="77777777" w:rsidR="00D445B2" w:rsidRDefault="00000000">
            <w:r>
              <w:rPr>
                <w:rFonts w:ascii="Times New Roman" w:eastAsia="Times New Roman" w:hAnsi="Times New Roman" w:cs="Times New Roman"/>
                <w:sz w:val="24"/>
                <w:szCs w:val="24"/>
              </w:rPr>
              <w:t>Навык планирования противопожарных мероприятий, анализа противопожарного состояния объекта, проведения пожарно-технического обследования и оформления предписания</w:t>
            </w:r>
          </w:p>
        </w:tc>
      </w:tr>
      <w:tr w:rsidR="00D445B2" w14:paraId="48CE828E" w14:textId="77777777">
        <w:trPr>
          <w:cantSplit/>
          <w:jc w:val="center"/>
        </w:trPr>
        <w:tc>
          <w:tcPr>
            <w:tcW w:w="3400" w:type="dxa"/>
            <w:gridSpan w:val="2"/>
            <w:vAlign w:val="center"/>
          </w:tcPr>
          <w:p w14:paraId="0D72BEC0"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060C75CA" w14:textId="77777777" w:rsidR="00D445B2" w:rsidRDefault="00000000">
            <w:pPr>
              <w:jc w:val="center"/>
            </w:pPr>
            <w:r>
              <w:rPr>
                <w:rFonts w:ascii="Times New Roman" w:eastAsia="Times New Roman" w:hAnsi="Times New Roman" w:cs="Times New Roman"/>
                <w:b/>
                <w:sz w:val="24"/>
                <w:szCs w:val="24"/>
              </w:rPr>
              <w:t>52</w:t>
            </w:r>
          </w:p>
        </w:tc>
        <w:tc>
          <w:tcPr>
            <w:tcW w:w="1150" w:type="dxa"/>
            <w:vAlign w:val="center"/>
          </w:tcPr>
          <w:p w14:paraId="270F760A" w14:textId="77777777" w:rsidR="00D445B2" w:rsidRDefault="00000000">
            <w:pPr>
              <w:jc w:val="center"/>
            </w:pPr>
            <w:r>
              <w:rPr>
                <w:rFonts w:ascii="Times New Roman" w:eastAsia="Times New Roman" w:hAnsi="Times New Roman" w:cs="Times New Roman"/>
                <w:b/>
                <w:sz w:val="24"/>
                <w:szCs w:val="24"/>
              </w:rPr>
              <w:t>34</w:t>
            </w:r>
          </w:p>
        </w:tc>
        <w:tc>
          <w:tcPr>
            <w:tcW w:w="1500" w:type="dxa"/>
            <w:vAlign w:val="center"/>
          </w:tcPr>
          <w:p w14:paraId="17302531" w14:textId="77777777" w:rsidR="00D445B2" w:rsidRDefault="00000000">
            <w:pPr>
              <w:jc w:val="center"/>
            </w:pPr>
            <w:r>
              <w:rPr>
                <w:rFonts w:ascii="Times New Roman" w:eastAsia="Times New Roman" w:hAnsi="Times New Roman" w:cs="Times New Roman"/>
                <w:b/>
                <w:sz w:val="24"/>
                <w:szCs w:val="24"/>
              </w:rPr>
              <w:t>18</w:t>
            </w:r>
          </w:p>
        </w:tc>
        <w:tc>
          <w:tcPr>
            <w:tcW w:w="2400" w:type="dxa"/>
            <w:vAlign w:val="center"/>
          </w:tcPr>
          <w:p w14:paraId="2D0F8E30" w14:textId="77777777" w:rsidR="00D445B2" w:rsidRDefault="00D445B2"/>
        </w:tc>
      </w:tr>
    </w:tbl>
    <w:p w14:paraId="3573677D" w14:textId="77777777" w:rsidR="00D445B2" w:rsidRDefault="00D445B2">
      <w:pPr>
        <w:spacing w:after="120"/>
      </w:pPr>
    </w:p>
    <w:p w14:paraId="27560173" w14:textId="77777777" w:rsidR="00D445B2" w:rsidRDefault="00000000">
      <w:pPr>
        <w:keepNext/>
        <w:contextualSpacing/>
        <w:jc w:val="center"/>
      </w:pPr>
      <w:r>
        <w:rPr>
          <w:rFonts w:ascii="Times New Roman" w:eastAsia="Times New Roman" w:hAnsi="Times New Roman" w:cs="Times New Roman"/>
          <w:b/>
          <w:sz w:val="28"/>
          <w:szCs w:val="28"/>
        </w:rPr>
        <w:lastRenderedPageBreak/>
        <w:t>Модуль 3. Требования пожарной безопасности к объектам защиты организаций (48 часов)</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2F0CC16D" w14:textId="77777777">
        <w:trPr>
          <w:cantSplit/>
          <w:tblHeader/>
          <w:jc w:val="center"/>
        </w:trPr>
        <w:tc>
          <w:tcPr>
            <w:tcW w:w="850" w:type="dxa"/>
            <w:shd w:val="clear" w:color="auto" w:fill="D9D9D9"/>
            <w:vAlign w:val="center"/>
          </w:tcPr>
          <w:p w14:paraId="298266DB"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0AB09D61"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34924018"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69B1B8D9"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620D5EC2"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35F910F8"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7DC47900" w14:textId="77777777">
        <w:trPr>
          <w:cantSplit/>
          <w:jc w:val="center"/>
        </w:trPr>
        <w:tc>
          <w:tcPr>
            <w:tcW w:w="850" w:type="dxa"/>
            <w:vAlign w:val="center"/>
          </w:tcPr>
          <w:p w14:paraId="17654971" w14:textId="77777777" w:rsidR="00D445B2" w:rsidRDefault="00000000">
            <w:pPr>
              <w:jc w:val="center"/>
            </w:pPr>
            <w:r>
              <w:rPr>
                <w:rFonts w:ascii="Times New Roman" w:eastAsia="Times New Roman" w:hAnsi="Times New Roman" w:cs="Times New Roman"/>
                <w:sz w:val="24"/>
                <w:szCs w:val="24"/>
              </w:rPr>
              <w:t>3.1</w:t>
            </w:r>
          </w:p>
        </w:tc>
        <w:tc>
          <w:tcPr>
            <w:tcW w:w="2550" w:type="dxa"/>
            <w:vAlign w:val="center"/>
          </w:tcPr>
          <w:p w14:paraId="23BF3B89" w14:textId="77777777" w:rsidR="00D445B2" w:rsidRDefault="00000000">
            <w:r>
              <w:rPr>
                <w:rFonts w:ascii="Times New Roman" w:eastAsia="Times New Roman" w:hAnsi="Times New Roman" w:cs="Times New Roman"/>
                <w:sz w:val="24"/>
                <w:szCs w:val="24"/>
              </w:rPr>
              <w:t>Противопожарный режим на объекте</w:t>
            </w:r>
          </w:p>
        </w:tc>
        <w:tc>
          <w:tcPr>
            <w:tcW w:w="900" w:type="dxa"/>
            <w:vAlign w:val="center"/>
          </w:tcPr>
          <w:p w14:paraId="7A5BB52E" w14:textId="77777777" w:rsidR="00D445B2" w:rsidRDefault="00000000">
            <w:pPr>
              <w:jc w:val="center"/>
            </w:pPr>
            <w:r>
              <w:rPr>
                <w:rFonts w:ascii="Times New Roman" w:eastAsia="Times New Roman" w:hAnsi="Times New Roman" w:cs="Times New Roman"/>
                <w:sz w:val="24"/>
                <w:szCs w:val="24"/>
              </w:rPr>
              <w:t>12</w:t>
            </w:r>
          </w:p>
        </w:tc>
        <w:tc>
          <w:tcPr>
            <w:tcW w:w="1150" w:type="dxa"/>
            <w:vAlign w:val="center"/>
          </w:tcPr>
          <w:p w14:paraId="2B42B1AE"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38A71F60" w14:textId="77777777" w:rsidR="00D445B2" w:rsidRDefault="00000000">
            <w:pPr>
              <w:jc w:val="center"/>
            </w:pPr>
            <w:r>
              <w:rPr>
                <w:rFonts w:ascii="Times New Roman" w:eastAsia="Times New Roman" w:hAnsi="Times New Roman" w:cs="Times New Roman"/>
                <w:sz w:val="24"/>
                <w:szCs w:val="24"/>
              </w:rPr>
              <w:t>6</w:t>
            </w:r>
          </w:p>
        </w:tc>
        <w:tc>
          <w:tcPr>
            <w:tcW w:w="2400" w:type="dxa"/>
            <w:vAlign w:val="center"/>
          </w:tcPr>
          <w:p w14:paraId="7E6B846E" w14:textId="77777777" w:rsidR="00D445B2" w:rsidRDefault="00000000">
            <w:r>
              <w:rPr>
                <w:rFonts w:ascii="Times New Roman" w:eastAsia="Times New Roman" w:hAnsi="Times New Roman" w:cs="Times New Roman"/>
                <w:sz w:val="24"/>
                <w:szCs w:val="24"/>
              </w:rPr>
              <w:t>Знание требований Правил противопожарного режима; умение разрабатывать инструкцию о мерах пожарной безопасности и комплект документов по пожарной безопасности</w:t>
            </w:r>
          </w:p>
        </w:tc>
      </w:tr>
      <w:tr w:rsidR="00D445B2" w14:paraId="7F4C3668" w14:textId="77777777">
        <w:trPr>
          <w:cantSplit/>
          <w:jc w:val="center"/>
        </w:trPr>
        <w:tc>
          <w:tcPr>
            <w:tcW w:w="850" w:type="dxa"/>
            <w:vAlign w:val="center"/>
          </w:tcPr>
          <w:p w14:paraId="7562FDBE" w14:textId="77777777" w:rsidR="00D445B2" w:rsidRDefault="00000000">
            <w:pPr>
              <w:jc w:val="center"/>
            </w:pPr>
            <w:r>
              <w:rPr>
                <w:rFonts w:ascii="Times New Roman" w:eastAsia="Times New Roman" w:hAnsi="Times New Roman" w:cs="Times New Roman"/>
                <w:sz w:val="24"/>
                <w:szCs w:val="24"/>
              </w:rPr>
              <w:t>3.2</w:t>
            </w:r>
          </w:p>
        </w:tc>
        <w:tc>
          <w:tcPr>
            <w:tcW w:w="2550" w:type="dxa"/>
            <w:vAlign w:val="center"/>
          </w:tcPr>
          <w:p w14:paraId="71AD4EE4" w14:textId="77777777" w:rsidR="00D445B2" w:rsidRDefault="00000000">
            <w:r>
              <w:rPr>
                <w:rFonts w:ascii="Times New Roman" w:eastAsia="Times New Roman" w:hAnsi="Times New Roman" w:cs="Times New Roman"/>
                <w:sz w:val="24"/>
                <w:szCs w:val="24"/>
              </w:rPr>
              <w:t>Требования пожарной безопасности к производственным зданиям, сооружениям</w:t>
            </w:r>
          </w:p>
        </w:tc>
        <w:tc>
          <w:tcPr>
            <w:tcW w:w="900" w:type="dxa"/>
            <w:vAlign w:val="center"/>
          </w:tcPr>
          <w:p w14:paraId="20B87E2F"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60CDA691" w14:textId="77777777" w:rsidR="00D445B2" w:rsidRDefault="00000000">
            <w:pPr>
              <w:jc w:val="center"/>
            </w:pPr>
            <w:r>
              <w:rPr>
                <w:rFonts w:ascii="Times New Roman" w:eastAsia="Times New Roman" w:hAnsi="Times New Roman" w:cs="Times New Roman"/>
                <w:sz w:val="24"/>
                <w:szCs w:val="24"/>
              </w:rPr>
              <w:t>8</w:t>
            </w:r>
          </w:p>
        </w:tc>
        <w:tc>
          <w:tcPr>
            <w:tcW w:w="1500" w:type="dxa"/>
            <w:vAlign w:val="center"/>
          </w:tcPr>
          <w:p w14:paraId="4C7BEC2E"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92082F1" w14:textId="77777777" w:rsidR="00D445B2" w:rsidRDefault="00000000">
            <w:r>
              <w:rPr>
                <w:rFonts w:ascii="Times New Roman" w:eastAsia="Times New Roman" w:hAnsi="Times New Roman" w:cs="Times New Roman"/>
                <w:sz w:val="24"/>
                <w:szCs w:val="24"/>
              </w:rPr>
              <w:t>Знание требований пожарной безопасности к производственным зданиям и технологическим процессам</w:t>
            </w:r>
          </w:p>
        </w:tc>
      </w:tr>
      <w:tr w:rsidR="00D445B2" w14:paraId="71EE9B5C" w14:textId="77777777">
        <w:trPr>
          <w:cantSplit/>
          <w:jc w:val="center"/>
        </w:trPr>
        <w:tc>
          <w:tcPr>
            <w:tcW w:w="850" w:type="dxa"/>
            <w:vAlign w:val="center"/>
          </w:tcPr>
          <w:p w14:paraId="29D03256" w14:textId="77777777" w:rsidR="00D445B2" w:rsidRDefault="00000000">
            <w:pPr>
              <w:jc w:val="center"/>
            </w:pPr>
            <w:r>
              <w:rPr>
                <w:rFonts w:ascii="Times New Roman" w:eastAsia="Times New Roman" w:hAnsi="Times New Roman" w:cs="Times New Roman"/>
                <w:sz w:val="24"/>
                <w:szCs w:val="24"/>
              </w:rPr>
              <w:t>3.3</w:t>
            </w:r>
          </w:p>
        </w:tc>
        <w:tc>
          <w:tcPr>
            <w:tcW w:w="2550" w:type="dxa"/>
            <w:vAlign w:val="center"/>
          </w:tcPr>
          <w:p w14:paraId="3327DF24" w14:textId="77777777" w:rsidR="00D445B2" w:rsidRDefault="00000000">
            <w:r>
              <w:rPr>
                <w:rFonts w:ascii="Times New Roman" w:eastAsia="Times New Roman" w:hAnsi="Times New Roman" w:cs="Times New Roman"/>
                <w:sz w:val="24"/>
                <w:szCs w:val="24"/>
              </w:rPr>
              <w:t>Требования пожарной безопасности к складским зданиям, сооружениям, помещениям</w:t>
            </w:r>
          </w:p>
        </w:tc>
        <w:tc>
          <w:tcPr>
            <w:tcW w:w="900" w:type="dxa"/>
            <w:vAlign w:val="center"/>
          </w:tcPr>
          <w:p w14:paraId="1BA83003"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1E46A4F4"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1732F185"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18683CBB" w14:textId="77777777" w:rsidR="00D445B2" w:rsidRDefault="00000000">
            <w:r>
              <w:rPr>
                <w:rFonts w:ascii="Times New Roman" w:eastAsia="Times New Roman" w:hAnsi="Times New Roman" w:cs="Times New Roman"/>
                <w:sz w:val="24"/>
                <w:szCs w:val="24"/>
              </w:rPr>
              <w:t>Знание требований к хранению веществ и материалов; умение оценивать условия хранения по требованиям пожарной безопасности</w:t>
            </w:r>
          </w:p>
        </w:tc>
      </w:tr>
      <w:tr w:rsidR="00D445B2" w14:paraId="0483B366" w14:textId="77777777">
        <w:trPr>
          <w:cantSplit/>
          <w:jc w:val="center"/>
        </w:trPr>
        <w:tc>
          <w:tcPr>
            <w:tcW w:w="850" w:type="dxa"/>
            <w:vAlign w:val="center"/>
          </w:tcPr>
          <w:p w14:paraId="69CB18EC" w14:textId="77777777" w:rsidR="00D445B2" w:rsidRDefault="00000000">
            <w:pPr>
              <w:jc w:val="center"/>
            </w:pPr>
            <w:r>
              <w:rPr>
                <w:rFonts w:ascii="Times New Roman" w:eastAsia="Times New Roman" w:hAnsi="Times New Roman" w:cs="Times New Roman"/>
                <w:sz w:val="24"/>
                <w:szCs w:val="24"/>
              </w:rPr>
              <w:t>3.4</w:t>
            </w:r>
          </w:p>
        </w:tc>
        <w:tc>
          <w:tcPr>
            <w:tcW w:w="2550" w:type="dxa"/>
            <w:vAlign w:val="center"/>
          </w:tcPr>
          <w:p w14:paraId="2F88035B" w14:textId="77777777" w:rsidR="00D445B2" w:rsidRDefault="00000000">
            <w:r>
              <w:rPr>
                <w:rFonts w:ascii="Times New Roman" w:eastAsia="Times New Roman" w:hAnsi="Times New Roman" w:cs="Times New Roman"/>
                <w:sz w:val="24"/>
                <w:szCs w:val="24"/>
              </w:rPr>
              <w:t>Требования пожарной безопасности к стоянкам для автомобилей без технического обслуживания и ремонта</w:t>
            </w:r>
          </w:p>
        </w:tc>
        <w:tc>
          <w:tcPr>
            <w:tcW w:w="900" w:type="dxa"/>
            <w:vAlign w:val="center"/>
          </w:tcPr>
          <w:p w14:paraId="0FF589EF"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59B9616D"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37DB7701"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7971241F" w14:textId="77777777" w:rsidR="00D445B2" w:rsidRDefault="00000000">
            <w:r>
              <w:rPr>
                <w:rFonts w:ascii="Times New Roman" w:eastAsia="Times New Roman" w:hAnsi="Times New Roman" w:cs="Times New Roman"/>
                <w:sz w:val="24"/>
                <w:szCs w:val="24"/>
              </w:rPr>
              <w:t>Знание требований пожарной безопасности к стоянкам для автомобилей</w:t>
            </w:r>
          </w:p>
        </w:tc>
      </w:tr>
      <w:tr w:rsidR="00D445B2" w14:paraId="62FA36E8" w14:textId="77777777">
        <w:trPr>
          <w:cantSplit/>
          <w:jc w:val="center"/>
        </w:trPr>
        <w:tc>
          <w:tcPr>
            <w:tcW w:w="850" w:type="dxa"/>
            <w:vAlign w:val="center"/>
          </w:tcPr>
          <w:p w14:paraId="4B860687" w14:textId="77777777" w:rsidR="00D445B2" w:rsidRDefault="00000000">
            <w:pPr>
              <w:jc w:val="center"/>
            </w:pPr>
            <w:r>
              <w:rPr>
                <w:rFonts w:ascii="Times New Roman" w:eastAsia="Times New Roman" w:hAnsi="Times New Roman" w:cs="Times New Roman"/>
                <w:sz w:val="24"/>
                <w:szCs w:val="24"/>
              </w:rPr>
              <w:t>3.5</w:t>
            </w:r>
          </w:p>
        </w:tc>
        <w:tc>
          <w:tcPr>
            <w:tcW w:w="2550" w:type="dxa"/>
            <w:vAlign w:val="center"/>
          </w:tcPr>
          <w:p w14:paraId="6FB544E7" w14:textId="77777777" w:rsidR="00D445B2" w:rsidRDefault="00000000">
            <w:r>
              <w:rPr>
                <w:rFonts w:ascii="Times New Roman" w:eastAsia="Times New Roman" w:hAnsi="Times New Roman" w:cs="Times New Roman"/>
                <w:sz w:val="24"/>
                <w:szCs w:val="24"/>
              </w:rPr>
              <w:t>Требования пожарной безопасности к зданиям сельскохозяйственного назначения</w:t>
            </w:r>
          </w:p>
        </w:tc>
        <w:tc>
          <w:tcPr>
            <w:tcW w:w="900" w:type="dxa"/>
            <w:vAlign w:val="center"/>
          </w:tcPr>
          <w:p w14:paraId="18214649"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4F921571"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324D6F5C"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5FB5F80F" w14:textId="77777777" w:rsidR="00D445B2" w:rsidRDefault="00000000">
            <w:r>
              <w:rPr>
                <w:rFonts w:ascii="Times New Roman" w:eastAsia="Times New Roman" w:hAnsi="Times New Roman" w:cs="Times New Roman"/>
                <w:sz w:val="24"/>
                <w:szCs w:val="24"/>
              </w:rPr>
              <w:t>Знание требований пожарной безопасности к зданиям сельскохозяйственного назначения</w:t>
            </w:r>
          </w:p>
        </w:tc>
      </w:tr>
      <w:tr w:rsidR="00D445B2" w14:paraId="2A43B7B6" w14:textId="77777777">
        <w:trPr>
          <w:cantSplit/>
          <w:jc w:val="center"/>
        </w:trPr>
        <w:tc>
          <w:tcPr>
            <w:tcW w:w="850" w:type="dxa"/>
            <w:vAlign w:val="center"/>
          </w:tcPr>
          <w:p w14:paraId="34194BDB" w14:textId="77777777" w:rsidR="00D445B2" w:rsidRDefault="00000000">
            <w:pPr>
              <w:jc w:val="center"/>
            </w:pPr>
            <w:r>
              <w:rPr>
                <w:rFonts w:ascii="Times New Roman" w:eastAsia="Times New Roman" w:hAnsi="Times New Roman" w:cs="Times New Roman"/>
                <w:sz w:val="24"/>
                <w:szCs w:val="24"/>
              </w:rPr>
              <w:t>3.7</w:t>
            </w:r>
          </w:p>
        </w:tc>
        <w:tc>
          <w:tcPr>
            <w:tcW w:w="2550" w:type="dxa"/>
            <w:vAlign w:val="center"/>
          </w:tcPr>
          <w:p w14:paraId="497FE7C6" w14:textId="77777777" w:rsidR="00D445B2" w:rsidRDefault="00000000">
            <w:r>
              <w:rPr>
                <w:rFonts w:ascii="Times New Roman" w:eastAsia="Times New Roman" w:hAnsi="Times New Roman" w:cs="Times New Roman"/>
                <w:sz w:val="24"/>
                <w:szCs w:val="24"/>
              </w:rPr>
              <w:t>Требования пожарной безопасности к многофункциональным зданиям</w:t>
            </w:r>
          </w:p>
        </w:tc>
        <w:tc>
          <w:tcPr>
            <w:tcW w:w="900" w:type="dxa"/>
            <w:vAlign w:val="center"/>
          </w:tcPr>
          <w:p w14:paraId="4AEB8141"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47CA6AC9" w14:textId="77777777" w:rsidR="00D445B2" w:rsidRDefault="00000000">
            <w:pPr>
              <w:jc w:val="center"/>
            </w:pPr>
            <w:r>
              <w:rPr>
                <w:rFonts w:ascii="Times New Roman" w:eastAsia="Times New Roman" w:hAnsi="Times New Roman" w:cs="Times New Roman"/>
                <w:sz w:val="24"/>
                <w:szCs w:val="24"/>
              </w:rPr>
              <w:t>8</w:t>
            </w:r>
          </w:p>
        </w:tc>
        <w:tc>
          <w:tcPr>
            <w:tcW w:w="1500" w:type="dxa"/>
            <w:vAlign w:val="center"/>
          </w:tcPr>
          <w:p w14:paraId="3B6F887F"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0D4440F" w14:textId="77777777" w:rsidR="00D445B2" w:rsidRDefault="00000000">
            <w:r>
              <w:rPr>
                <w:rFonts w:ascii="Times New Roman" w:eastAsia="Times New Roman" w:hAnsi="Times New Roman" w:cs="Times New Roman"/>
                <w:sz w:val="24"/>
                <w:szCs w:val="24"/>
              </w:rPr>
              <w:t>Знание требований к системам противопожарной защиты многофункциональных зданий</w:t>
            </w:r>
          </w:p>
        </w:tc>
      </w:tr>
      <w:tr w:rsidR="00D445B2" w14:paraId="3FBB7EDF" w14:textId="77777777">
        <w:trPr>
          <w:cantSplit/>
          <w:jc w:val="center"/>
        </w:trPr>
        <w:tc>
          <w:tcPr>
            <w:tcW w:w="850" w:type="dxa"/>
            <w:vAlign w:val="center"/>
          </w:tcPr>
          <w:p w14:paraId="02EB86CE" w14:textId="77777777" w:rsidR="00D445B2" w:rsidRDefault="00000000">
            <w:pPr>
              <w:jc w:val="center"/>
            </w:pPr>
            <w:r>
              <w:rPr>
                <w:rFonts w:ascii="Times New Roman" w:eastAsia="Times New Roman" w:hAnsi="Times New Roman" w:cs="Times New Roman"/>
                <w:sz w:val="24"/>
                <w:szCs w:val="24"/>
              </w:rPr>
              <w:lastRenderedPageBreak/>
              <w:t>3.8</w:t>
            </w:r>
          </w:p>
        </w:tc>
        <w:tc>
          <w:tcPr>
            <w:tcW w:w="2550" w:type="dxa"/>
            <w:vAlign w:val="center"/>
          </w:tcPr>
          <w:p w14:paraId="209F3D77" w14:textId="77777777" w:rsidR="00D445B2" w:rsidRDefault="00000000">
            <w:r>
              <w:rPr>
                <w:rFonts w:ascii="Times New Roman" w:eastAsia="Times New Roman" w:hAnsi="Times New Roman" w:cs="Times New Roman"/>
                <w:sz w:val="24"/>
                <w:szCs w:val="24"/>
              </w:rPr>
              <w:t>Обеспечение пожарной безопасности жилых помещений</w:t>
            </w:r>
          </w:p>
        </w:tc>
        <w:tc>
          <w:tcPr>
            <w:tcW w:w="900" w:type="dxa"/>
            <w:vAlign w:val="center"/>
          </w:tcPr>
          <w:p w14:paraId="1805D3A7"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32957AD8"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2B968DC2"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9C9046C" w14:textId="77777777" w:rsidR="00D445B2" w:rsidRDefault="00000000">
            <w:r>
              <w:rPr>
                <w:rFonts w:ascii="Times New Roman" w:eastAsia="Times New Roman" w:hAnsi="Times New Roman" w:cs="Times New Roman"/>
                <w:sz w:val="24"/>
                <w:szCs w:val="24"/>
              </w:rPr>
              <w:t>Знание характерных причин пожаров в жилых помещениях и мер их предупреждения</w:t>
            </w:r>
          </w:p>
        </w:tc>
      </w:tr>
      <w:tr w:rsidR="00D445B2" w14:paraId="6392B2CE" w14:textId="77777777">
        <w:trPr>
          <w:cantSplit/>
          <w:jc w:val="center"/>
        </w:trPr>
        <w:tc>
          <w:tcPr>
            <w:tcW w:w="3400" w:type="dxa"/>
            <w:gridSpan w:val="2"/>
            <w:vAlign w:val="center"/>
          </w:tcPr>
          <w:p w14:paraId="16FF1079"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5227B52B" w14:textId="77777777" w:rsidR="00D445B2" w:rsidRDefault="00000000">
            <w:pPr>
              <w:jc w:val="center"/>
            </w:pPr>
            <w:r>
              <w:rPr>
                <w:rFonts w:ascii="Times New Roman" w:eastAsia="Times New Roman" w:hAnsi="Times New Roman" w:cs="Times New Roman"/>
                <w:b/>
                <w:sz w:val="24"/>
                <w:szCs w:val="24"/>
              </w:rPr>
              <w:t>48</w:t>
            </w:r>
          </w:p>
        </w:tc>
        <w:tc>
          <w:tcPr>
            <w:tcW w:w="1150" w:type="dxa"/>
            <w:vAlign w:val="center"/>
          </w:tcPr>
          <w:p w14:paraId="585E09D6" w14:textId="77777777" w:rsidR="00D445B2" w:rsidRDefault="00000000">
            <w:pPr>
              <w:jc w:val="center"/>
            </w:pPr>
            <w:r>
              <w:rPr>
                <w:rFonts w:ascii="Times New Roman" w:eastAsia="Times New Roman" w:hAnsi="Times New Roman" w:cs="Times New Roman"/>
                <w:b/>
                <w:sz w:val="24"/>
                <w:szCs w:val="24"/>
              </w:rPr>
              <w:t>40</w:t>
            </w:r>
          </w:p>
        </w:tc>
        <w:tc>
          <w:tcPr>
            <w:tcW w:w="1500" w:type="dxa"/>
            <w:vAlign w:val="center"/>
          </w:tcPr>
          <w:p w14:paraId="2AAC4111" w14:textId="77777777" w:rsidR="00D445B2" w:rsidRDefault="00000000">
            <w:pPr>
              <w:jc w:val="center"/>
            </w:pPr>
            <w:r>
              <w:rPr>
                <w:rFonts w:ascii="Times New Roman" w:eastAsia="Times New Roman" w:hAnsi="Times New Roman" w:cs="Times New Roman"/>
                <w:b/>
                <w:sz w:val="24"/>
                <w:szCs w:val="24"/>
              </w:rPr>
              <w:t>8</w:t>
            </w:r>
          </w:p>
        </w:tc>
        <w:tc>
          <w:tcPr>
            <w:tcW w:w="2400" w:type="dxa"/>
            <w:vAlign w:val="center"/>
          </w:tcPr>
          <w:p w14:paraId="2D48F95A" w14:textId="77777777" w:rsidR="00D445B2" w:rsidRDefault="00D445B2"/>
        </w:tc>
      </w:tr>
    </w:tbl>
    <w:p w14:paraId="0DE2831F" w14:textId="77777777" w:rsidR="00D445B2" w:rsidRDefault="00D445B2">
      <w:pPr>
        <w:spacing w:after="120"/>
      </w:pPr>
    </w:p>
    <w:p w14:paraId="45CD0085" w14:textId="77777777" w:rsidR="00D445B2" w:rsidRDefault="00000000">
      <w:pPr>
        <w:keepNext/>
        <w:contextualSpacing/>
        <w:jc w:val="center"/>
      </w:pPr>
      <w:r>
        <w:rPr>
          <w:rFonts w:ascii="Times New Roman" w:eastAsia="Times New Roman" w:hAnsi="Times New Roman" w:cs="Times New Roman"/>
          <w:b/>
          <w:sz w:val="28"/>
          <w:szCs w:val="28"/>
        </w:rPr>
        <w:t>Модуль 4. Система обеспечения пожарной безопасности объектов защиты (80 часов)</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22F8396E" w14:textId="77777777">
        <w:trPr>
          <w:cantSplit/>
          <w:tblHeader/>
          <w:jc w:val="center"/>
        </w:trPr>
        <w:tc>
          <w:tcPr>
            <w:tcW w:w="850" w:type="dxa"/>
            <w:shd w:val="clear" w:color="auto" w:fill="D9D9D9"/>
            <w:vAlign w:val="center"/>
          </w:tcPr>
          <w:p w14:paraId="6499DA5C"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7D5AF8C6"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2606BFB7"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6BF585A7"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45153E05"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5AF92473"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480EE024" w14:textId="77777777">
        <w:trPr>
          <w:cantSplit/>
          <w:jc w:val="center"/>
        </w:trPr>
        <w:tc>
          <w:tcPr>
            <w:tcW w:w="850" w:type="dxa"/>
            <w:vAlign w:val="center"/>
          </w:tcPr>
          <w:p w14:paraId="27BFE8C9" w14:textId="77777777" w:rsidR="00D445B2" w:rsidRDefault="00000000">
            <w:pPr>
              <w:jc w:val="center"/>
            </w:pPr>
            <w:r>
              <w:rPr>
                <w:rFonts w:ascii="Times New Roman" w:eastAsia="Times New Roman" w:hAnsi="Times New Roman" w:cs="Times New Roman"/>
                <w:sz w:val="24"/>
                <w:szCs w:val="24"/>
              </w:rPr>
              <w:t>4.1</w:t>
            </w:r>
          </w:p>
        </w:tc>
        <w:tc>
          <w:tcPr>
            <w:tcW w:w="2550" w:type="dxa"/>
            <w:vAlign w:val="center"/>
          </w:tcPr>
          <w:p w14:paraId="085226DD" w14:textId="77777777" w:rsidR="00D445B2" w:rsidRDefault="00000000">
            <w:r>
              <w:rPr>
                <w:rFonts w:ascii="Times New Roman" w:eastAsia="Times New Roman" w:hAnsi="Times New Roman" w:cs="Times New Roman"/>
                <w:sz w:val="24"/>
                <w:szCs w:val="24"/>
              </w:rPr>
              <w:t>Система обеспечения пожарной безопасности объекта защиты</w:t>
            </w:r>
          </w:p>
        </w:tc>
        <w:tc>
          <w:tcPr>
            <w:tcW w:w="900" w:type="dxa"/>
            <w:vAlign w:val="center"/>
          </w:tcPr>
          <w:p w14:paraId="52A99678"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EFE5D8C"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0F57A98A"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310FD944" w14:textId="77777777" w:rsidR="00D445B2" w:rsidRDefault="00000000">
            <w:r>
              <w:rPr>
                <w:rFonts w:ascii="Times New Roman" w:eastAsia="Times New Roman" w:hAnsi="Times New Roman" w:cs="Times New Roman"/>
                <w:sz w:val="24"/>
                <w:szCs w:val="24"/>
              </w:rPr>
              <w:t>Знание состава системы обеспечения пожарной безопасности объекта защиты и форм оценки соответствия</w:t>
            </w:r>
          </w:p>
        </w:tc>
      </w:tr>
      <w:tr w:rsidR="00D445B2" w14:paraId="41C2A7B6" w14:textId="77777777">
        <w:trPr>
          <w:cantSplit/>
          <w:jc w:val="center"/>
        </w:trPr>
        <w:tc>
          <w:tcPr>
            <w:tcW w:w="850" w:type="dxa"/>
            <w:vAlign w:val="center"/>
          </w:tcPr>
          <w:p w14:paraId="7DB9A821" w14:textId="77777777" w:rsidR="00D445B2" w:rsidRDefault="00000000">
            <w:pPr>
              <w:jc w:val="center"/>
            </w:pPr>
            <w:r>
              <w:rPr>
                <w:rFonts w:ascii="Times New Roman" w:eastAsia="Times New Roman" w:hAnsi="Times New Roman" w:cs="Times New Roman"/>
                <w:sz w:val="24"/>
                <w:szCs w:val="24"/>
              </w:rPr>
              <w:t>4.2</w:t>
            </w:r>
          </w:p>
        </w:tc>
        <w:tc>
          <w:tcPr>
            <w:tcW w:w="2550" w:type="dxa"/>
            <w:vAlign w:val="center"/>
          </w:tcPr>
          <w:p w14:paraId="5673FF23" w14:textId="77777777" w:rsidR="00D445B2" w:rsidRDefault="00000000">
            <w:r>
              <w:rPr>
                <w:rFonts w:ascii="Times New Roman" w:eastAsia="Times New Roman" w:hAnsi="Times New Roman" w:cs="Times New Roman"/>
                <w:sz w:val="24"/>
                <w:szCs w:val="24"/>
              </w:rPr>
              <w:t>Система предотвращения пожаров</w:t>
            </w:r>
          </w:p>
        </w:tc>
        <w:tc>
          <w:tcPr>
            <w:tcW w:w="900" w:type="dxa"/>
            <w:vAlign w:val="center"/>
          </w:tcPr>
          <w:p w14:paraId="3B0FB303"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64535700"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6C3D7DD4"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0E111E43" w14:textId="77777777" w:rsidR="00D445B2" w:rsidRDefault="00000000">
            <w:r>
              <w:rPr>
                <w:rFonts w:ascii="Times New Roman" w:eastAsia="Times New Roman" w:hAnsi="Times New Roman" w:cs="Times New Roman"/>
                <w:sz w:val="24"/>
                <w:szCs w:val="24"/>
              </w:rPr>
              <w:t>Знание способов исключения условий образования горючей среды и источников зажигания</w:t>
            </w:r>
          </w:p>
        </w:tc>
      </w:tr>
      <w:tr w:rsidR="00D445B2" w14:paraId="7029FC4A" w14:textId="77777777">
        <w:trPr>
          <w:cantSplit/>
          <w:jc w:val="center"/>
        </w:trPr>
        <w:tc>
          <w:tcPr>
            <w:tcW w:w="850" w:type="dxa"/>
            <w:vAlign w:val="center"/>
          </w:tcPr>
          <w:p w14:paraId="63A8D3DF" w14:textId="77777777" w:rsidR="00D445B2" w:rsidRDefault="00000000">
            <w:pPr>
              <w:jc w:val="center"/>
            </w:pPr>
            <w:r>
              <w:rPr>
                <w:rFonts w:ascii="Times New Roman" w:eastAsia="Times New Roman" w:hAnsi="Times New Roman" w:cs="Times New Roman"/>
                <w:sz w:val="24"/>
                <w:szCs w:val="24"/>
              </w:rPr>
              <w:t>4.3</w:t>
            </w:r>
          </w:p>
        </w:tc>
        <w:tc>
          <w:tcPr>
            <w:tcW w:w="2550" w:type="dxa"/>
            <w:vAlign w:val="center"/>
          </w:tcPr>
          <w:p w14:paraId="5ED4FB49" w14:textId="77777777" w:rsidR="00D445B2" w:rsidRDefault="00000000">
            <w:r>
              <w:rPr>
                <w:rFonts w:ascii="Times New Roman" w:eastAsia="Times New Roman" w:hAnsi="Times New Roman" w:cs="Times New Roman"/>
                <w:sz w:val="24"/>
                <w:szCs w:val="24"/>
              </w:rPr>
              <w:t>Пожарная опасность и пожаровзрывоопасность веществ и материалов</w:t>
            </w:r>
          </w:p>
        </w:tc>
        <w:tc>
          <w:tcPr>
            <w:tcW w:w="900" w:type="dxa"/>
            <w:vAlign w:val="center"/>
          </w:tcPr>
          <w:p w14:paraId="2BB9013A"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7370E283"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4CAEB0A1"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64BADFD6" w14:textId="77777777" w:rsidR="00D445B2" w:rsidRDefault="00000000">
            <w:r>
              <w:rPr>
                <w:rFonts w:ascii="Times New Roman" w:eastAsia="Times New Roman" w:hAnsi="Times New Roman" w:cs="Times New Roman"/>
                <w:sz w:val="24"/>
                <w:szCs w:val="24"/>
              </w:rPr>
              <w:t>Знание показателей пожаровзрывоопасности веществ и материалов</w:t>
            </w:r>
          </w:p>
        </w:tc>
      </w:tr>
      <w:tr w:rsidR="00D445B2" w14:paraId="161B9A77" w14:textId="77777777">
        <w:trPr>
          <w:cantSplit/>
          <w:jc w:val="center"/>
        </w:trPr>
        <w:tc>
          <w:tcPr>
            <w:tcW w:w="850" w:type="dxa"/>
            <w:vAlign w:val="center"/>
          </w:tcPr>
          <w:p w14:paraId="15C0A423" w14:textId="77777777" w:rsidR="00D445B2" w:rsidRDefault="00000000">
            <w:pPr>
              <w:jc w:val="center"/>
            </w:pPr>
            <w:r>
              <w:rPr>
                <w:rFonts w:ascii="Times New Roman" w:eastAsia="Times New Roman" w:hAnsi="Times New Roman" w:cs="Times New Roman"/>
                <w:sz w:val="24"/>
                <w:szCs w:val="24"/>
              </w:rPr>
              <w:t>4.4</w:t>
            </w:r>
          </w:p>
        </w:tc>
        <w:tc>
          <w:tcPr>
            <w:tcW w:w="2550" w:type="dxa"/>
            <w:vAlign w:val="center"/>
          </w:tcPr>
          <w:p w14:paraId="1A6592EE" w14:textId="77777777" w:rsidR="00D445B2" w:rsidRDefault="00000000">
            <w:r>
              <w:rPr>
                <w:rFonts w:ascii="Times New Roman" w:eastAsia="Times New Roman" w:hAnsi="Times New Roman" w:cs="Times New Roman"/>
                <w:sz w:val="24"/>
                <w:szCs w:val="24"/>
              </w:rPr>
              <w:t>Пожарная опасность и пожаровзрывоопасность технологических сред и зон</w:t>
            </w:r>
          </w:p>
        </w:tc>
        <w:tc>
          <w:tcPr>
            <w:tcW w:w="900" w:type="dxa"/>
            <w:vAlign w:val="center"/>
          </w:tcPr>
          <w:p w14:paraId="45C2817D"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51EE67C2"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420F6507"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63A3986E" w14:textId="77777777" w:rsidR="00D445B2" w:rsidRDefault="00000000">
            <w:r>
              <w:rPr>
                <w:rFonts w:ascii="Times New Roman" w:eastAsia="Times New Roman" w:hAnsi="Times New Roman" w:cs="Times New Roman"/>
                <w:sz w:val="24"/>
                <w:szCs w:val="24"/>
              </w:rPr>
              <w:t>Знание классификации технологических сред и зон; умение определять класс пожароопасной и взрывоопасной зоны</w:t>
            </w:r>
          </w:p>
        </w:tc>
      </w:tr>
      <w:tr w:rsidR="00D445B2" w14:paraId="73D11A18" w14:textId="77777777">
        <w:trPr>
          <w:cantSplit/>
          <w:jc w:val="center"/>
        </w:trPr>
        <w:tc>
          <w:tcPr>
            <w:tcW w:w="850" w:type="dxa"/>
            <w:vAlign w:val="center"/>
          </w:tcPr>
          <w:p w14:paraId="3C018D4A" w14:textId="77777777" w:rsidR="00D445B2" w:rsidRDefault="00000000">
            <w:pPr>
              <w:jc w:val="center"/>
            </w:pPr>
            <w:r>
              <w:rPr>
                <w:rFonts w:ascii="Times New Roman" w:eastAsia="Times New Roman" w:hAnsi="Times New Roman" w:cs="Times New Roman"/>
                <w:sz w:val="24"/>
                <w:szCs w:val="24"/>
              </w:rPr>
              <w:t>4.5</w:t>
            </w:r>
          </w:p>
        </w:tc>
        <w:tc>
          <w:tcPr>
            <w:tcW w:w="2550" w:type="dxa"/>
            <w:vAlign w:val="center"/>
          </w:tcPr>
          <w:p w14:paraId="2296235B" w14:textId="77777777" w:rsidR="00D445B2" w:rsidRDefault="00000000">
            <w:r>
              <w:rPr>
                <w:rFonts w:ascii="Times New Roman" w:eastAsia="Times New Roman" w:hAnsi="Times New Roman" w:cs="Times New Roman"/>
                <w:sz w:val="24"/>
                <w:szCs w:val="24"/>
              </w:rPr>
              <w:t>Пожарная опасность наружных установок</w:t>
            </w:r>
          </w:p>
        </w:tc>
        <w:tc>
          <w:tcPr>
            <w:tcW w:w="900" w:type="dxa"/>
            <w:vAlign w:val="center"/>
          </w:tcPr>
          <w:p w14:paraId="74D71ADE"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7B2EBB6B"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4AD8F2FA"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7FEE4B71" w14:textId="77777777" w:rsidR="00D445B2" w:rsidRDefault="00000000">
            <w:r>
              <w:rPr>
                <w:rFonts w:ascii="Times New Roman" w:eastAsia="Times New Roman" w:hAnsi="Times New Roman" w:cs="Times New Roman"/>
                <w:sz w:val="24"/>
                <w:szCs w:val="24"/>
              </w:rPr>
              <w:t>Знание категорий наружных установок по пожарной опасности</w:t>
            </w:r>
          </w:p>
        </w:tc>
      </w:tr>
      <w:tr w:rsidR="00D445B2" w14:paraId="4FF616A3" w14:textId="77777777">
        <w:trPr>
          <w:cantSplit/>
          <w:jc w:val="center"/>
        </w:trPr>
        <w:tc>
          <w:tcPr>
            <w:tcW w:w="850" w:type="dxa"/>
            <w:vAlign w:val="center"/>
          </w:tcPr>
          <w:p w14:paraId="37E30839" w14:textId="77777777" w:rsidR="00D445B2" w:rsidRDefault="00000000">
            <w:pPr>
              <w:jc w:val="center"/>
            </w:pPr>
            <w:r>
              <w:rPr>
                <w:rFonts w:ascii="Times New Roman" w:eastAsia="Times New Roman" w:hAnsi="Times New Roman" w:cs="Times New Roman"/>
                <w:sz w:val="24"/>
                <w:szCs w:val="24"/>
              </w:rPr>
              <w:t>4.6</w:t>
            </w:r>
          </w:p>
        </w:tc>
        <w:tc>
          <w:tcPr>
            <w:tcW w:w="2550" w:type="dxa"/>
            <w:vAlign w:val="center"/>
          </w:tcPr>
          <w:p w14:paraId="1BBF5624" w14:textId="77777777" w:rsidR="00D445B2" w:rsidRDefault="00000000">
            <w:r>
              <w:rPr>
                <w:rFonts w:ascii="Times New Roman" w:eastAsia="Times New Roman" w:hAnsi="Times New Roman" w:cs="Times New Roman"/>
                <w:sz w:val="24"/>
                <w:szCs w:val="24"/>
              </w:rPr>
              <w:t>Пожарная опасность зданий, сооружений и помещений</w:t>
            </w:r>
          </w:p>
        </w:tc>
        <w:tc>
          <w:tcPr>
            <w:tcW w:w="900" w:type="dxa"/>
            <w:vAlign w:val="center"/>
          </w:tcPr>
          <w:p w14:paraId="165857FB"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5633F4CD"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2243344A"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0739D03B" w14:textId="77777777" w:rsidR="00D445B2" w:rsidRDefault="00000000">
            <w:r>
              <w:rPr>
                <w:rFonts w:ascii="Times New Roman" w:eastAsia="Times New Roman" w:hAnsi="Times New Roman" w:cs="Times New Roman"/>
                <w:sz w:val="24"/>
                <w:szCs w:val="24"/>
              </w:rPr>
              <w:t>Знание классификации зданий и помещений по пожарной и взрывопожарной опасности; умение определять категорию помещения</w:t>
            </w:r>
          </w:p>
        </w:tc>
      </w:tr>
      <w:tr w:rsidR="00D445B2" w14:paraId="6A70C8E6" w14:textId="77777777">
        <w:trPr>
          <w:cantSplit/>
          <w:jc w:val="center"/>
        </w:trPr>
        <w:tc>
          <w:tcPr>
            <w:tcW w:w="850" w:type="dxa"/>
            <w:vAlign w:val="center"/>
          </w:tcPr>
          <w:p w14:paraId="2ECF55B0" w14:textId="77777777" w:rsidR="00D445B2" w:rsidRDefault="00000000">
            <w:pPr>
              <w:jc w:val="center"/>
            </w:pPr>
            <w:r>
              <w:rPr>
                <w:rFonts w:ascii="Times New Roman" w:eastAsia="Times New Roman" w:hAnsi="Times New Roman" w:cs="Times New Roman"/>
                <w:sz w:val="24"/>
                <w:szCs w:val="24"/>
              </w:rPr>
              <w:lastRenderedPageBreak/>
              <w:t>4.7</w:t>
            </w:r>
          </w:p>
        </w:tc>
        <w:tc>
          <w:tcPr>
            <w:tcW w:w="2550" w:type="dxa"/>
            <w:vAlign w:val="center"/>
          </w:tcPr>
          <w:p w14:paraId="63171F0C" w14:textId="77777777" w:rsidR="00D445B2" w:rsidRDefault="00000000">
            <w:r>
              <w:rPr>
                <w:rFonts w:ascii="Times New Roman" w:eastAsia="Times New Roman" w:hAnsi="Times New Roman" w:cs="Times New Roman"/>
                <w:sz w:val="24"/>
                <w:szCs w:val="24"/>
              </w:rPr>
              <w:t>Пожарно-техническая классификация зданий, сооружений и пожарных отсеков</w:t>
            </w:r>
          </w:p>
        </w:tc>
        <w:tc>
          <w:tcPr>
            <w:tcW w:w="900" w:type="dxa"/>
            <w:vAlign w:val="center"/>
          </w:tcPr>
          <w:p w14:paraId="090EEE99"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1CE411E4"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748F150B"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30273032" w14:textId="77777777" w:rsidR="00D445B2" w:rsidRDefault="00000000">
            <w:r>
              <w:rPr>
                <w:rFonts w:ascii="Times New Roman" w:eastAsia="Times New Roman" w:hAnsi="Times New Roman" w:cs="Times New Roman"/>
                <w:sz w:val="24"/>
                <w:szCs w:val="24"/>
              </w:rPr>
              <w:t>Знание степеней огнестойкости, классов конструктивной и функциональной пожарной опасности</w:t>
            </w:r>
          </w:p>
        </w:tc>
      </w:tr>
      <w:tr w:rsidR="00D445B2" w14:paraId="1124FF91" w14:textId="77777777">
        <w:trPr>
          <w:cantSplit/>
          <w:jc w:val="center"/>
        </w:trPr>
        <w:tc>
          <w:tcPr>
            <w:tcW w:w="850" w:type="dxa"/>
            <w:vAlign w:val="center"/>
          </w:tcPr>
          <w:p w14:paraId="03D81E7D" w14:textId="77777777" w:rsidR="00D445B2" w:rsidRDefault="00000000">
            <w:pPr>
              <w:jc w:val="center"/>
            </w:pPr>
            <w:r>
              <w:rPr>
                <w:rFonts w:ascii="Times New Roman" w:eastAsia="Times New Roman" w:hAnsi="Times New Roman" w:cs="Times New Roman"/>
                <w:sz w:val="24"/>
                <w:szCs w:val="24"/>
              </w:rPr>
              <w:t>4.8</w:t>
            </w:r>
          </w:p>
        </w:tc>
        <w:tc>
          <w:tcPr>
            <w:tcW w:w="2550" w:type="dxa"/>
            <w:vAlign w:val="center"/>
          </w:tcPr>
          <w:p w14:paraId="1516495A" w14:textId="77777777" w:rsidR="00D445B2" w:rsidRDefault="00000000">
            <w:r>
              <w:rPr>
                <w:rFonts w:ascii="Times New Roman" w:eastAsia="Times New Roman" w:hAnsi="Times New Roman" w:cs="Times New Roman"/>
                <w:sz w:val="24"/>
                <w:szCs w:val="24"/>
              </w:rPr>
              <w:t>Пожарно-техническая классификация строительных конструкций и противопожарных преград</w:t>
            </w:r>
          </w:p>
        </w:tc>
        <w:tc>
          <w:tcPr>
            <w:tcW w:w="900" w:type="dxa"/>
            <w:vAlign w:val="center"/>
          </w:tcPr>
          <w:p w14:paraId="1308AE0E"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F0A16F1"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511EFCCF"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2CD56233" w14:textId="77777777" w:rsidR="00D445B2" w:rsidRDefault="00000000">
            <w:r>
              <w:rPr>
                <w:rFonts w:ascii="Times New Roman" w:eastAsia="Times New Roman" w:hAnsi="Times New Roman" w:cs="Times New Roman"/>
                <w:sz w:val="24"/>
                <w:szCs w:val="24"/>
              </w:rPr>
              <w:t>Знание пределов огнестойкости и классов пожарной опасности конструкций, видов противопожарных преград</w:t>
            </w:r>
          </w:p>
        </w:tc>
      </w:tr>
      <w:tr w:rsidR="00D445B2" w14:paraId="643B9991" w14:textId="77777777">
        <w:trPr>
          <w:cantSplit/>
          <w:jc w:val="center"/>
        </w:trPr>
        <w:tc>
          <w:tcPr>
            <w:tcW w:w="850" w:type="dxa"/>
            <w:vAlign w:val="center"/>
          </w:tcPr>
          <w:p w14:paraId="536D2AA0" w14:textId="77777777" w:rsidR="00D445B2" w:rsidRDefault="00000000">
            <w:pPr>
              <w:jc w:val="center"/>
            </w:pPr>
            <w:r>
              <w:rPr>
                <w:rFonts w:ascii="Times New Roman" w:eastAsia="Times New Roman" w:hAnsi="Times New Roman" w:cs="Times New Roman"/>
                <w:sz w:val="24"/>
                <w:szCs w:val="24"/>
              </w:rPr>
              <w:t>4.9</w:t>
            </w:r>
          </w:p>
        </w:tc>
        <w:tc>
          <w:tcPr>
            <w:tcW w:w="2550" w:type="dxa"/>
            <w:vAlign w:val="center"/>
          </w:tcPr>
          <w:p w14:paraId="1E092ADF" w14:textId="77777777" w:rsidR="00D445B2" w:rsidRDefault="00000000">
            <w:r>
              <w:rPr>
                <w:rFonts w:ascii="Times New Roman" w:eastAsia="Times New Roman" w:hAnsi="Times New Roman" w:cs="Times New Roman"/>
                <w:sz w:val="24"/>
                <w:szCs w:val="24"/>
              </w:rPr>
              <w:t>Система противопожарной защиты</w:t>
            </w:r>
          </w:p>
        </w:tc>
        <w:tc>
          <w:tcPr>
            <w:tcW w:w="900" w:type="dxa"/>
            <w:vAlign w:val="center"/>
          </w:tcPr>
          <w:p w14:paraId="60BE7252"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05348E4E"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4C4409FF"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6940564C" w14:textId="77777777" w:rsidR="00D445B2" w:rsidRDefault="00000000">
            <w:r>
              <w:rPr>
                <w:rFonts w:ascii="Times New Roman" w:eastAsia="Times New Roman" w:hAnsi="Times New Roman" w:cs="Times New Roman"/>
                <w:sz w:val="24"/>
                <w:szCs w:val="24"/>
              </w:rPr>
              <w:t>Знание целей, состава и способов противопожарной защиты</w:t>
            </w:r>
          </w:p>
        </w:tc>
      </w:tr>
      <w:tr w:rsidR="00D445B2" w14:paraId="779FF654" w14:textId="77777777">
        <w:trPr>
          <w:cantSplit/>
          <w:jc w:val="center"/>
        </w:trPr>
        <w:tc>
          <w:tcPr>
            <w:tcW w:w="850" w:type="dxa"/>
            <w:vAlign w:val="center"/>
          </w:tcPr>
          <w:p w14:paraId="5D7F4875" w14:textId="77777777" w:rsidR="00D445B2" w:rsidRDefault="00000000">
            <w:pPr>
              <w:jc w:val="center"/>
            </w:pPr>
            <w:r>
              <w:rPr>
                <w:rFonts w:ascii="Times New Roman" w:eastAsia="Times New Roman" w:hAnsi="Times New Roman" w:cs="Times New Roman"/>
                <w:sz w:val="24"/>
                <w:szCs w:val="24"/>
              </w:rPr>
              <w:t>4.10</w:t>
            </w:r>
          </w:p>
        </w:tc>
        <w:tc>
          <w:tcPr>
            <w:tcW w:w="2550" w:type="dxa"/>
            <w:vAlign w:val="center"/>
          </w:tcPr>
          <w:p w14:paraId="770BA936" w14:textId="77777777" w:rsidR="00D445B2" w:rsidRDefault="00000000">
            <w:r>
              <w:rPr>
                <w:rFonts w:ascii="Times New Roman" w:eastAsia="Times New Roman" w:hAnsi="Times New Roman" w:cs="Times New Roman"/>
                <w:sz w:val="24"/>
                <w:szCs w:val="24"/>
              </w:rPr>
              <w:t>Пути эвакуации людей при пожаре</w:t>
            </w:r>
          </w:p>
        </w:tc>
        <w:tc>
          <w:tcPr>
            <w:tcW w:w="900" w:type="dxa"/>
            <w:vAlign w:val="center"/>
          </w:tcPr>
          <w:p w14:paraId="15676E5C"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3C018F12"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22DA829A"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33D1185A" w14:textId="77777777" w:rsidR="00D445B2" w:rsidRDefault="00000000">
            <w:r>
              <w:rPr>
                <w:rFonts w:ascii="Times New Roman" w:eastAsia="Times New Roman" w:hAnsi="Times New Roman" w:cs="Times New Roman"/>
                <w:sz w:val="24"/>
                <w:szCs w:val="24"/>
              </w:rPr>
              <w:t>Знание требований к путям эвакуации и эвакуационным выходам; умение проверять их соответствие требованиям</w:t>
            </w:r>
          </w:p>
        </w:tc>
      </w:tr>
      <w:tr w:rsidR="00D445B2" w14:paraId="45F32447" w14:textId="77777777">
        <w:trPr>
          <w:cantSplit/>
          <w:jc w:val="center"/>
        </w:trPr>
        <w:tc>
          <w:tcPr>
            <w:tcW w:w="850" w:type="dxa"/>
            <w:vAlign w:val="center"/>
          </w:tcPr>
          <w:p w14:paraId="4EB9F937" w14:textId="77777777" w:rsidR="00D445B2" w:rsidRDefault="00000000">
            <w:pPr>
              <w:jc w:val="center"/>
            </w:pPr>
            <w:r>
              <w:rPr>
                <w:rFonts w:ascii="Times New Roman" w:eastAsia="Times New Roman" w:hAnsi="Times New Roman" w:cs="Times New Roman"/>
                <w:sz w:val="24"/>
                <w:szCs w:val="24"/>
              </w:rPr>
              <w:t>4.11</w:t>
            </w:r>
          </w:p>
        </w:tc>
        <w:tc>
          <w:tcPr>
            <w:tcW w:w="2550" w:type="dxa"/>
            <w:vAlign w:val="center"/>
          </w:tcPr>
          <w:p w14:paraId="4F9A80D5" w14:textId="77777777" w:rsidR="00D445B2" w:rsidRDefault="00000000">
            <w:r>
              <w:rPr>
                <w:rFonts w:ascii="Times New Roman" w:eastAsia="Times New Roman" w:hAnsi="Times New Roman" w:cs="Times New Roman"/>
                <w:sz w:val="24"/>
                <w:szCs w:val="24"/>
              </w:rPr>
              <w:t>Системы обнаружения пожара, оповещения и управления эвакуацией людей при пожаре</w:t>
            </w:r>
          </w:p>
        </w:tc>
        <w:tc>
          <w:tcPr>
            <w:tcW w:w="900" w:type="dxa"/>
            <w:vAlign w:val="center"/>
          </w:tcPr>
          <w:p w14:paraId="754D3AA6"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2ECFF940"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7B99EB55"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5AE608F9" w14:textId="77777777" w:rsidR="00D445B2" w:rsidRDefault="00000000">
            <w:r>
              <w:rPr>
                <w:rFonts w:ascii="Times New Roman" w:eastAsia="Times New Roman" w:hAnsi="Times New Roman" w:cs="Times New Roman"/>
                <w:sz w:val="24"/>
                <w:szCs w:val="24"/>
              </w:rPr>
              <w:t>Знание принципов работы систем пожарной сигнализации и оповещения; умение проверять знаки и планы эвакуации</w:t>
            </w:r>
          </w:p>
        </w:tc>
      </w:tr>
      <w:tr w:rsidR="00D445B2" w14:paraId="4A383F2F" w14:textId="77777777">
        <w:trPr>
          <w:cantSplit/>
          <w:jc w:val="center"/>
        </w:trPr>
        <w:tc>
          <w:tcPr>
            <w:tcW w:w="850" w:type="dxa"/>
            <w:vAlign w:val="center"/>
          </w:tcPr>
          <w:p w14:paraId="1BC3A03F" w14:textId="77777777" w:rsidR="00D445B2" w:rsidRDefault="00000000">
            <w:pPr>
              <w:jc w:val="center"/>
            </w:pPr>
            <w:r>
              <w:rPr>
                <w:rFonts w:ascii="Times New Roman" w:eastAsia="Times New Roman" w:hAnsi="Times New Roman" w:cs="Times New Roman"/>
                <w:sz w:val="24"/>
                <w:szCs w:val="24"/>
              </w:rPr>
              <w:t>4.12</w:t>
            </w:r>
          </w:p>
        </w:tc>
        <w:tc>
          <w:tcPr>
            <w:tcW w:w="2550" w:type="dxa"/>
            <w:vAlign w:val="center"/>
          </w:tcPr>
          <w:p w14:paraId="3AE74C4E" w14:textId="77777777" w:rsidR="00D445B2" w:rsidRDefault="00000000">
            <w:r>
              <w:rPr>
                <w:rFonts w:ascii="Times New Roman" w:eastAsia="Times New Roman" w:hAnsi="Times New Roman" w:cs="Times New Roman"/>
                <w:sz w:val="24"/>
                <w:szCs w:val="24"/>
              </w:rPr>
              <w:t>Системы коллективной защиты, средства индивидуальной защиты и спасения людей от опасных факторов пожара</w:t>
            </w:r>
          </w:p>
        </w:tc>
        <w:tc>
          <w:tcPr>
            <w:tcW w:w="900" w:type="dxa"/>
            <w:vAlign w:val="center"/>
          </w:tcPr>
          <w:p w14:paraId="566727BF"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E6CBB4E"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3C5A6EE9"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745DB6BC" w14:textId="77777777" w:rsidR="00D445B2" w:rsidRDefault="00000000">
            <w:r>
              <w:rPr>
                <w:rFonts w:ascii="Times New Roman" w:eastAsia="Times New Roman" w:hAnsi="Times New Roman" w:cs="Times New Roman"/>
                <w:sz w:val="24"/>
                <w:szCs w:val="24"/>
              </w:rPr>
              <w:t>Знание назначения и размещения средств защиты и спасения; умение пользоваться самоспасателем</w:t>
            </w:r>
          </w:p>
        </w:tc>
      </w:tr>
      <w:tr w:rsidR="00D445B2" w14:paraId="568E7941" w14:textId="77777777">
        <w:trPr>
          <w:cantSplit/>
          <w:jc w:val="center"/>
        </w:trPr>
        <w:tc>
          <w:tcPr>
            <w:tcW w:w="850" w:type="dxa"/>
            <w:vAlign w:val="center"/>
          </w:tcPr>
          <w:p w14:paraId="6ADCD5B3" w14:textId="77777777" w:rsidR="00D445B2" w:rsidRDefault="00000000">
            <w:pPr>
              <w:jc w:val="center"/>
            </w:pPr>
            <w:r>
              <w:rPr>
                <w:rFonts w:ascii="Times New Roman" w:eastAsia="Times New Roman" w:hAnsi="Times New Roman" w:cs="Times New Roman"/>
                <w:sz w:val="24"/>
                <w:szCs w:val="24"/>
              </w:rPr>
              <w:t>4.13</w:t>
            </w:r>
          </w:p>
        </w:tc>
        <w:tc>
          <w:tcPr>
            <w:tcW w:w="2550" w:type="dxa"/>
            <w:vAlign w:val="center"/>
          </w:tcPr>
          <w:p w14:paraId="34FF15E2" w14:textId="77777777" w:rsidR="00D445B2" w:rsidRDefault="00000000">
            <w:r>
              <w:rPr>
                <w:rFonts w:ascii="Times New Roman" w:eastAsia="Times New Roman" w:hAnsi="Times New Roman" w:cs="Times New Roman"/>
                <w:sz w:val="24"/>
                <w:szCs w:val="24"/>
              </w:rPr>
              <w:t>Система противодымной защиты</w:t>
            </w:r>
          </w:p>
        </w:tc>
        <w:tc>
          <w:tcPr>
            <w:tcW w:w="900" w:type="dxa"/>
            <w:vAlign w:val="center"/>
          </w:tcPr>
          <w:p w14:paraId="38F761A2"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0569583A"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356A4A6A"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49B597D4" w14:textId="77777777" w:rsidR="00D445B2" w:rsidRDefault="00000000">
            <w:r>
              <w:rPr>
                <w:rFonts w:ascii="Times New Roman" w:eastAsia="Times New Roman" w:hAnsi="Times New Roman" w:cs="Times New Roman"/>
                <w:sz w:val="24"/>
                <w:szCs w:val="24"/>
              </w:rPr>
              <w:t>Знание назначения и состава системы противодымной защиты, порядка её испытаний</w:t>
            </w:r>
          </w:p>
        </w:tc>
      </w:tr>
      <w:tr w:rsidR="00D445B2" w14:paraId="0183C3E1" w14:textId="77777777">
        <w:trPr>
          <w:cantSplit/>
          <w:jc w:val="center"/>
        </w:trPr>
        <w:tc>
          <w:tcPr>
            <w:tcW w:w="850" w:type="dxa"/>
            <w:vAlign w:val="center"/>
          </w:tcPr>
          <w:p w14:paraId="32CE9944" w14:textId="77777777" w:rsidR="00D445B2" w:rsidRDefault="00000000">
            <w:pPr>
              <w:jc w:val="center"/>
            </w:pPr>
            <w:r>
              <w:rPr>
                <w:rFonts w:ascii="Times New Roman" w:eastAsia="Times New Roman" w:hAnsi="Times New Roman" w:cs="Times New Roman"/>
                <w:sz w:val="24"/>
                <w:szCs w:val="24"/>
              </w:rPr>
              <w:t>4.14</w:t>
            </w:r>
          </w:p>
        </w:tc>
        <w:tc>
          <w:tcPr>
            <w:tcW w:w="2550" w:type="dxa"/>
            <w:vAlign w:val="center"/>
          </w:tcPr>
          <w:p w14:paraId="3ADA99B3" w14:textId="77777777" w:rsidR="00D445B2" w:rsidRDefault="00000000">
            <w:r>
              <w:rPr>
                <w:rFonts w:ascii="Times New Roman" w:eastAsia="Times New Roman" w:hAnsi="Times New Roman" w:cs="Times New Roman"/>
                <w:sz w:val="24"/>
                <w:szCs w:val="24"/>
              </w:rPr>
              <w:t>Ограничение распространения пожара за пределы очага</w:t>
            </w:r>
          </w:p>
        </w:tc>
        <w:tc>
          <w:tcPr>
            <w:tcW w:w="900" w:type="dxa"/>
            <w:vAlign w:val="center"/>
          </w:tcPr>
          <w:p w14:paraId="6F473341"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19862C8B"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4B678193"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5CE2BD44" w14:textId="77777777" w:rsidR="00D445B2" w:rsidRDefault="00000000">
            <w:r>
              <w:rPr>
                <w:rFonts w:ascii="Times New Roman" w:eastAsia="Times New Roman" w:hAnsi="Times New Roman" w:cs="Times New Roman"/>
                <w:sz w:val="24"/>
                <w:szCs w:val="24"/>
              </w:rPr>
              <w:t>Знание способов ограничения распространения пожара</w:t>
            </w:r>
          </w:p>
        </w:tc>
      </w:tr>
      <w:tr w:rsidR="00D445B2" w14:paraId="081FC581" w14:textId="77777777">
        <w:trPr>
          <w:cantSplit/>
          <w:jc w:val="center"/>
        </w:trPr>
        <w:tc>
          <w:tcPr>
            <w:tcW w:w="850" w:type="dxa"/>
            <w:vAlign w:val="center"/>
          </w:tcPr>
          <w:p w14:paraId="36FE50FA" w14:textId="77777777" w:rsidR="00D445B2" w:rsidRDefault="00000000">
            <w:pPr>
              <w:jc w:val="center"/>
            </w:pPr>
            <w:r>
              <w:rPr>
                <w:rFonts w:ascii="Times New Roman" w:eastAsia="Times New Roman" w:hAnsi="Times New Roman" w:cs="Times New Roman"/>
                <w:sz w:val="24"/>
                <w:szCs w:val="24"/>
              </w:rPr>
              <w:lastRenderedPageBreak/>
              <w:t>4.15</w:t>
            </w:r>
          </w:p>
        </w:tc>
        <w:tc>
          <w:tcPr>
            <w:tcW w:w="2550" w:type="dxa"/>
            <w:vAlign w:val="center"/>
          </w:tcPr>
          <w:p w14:paraId="5575502D" w14:textId="77777777" w:rsidR="00D445B2" w:rsidRDefault="00000000">
            <w:r>
              <w:rPr>
                <w:rFonts w:ascii="Times New Roman" w:eastAsia="Times New Roman" w:hAnsi="Times New Roman" w:cs="Times New Roman"/>
                <w:sz w:val="24"/>
                <w:szCs w:val="24"/>
              </w:rPr>
              <w:t>Первичные средства пожаротушения в зданиях и сооружениях</w:t>
            </w:r>
          </w:p>
        </w:tc>
        <w:tc>
          <w:tcPr>
            <w:tcW w:w="900" w:type="dxa"/>
            <w:vAlign w:val="center"/>
          </w:tcPr>
          <w:p w14:paraId="1091ACFC"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3FA602D5"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5EC78390"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270F1184" w14:textId="77777777" w:rsidR="00D445B2" w:rsidRDefault="00000000">
            <w:r>
              <w:rPr>
                <w:rFonts w:ascii="Times New Roman" w:eastAsia="Times New Roman" w:hAnsi="Times New Roman" w:cs="Times New Roman"/>
                <w:sz w:val="24"/>
                <w:szCs w:val="24"/>
              </w:rPr>
              <w:t>Знание видов огнетушителей и норм оснащения; умение рассчитывать количество огнетушителей и проверять их состояние</w:t>
            </w:r>
          </w:p>
        </w:tc>
      </w:tr>
      <w:tr w:rsidR="00D445B2" w14:paraId="62450697" w14:textId="77777777">
        <w:trPr>
          <w:cantSplit/>
          <w:jc w:val="center"/>
        </w:trPr>
        <w:tc>
          <w:tcPr>
            <w:tcW w:w="850" w:type="dxa"/>
            <w:vAlign w:val="center"/>
          </w:tcPr>
          <w:p w14:paraId="45E8A374" w14:textId="77777777" w:rsidR="00D445B2" w:rsidRDefault="00000000">
            <w:pPr>
              <w:jc w:val="center"/>
            </w:pPr>
            <w:r>
              <w:rPr>
                <w:rFonts w:ascii="Times New Roman" w:eastAsia="Times New Roman" w:hAnsi="Times New Roman" w:cs="Times New Roman"/>
                <w:sz w:val="24"/>
                <w:szCs w:val="24"/>
              </w:rPr>
              <w:t>4.16</w:t>
            </w:r>
          </w:p>
        </w:tc>
        <w:tc>
          <w:tcPr>
            <w:tcW w:w="2550" w:type="dxa"/>
            <w:vAlign w:val="center"/>
          </w:tcPr>
          <w:p w14:paraId="08D37ED2" w14:textId="77777777" w:rsidR="00D445B2" w:rsidRDefault="00000000">
            <w:r>
              <w:rPr>
                <w:rFonts w:ascii="Times New Roman" w:eastAsia="Times New Roman" w:hAnsi="Times New Roman" w:cs="Times New Roman"/>
                <w:sz w:val="24"/>
                <w:szCs w:val="24"/>
              </w:rPr>
              <w:t>Системы автоматического пожаротушения и пожарной сигнализации</w:t>
            </w:r>
          </w:p>
        </w:tc>
        <w:tc>
          <w:tcPr>
            <w:tcW w:w="900" w:type="dxa"/>
            <w:vAlign w:val="center"/>
          </w:tcPr>
          <w:p w14:paraId="34B5046C" w14:textId="77777777" w:rsidR="00D445B2" w:rsidRDefault="00000000">
            <w:pPr>
              <w:jc w:val="center"/>
            </w:pPr>
            <w:r>
              <w:rPr>
                <w:rFonts w:ascii="Times New Roman" w:eastAsia="Times New Roman" w:hAnsi="Times New Roman" w:cs="Times New Roman"/>
                <w:sz w:val="24"/>
                <w:szCs w:val="24"/>
              </w:rPr>
              <w:t>6</w:t>
            </w:r>
          </w:p>
        </w:tc>
        <w:tc>
          <w:tcPr>
            <w:tcW w:w="1150" w:type="dxa"/>
            <w:vAlign w:val="center"/>
          </w:tcPr>
          <w:p w14:paraId="1F777DAD"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461D128A"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645D16EA" w14:textId="77777777" w:rsidR="00D445B2" w:rsidRDefault="00000000">
            <w:r>
              <w:rPr>
                <w:rFonts w:ascii="Times New Roman" w:eastAsia="Times New Roman" w:hAnsi="Times New Roman" w:cs="Times New Roman"/>
                <w:sz w:val="24"/>
                <w:szCs w:val="24"/>
              </w:rPr>
              <w:t>Знание требований к оснащению зданий установками пожаротушения и сигнализации; умение проверять их работоспособность</w:t>
            </w:r>
          </w:p>
        </w:tc>
      </w:tr>
      <w:tr w:rsidR="00D445B2" w14:paraId="424168AE" w14:textId="77777777">
        <w:trPr>
          <w:cantSplit/>
          <w:jc w:val="center"/>
        </w:trPr>
        <w:tc>
          <w:tcPr>
            <w:tcW w:w="850" w:type="dxa"/>
            <w:vAlign w:val="center"/>
          </w:tcPr>
          <w:p w14:paraId="0D1ACB2A" w14:textId="77777777" w:rsidR="00D445B2" w:rsidRDefault="00000000">
            <w:pPr>
              <w:jc w:val="center"/>
            </w:pPr>
            <w:r>
              <w:rPr>
                <w:rFonts w:ascii="Times New Roman" w:eastAsia="Times New Roman" w:hAnsi="Times New Roman" w:cs="Times New Roman"/>
                <w:sz w:val="24"/>
                <w:szCs w:val="24"/>
              </w:rPr>
              <w:t>4.17</w:t>
            </w:r>
          </w:p>
        </w:tc>
        <w:tc>
          <w:tcPr>
            <w:tcW w:w="2550" w:type="dxa"/>
            <w:vAlign w:val="center"/>
          </w:tcPr>
          <w:p w14:paraId="57F0CAD8" w14:textId="77777777" w:rsidR="00D445B2" w:rsidRDefault="00000000">
            <w:r>
              <w:rPr>
                <w:rFonts w:ascii="Times New Roman" w:eastAsia="Times New Roman" w:hAnsi="Times New Roman" w:cs="Times New Roman"/>
                <w:sz w:val="24"/>
                <w:szCs w:val="24"/>
              </w:rPr>
              <w:t>Общие требования к пожарному оборудованию</w:t>
            </w:r>
          </w:p>
        </w:tc>
        <w:tc>
          <w:tcPr>
            <w:tcW w:w="900" w:type="dxa"/>
            <w:vAlign w:val="center"/>
          </w:tcPr>
          <w:p w14:paraId="4BA2B056"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3B53B45A"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153AA3C2"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05A912C3" w14:textId="77777777" w:rsidR="00D445B2" w:rsidRDefault="00000000">
            <w:r>
              <w:rPr>
                <w:rFonts w:ascii="Times New Roman" w:eastAsia="Times New Roman" w:hAnsi="Times New Roman" w:cs="Times New Roman"/>
                <w:sz w:val="24"/>
                <w:szCs w:val="24"/>
              </w:rPr>
              <w:t>Знание требований к пожарному оборудованию</w:t>
            </w:r>
          </w:p>
        </w:tc>
      </w:tr>
      <w:tr w:rsidR="00D445B2" w14:paraId="412CF10C" w14:textId="77777777">
        <w:trPr>
          <w:cantSplit/>
          <w:jc w:val="center"/>
        </w:trPr>
        <w:tc>
          <w:tcPr>
            <w:tcW w:w="850" w:type="dxa"/>
            <w:vAlign w:val="center"/>
          </w:tcPr>
          <w:p w14:paraId="6259AAA2" w14:textId="77777777" w:rsidR="00D445B2" w:rsidRDefault="00000000">
            <w:pPr>
              <w:jc w:val="center"/>
            </w:pPr>
            <w:r>
              <w:rPr>
                <w:rFonts w:ascii="Times New Roman" w:eastAsia="Times New Roman" w:hAnsi="Times New Roman" w:cs="Times New Roman"/>
                <w:sz w:val="24"/>
                <w:szCs w:val="24"/>
              </w:rPr>
              <w:t>4.18</w:t>
            </w:r>
          </w:p>
        </w:tc>
        <w:tc>
          <w:tcPr>
            <w:tcW w:w="2550" w:type="dxa"/>
            <w:vAlign w:val="center"/>
          </w:tcPr>
          <w:p w14:paraId="24F3F75F" w14:textId="77777777" w:rsidR="00D445B2" w:rsidRDefault="00000000">
            <w:r>
              <w:rPr>
                <w:rFonts w:ascii="Times New Roman" w:eastAsia="Times New Roman" w:hAnsi="Times New Roman" w:cs="Times New Roman"/>
                <w:sz w:val="24"/>
                <w:szCs w:val="24"/>
              </w:rPr>
              <w:t>Источники противопожарного водоснабжения</w:t>
            </w:r>
          </w:p>
        </w:tc>
        <w:tc>
          <w:tcPr>
            <w:tcW w:w="900" w:type="dxa"/>
            <w:vAlign w:val="center"/>
          </w:tcPr>
          <w:p w14:paraId="3E65CE47"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62A760AB"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4A346905"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57ADCA0B" w14:textId="77777777" w:rsidR="00D445B2" w:rsidRDefault="00000000">
            <w:r>
              <w:rPr>
                <w:rFonts w:ascii="Times New Roman" w:eastAsia="Times New Roman" w:hAnsi="Times New Roman" w:cs="Times New Roman"/>
                <w:sz w:val="24"/>
                <w:szCs w:val="24"/>
              </w:rPr>
              <w:t>Знание требований к наружному и внутреннему противопожарному водоснабжению; умение организовать проверку водоотдачи</w:t>
            </w:r>
          </w:p>
        </w:tc>
      </w:tr>
      <w:tr w:rsidR="00D445B2" w14:paraId="1F4AB122" w14:textId="77777777">
        <w:trPr>
          <w:cantSplit/>
          <w:jc w:val="center"/>
        </w:trPr>
        <w:tc>
          <w:tcPr>
            <w:tcW w:w="850" w:type="dxa"/>
            <w:vAlign w:val="center"/>
          </w:tcPr>
          <w:p w14:paraId="74282628" w14:textId="77777777" w:rsidR="00D445B2" w:rsidRDefault="00000000">
            <w:pPr>
              <w:jc w:val="center"/>
            </w:pPr>
            <w:r>
              <w:rPr>
                <w:rFonts w:ascii="Times New Roman" w:eastAsia="Times New Roman" w:hAnsi="Times New Roman" w:cs="Times New Roman"/>
                <w:sz w:val="24"/>
                <w:szCs w:val="24"/>
              </w:rPr>
              <w:t>4.19</w:t>
            </w:r>
          </w:p>
        </w:tc>
        <w:tc>
          <w:tcPr>
            <w:tcW w:w="2550" w:type="dxa"/>
            <w:vAlign w:val="center"/>
          </w:tcPr>
          <w:p w14:paraId="434CD3B4"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75626DF0" w14:textId="77777777" w:rsidR="00D445B2" w:rsidRDefault="00000000">
            <w:pPr>
              <w:jc w:val="center"/>
            </w:pPr>
            <w:r>
              <w:rPr>
                <w:rFonts w:ascii="Times New Roman" w:eastAsia="Times New Roman" w:hAnsi="Times New Roman" w:cs="Times New Roman"/>
                <w:sz w:val="24"/>
                <w:szCs w:val="24"/>
              </w:rPr>
              <w:t>10</w:t>
            </w:r>
          </w:p>
        </w:tc>
        <w:tc>
          <w:tcPr>
            <w:tcW w:w="1150" w:type="dxa"/>
            <w:vAlign w:val="center"/>
          </w:tcPr>
          <w:p w14:paraId="5C209050"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684D3E47" w14:textId="77777777" w:rsidR="00D445B2" w:rsidRDefault="00000000">
            <w:pPr>
              <w:jc w:val="center"/>
            </w:pPr>
            <w:r>
              <w:rPr>
                <w:rFonts w:ascii="Times New Roman" w:eastAsia="Times New Roman" w:hAnsi="Times New Roman" w:cs="Times New Roman"/>
                <w:sz w:val="24"/>
                <w:szCs w:val="24"/>
              </w:rPr>
              <w:t>10</w:t>
            </w:r>
          </w:p>
        </w:tc>
        <w:tc>
          <w:tcPr>
            <w:tcW w:w="2400" w:type="dxa"/>
            <w:vAlign w:val="center"/>
          </w:tcPr>
          <w:p w14:paraId="765B153D" w14:textId="77777777" w:rsidR="00D445B2" w:rsidRDefault="00000000">
            <w:r>
              <w:rPr>
                <w:rFonts w:ascii="Times New Roman" w:eastAsia="Times New Roman" w:hAnsi="Times New Roman" w:cs="Times New Roman"/>
                <w:sz w:val="24"/>
                <w:szCs w:val="24"/>
              </w:rPr>
              <w:t>Навык действий при сигналах «задымление» и «пожар», применения средств индивидуальной защиты и первичных средств пожаротушения, контроля работоспособности систем противопожарной защиты</w:t>
            </w:r>
          </w:p>
        </w:tc>
      </w:tr>
      <w:tr w:rsidR="00D445B2" w14:paraId="18507789" w14:textId="77777777">
        <w:trPr>
          <w:cantSplit/>
          <w:jc w:val="center"/>
        </w:trPr>
        <w:tc>
          <w:tcPr>
            <w:tcW w:w="3400" w:type="dxa"/>
            <w:gridSpan w:val="2"/>
            <w:vAlign w:val="center"/>
          </w:tcPr>
          <w:p w14:paraId="0F7A3574"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5E615D49" w14:textId="77777777" w:rsidR="00D445B2" w:rsidRDefault="00000000">
            <w:pPr>
              <w:jc w:val="center"/>
            </w:pPr>
            <w:r>
              <w:rPr>
                <w:rFonts w:ascii="Times New Roman" w:eastAsia="Times New Roman" w:hAnsi="Times New Roman" w:cs="Times New Roman"/>
                <w:b/>
                <w:sz w:val="24"/>
                <w:szCs w:val="24"/>
              </w:rPr>
              <w:t>80</w:t>
            </w:r>
          </w:p>
        </w:tc>
        <w:tc>
          <w:tcPr>
            <w:tcW w:w="1150" w:type="dxa"/>
            <w:vAlign w:val="center"/>
          </w:tcPr>
          <w:p w14:paraId="5844918F" w14:textId="77777777" w:rsidR="00D445B2" w:rsidRDefault="00000000">
            <w:pPr>
              <w:jc w:val="center"/>
            </w:pPr>
            <w:r>
              <w:rPr>
                <w:rFonts w:ascii="Times New Roman" w:eastAsia="Times New Roman" w:hAnsi="Times New Roman" w:cs="Times New Roman"/>
                <w:b/>
                <w:sz w:val="24"/>
                <w:szCs w:val="24"/>
              </w:rPr>
              <w:t>54</w:t>
            </w:r>
          </w:p>
        </w:tc>
        <w:tc>
          <w:tcPr>
            <w:tcW w:w="1500" w:type="dxa"/>
            <w:vAlign w:val="center"/>
          </w:tcPr>
          <w:p w14:paraId="59910532" w14:textId="77777777" w:rsidR="00D445B2" w:rsidRDefault="00000000">
            <w:pPr>
              <w:jc w:val="center"/>
            </w:pPr>
            <w:r>
              <w:rPr>
                <w:rFonts w:ascii="Times New Roman" w:eastAsia="Times New Roman" w:hAnsi="Times New Roman" w:cs="Times New Roman"/>
                <w:b/>
                <w:sz w:val="24"/>
                <w:szCs w:val="24"/>
              </w:rPr>
              <w:t>26</w:t>
            </w:r>
          </w:p>
        </w:tc>
        <w:tc>
          <w:tcPr>
            <w:tcW w:w="2400" w:type="dxa"/>
            <w:vAlign w:val="center"/>
          </w:tcPr>
          <w:p w14:paraId="2B813EBC" w14:textId="77777777" w:rsidR="00D445B2" w:rsidRDefault="00D445B2"/>
        </w:tc>
      </w:tr>
    </w:tbl>
    <w:p w14:paraId="62066FF3" w14:textId="77777777" w:rsidR="00D445B2" w:rsidRDefault="00D445B2">
      <w:pPr>
        <w:spacing w:after="120"/>
      </w:pPr>
    </w:p>
    <w:p w14:paraId="2C01AB6C" w14:textId="77777777" w:rsidR="00D445B2" w:rsidRDefault="00000000">
      <w:pPr>
        <w:keepNext/>
        <w:contextualSpacing/>
        <w:jc w:val="center"/>
      </w:pPr>
      <w:r>
        <w:rPr>
          <w:rFonts w:ascii="Times New Roman" w:eastAsia="Times New Roman" w:hAnsi="Times New Roman" w:cs="Times New Roman"/>
          <w:b/>
          <w:sz w:val="28"/>
          <w:szCs w:val="28"/>
        </w:rPr>
        <w:lastRenderedPageBreak/>
        <w:t>Модуль 5. Требования пожарной безопасности при проектировании, строительстве и эксплуатации объекта защиты (24 часа)</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464EC2E6" w14:textId="77777777">
        <w:trPr>
          <w:cantSplit/>
          <w:tblHeader/>
          <w:jc w:val="center"/>
        </w:trPr>
        <w:tc>
          <w:tcPr>
            <w:tcW w:w="850" w:type="dxa"/>
            <w:shd w:val="clear" w:color="auto" w:fill="D9D9D9"/>
            <w:vAlign w:val="center"/>
          </w:tcPr>
          <w:p w14:paraId="571A2886"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219171CD"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63C78622"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7871BD2F"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3E73B76D"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7850941B"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1D63D50F" w14:textId="77777777">
        <w:trPr>
          <w:cantSplit/>
          <w:jc w:val="center"/>
        </w:trPr>
        <w:tc>
          <w:tcPr>
            <w:tcW w:w="850" w:type="dxa"/>
            <w:vAlign w:val="center"/>
          </w:tcPr>
          <w:p w14:paraId="5697CB65" w14:textId="77777777" w:rsidR="00D445B2" w:rsidRDefault="00000000">
            <w:pPr>
              <w:jc w:val="center"/>
            </w:pPr>
            <w:r>
              <w:rPr>
                <w:rFonts w:ascii="Times New Roman" w:eastAsia="Times New Roman" w:hAnsi="Times New Roman" w:cs="Times New Roman"/>
                <w:sz w:val="24"/>
                <w:szCs w:val="24"/>
              </w:rPr>
              <w:t>5.1</w:t>
            </w:r>
          </w:p>
        </w:tc>
        <w:tc>
          <w:tcPr>
            <w:tcW w:w="2550" w:type="dxa"/>
            <w:vAlign w:val="center"/>
          </w:tcPr>
          <w:p w14:paraId="1862B35E" w14:textId="77777777" w:rsidR="00D445B2" w:rsidRDefault="00000000">
            <w:r>
              <w:rPr>
                <w:rFonts w:ascii="Times New Roman" w:eastAsia="Times New Roman" w:hAnsi="Times New Roman" w:cs="Times New Roman"/>
                <w:sz w:val="24"/>
                <w:szCs w:val="24"/>
              </w:rPr>
              <w:t>Требования пожарной безопасности к инженерному оборудованию зданий и сооружений</w:t>
            </w:r>
          </w:p>
        </w:tc>
        <w:tc>
          <w:tcPr>
            <w:tcW w:w="900" w:type="dxa"/>
            <w:vAlign w:val="center"/>
          </w:tcPr>
          <w:p w14:paraId="1D87D02D"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7E4A1C92" w14:textId="77777777" w:rsidR="00D445B2" w:rsidRDefault="00000000">
            <w:pPr>
              <w:jc w:val="center"/>
            </w:pPr>
            <w:r>
              <w:rPr>
                <w:rFonts w:ascii="Times New Roman" w:eastAsia="Times New Roman" w:hAnsi="Times New Roman" w:cs="Times New Roman"/>
                <w:sz w:val="24"/>
                <w:szCs w:val="24"/>
              </w:rPr>
              <w:t>6</w:t>
            </w:r>
          </w:p>
        </w:tc>
        <w:tc>
          <w:tcPr>
            <w:tcW w:w="1500" w:type="dxa"/>
            <w:vAlign w:val="center"/>
          </w:tcPr>
          <w:p w14:paraId="7C36FF27"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64E76D95" w14:textId="77777777" w:rsidR="00D445B2" w:rsidRDefault="00000000">
            <w:r>
              <w:rPr>
                <w:rFonts w:ascii="Times New Roman" w:eastAsia="Times New Roman" w:hAnsi="Times New Roman" w:cs="Times New Roman"/>
                <w:sz w:val="24"/>
                <w:szCs w:val="24"/>
              </w:rPr>
              <w:t>Знание требований пожарной безопасности к электроустановкам, системам вентиляции и отопления; умение выявлять нарушения</w:t>
            </w:r>
          </w:p>
        </w:tc>
      </w:tr>
      <w:tr w:rsidR="00D445B2" w14:paraId="6109054B" w14:textId="77777777">
        <w:trPr>
          <w:cantSplit/>
          <w:jc w:val="center"/>
        </w:trPr>
        <w:tc>
          <w:tcPr>
            <w:tcW w:w="850" w:type="dxa"/>
            <w:vAlign w:val="center"/>
          </w:tcPr>
          <w:p w14:paraId="19F15174" w14:textId="77777777" w:rsidR="00D445B2" w:rsidRDefault="00000000">
            <w:pPr>
              <w:jc w:val="center"/>
            </w:pPr>
            <w:r>
              <w:rPr>
                <w:rFonts w:ascii="Times New Roman" w:eastAsia="Times New Roman" w:hAnsi="Times New Roman" w:cs="Times New Roman"/>
                <w:sz w:val="24"/>
                <w:szCs w:val="24"/>
              </w:rPr>
              <w:t>5.2</w:t>
            </w:r>
          </w:p>
        </w:tc>
        <w:tc>
          <w:tcPr>
            <w:tcW w:w="2550" w:type="dxa"/>
            <w:vAlign w:val="center"/>
          </w:tcPr>
          <w:p w14:paraId="59CEA109" w14:textId="77777777" w:rsidR="00D445B2" w:rsidRDefault="00000000">
            <w:r>
              <w:rPr>
                <w:rFonts w:ascii="Times New Roman" w:eastAsia="Times New Roman" w:hAnsi="Times New Roman" w:cs="Times New Roman"/>
                <w:sz w:val="24"/>
                <w:szCs w:val="24"/>
              </w:rPr>
              <w:t>Требования пожарной безопасности к проходам, проездам и подъездам зданий и сооружений</w:t>
            </w:r>
          </w:p>
        </w:tc>
        <w:tc>
          <w:tcPr>
            <w:tcW w:w="900" w:type="dxa"/>
            <w:vAlign w:val="center"/>
          </w:tcPr>
          <w:p w14:paraId="6704C490"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3CF5B08A"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38826B03"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7E501380" w14:textId="77777777" w:rsidR="00D445B2" w:rsidRDefault="00000000">
            <w:r>
              <w:rPr>
                <w:rFonts w:ascii="Times New Roman" w:eastAsia="Times New Roman" w:hAnsi="Times New Roman" w:cs="Times New Roman"/>
                <w:sz w:val="24"/>
                <w:szCs w:val="24"/>
              </w:rPr>
              <w:t>Знание требований к проездам и подъездам для пожарной техники</w:t>
            </w:r>
          </w:p>
        </w:tc>
      </w:tr>
      <w:tr w:rsidR="00D445B2" w14:paraId="14F89304" w14:textId="77777777">
        <w:trPr>
          <w:cantSplit/>
          <w:jc w:val="center"/>
        </w:trPr>
        <w:tc>
          <w:tcPr>
            <w:tcW w:w="850" w:type="dxa"/>
            <w:vAlign w:val="center"/>
          </w:tcPr>
          <w:p w14:paraId="321CE863" w14:textId="77777777" w:rsidR="00D445B2" w:rsidRDefault="00000000">
            <w:pPr>
              <w:jc w:val="center"/>
            </w:pPr>
            <w:r>
              <w:rPr>
                <w:rFonts w:ascii="Times New Roman" w:eastAsia="Times New Roman" w:hAnsi="Times New Roman" w:cs="Times New Roman"/>
                <w:sz w:val="24"/>
                <w:szCs w:val="24"/>
              </w:rPr>
              <w:t>5.3</w:t>
            </w:r>
          </w:p>
        </w:tc>
        <w:tc>
          <w:tcPr>
            <w:tcW w:w="2550" w:type="dxa"/>
            <w:vAlign w:val="center"/>
          </w:tcPr>
          <w:p w14:paraId="1A0BE526" w14:textId="77777777" w:rsidR="00D445B2" w:rsidRDefault="00000000">
            <w:r>
              <w:rPr>
                <w:rFonts w:ascii="Times New Roman" w:eastAsia="Times New Roman" w:hAnsi="Times New Roman" w:cs="Times New Roman"/>
                <w:sz w:val="24"/>
                <w:szCs w:val="24"/>
              </w:rPr>
              <w:t>Требования к противопожарным расстояниям между зданиями и сооружениями</w:t>
            </w:r>
          </w:p>
        </w:tc>
        <w:tc>
          <w:tcPr>
            <w:tcW w:w="900" w:type="dxa"/>
            <w:vAlign w:val="center"/>
          </w:tcPr>
          <w:p w14:paraId="5562ABB5"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56234D7" w14:textId="77777777" w:rsidR="00D445B2" w:rsidRDefault="00000000">
            <w:pPr>
              <w:jc w:val="center"/>
            </w:pPr>
            <w:r>
              <w:rPr>
                <w:rFonts w:ascii="Times New Roman" w:eastAsia="Times New Roman" w:hAnsi="Times New Roman" w:cs="Times New Roman"/>
                <w:sz w:val="24"/>
                <w:szCs w:val="24"/>
              </w:rPr>
              <w:t>2</w:t>
            </w:r>
          </w:p>
        </w:tc>
        <w:tc>
          <w:tcPr>
            <w:tcW w:w="1500" w:type="dxa"/>
            <w:vAlign w:val="center"/>
          </w:tcPr>
          <w:p w14:paraId="63920022" w14:textId="77777777" w:rsidR="00D445B2" w:rsidRDefault="00000000">
            <w:pPr>
              <w:jc w:val="center"/>
            </w:pPr>
            <w:r>
              <w:rPr>
                <w:rFonts w:ascii="Times New Roman" w:eastAsia="Times New Roman" w:hAnsi="Times New Roman" w:cs="Times New Roman"/>
                <w:sz w:val="24"/>
                <w:szCs w:val="24"/>
              </w:rPr>
              <w:t>2</w:t>
            </w:r>
          </w:p>
        </w:tc>
        <w:tc>
          <w:tcPr>
            <w:tcW w:w="2400" w:type="dxa"/>
            <w:vAlign w:val="center"/>
          </w:tcPr>
          <w:p w14:paraId="731C04FF" w14:textId="77777777" w:rsidR="00D445B2" w:rsidRDefault="00000000">
            <w:r>
              <w:rPr>
                <w:rFonts w:ascii="Times New Roman" w:eastAsia="Times New Roman" w:hAnsi="Times New Roman" w:cs="Times New Roman"/>
                <w:sz w:val="24"/>
                <w:szCs w:val="24"/>
              </w:rPr>
              <w:t>Знание требований к противопожарным расстояниям; умение проверять их по генеральному плану</w:t>
            </w:r>
          </w:p>
        </w:tc>
      </w:tr>
      <w:tr w:rsidR="00D445B2" w14:paraId="672A93A7" w14:textId="77777777">
        <w:trPr>
          <w:cantSplit/>
          <w:jc w:val="center"/>
        </w:trPr>
        <w:tc>
          <w:tcPr>
            <w:tcW w:w="850" w:type="dxa"/>
            <w:vAlign w:val="center"/>
          </w:tcPr>
          <w:p w14:paraId="1F2CB4FB" w14:textId="77777777" w:rsidR="00D445B2" w:rsidRDefault="00000000">
            <w:pPr>
              <w:jc w:val="center"/>
            </w:pPr>
            <w:r>
              <w:rPr>
                <w:rFonts w:ascii="Times New Roman" w:eastAsia="Times New Roman" w:hAnsi="Times New Roman" w:cs="Times New Roman"/>
                <w:sz w:val="24"/>
                <w:szCs w:val="24"/>
              </w:rPr>
              <w:t>5.4</w:t>
            </w:r>
          </w:p>
        </w:tc>
        <w:tc>
          <w:tcPr>
            <w:tcW w:w="2550" w:type="dxa"/>
            <w:vAlign w:val="center"/>
          </w:tcPr>
          <w:p w14:paraId="1127C153" w14:textId="77777777" w:rsidR="00D445B2" w:rsidRDefault="00000000">
            <w:r>
              <w:rPr>
                <w:rFonts w:ascii="Times New Roman" w:eastAsia="Times New Roman" w:hAnsi="Times New Roman" w:cs="Times New Roman"/>
                <w:sz w:val="24"/>
                <w:szCs w:val="24"/>
              </w:rPr>
              <w:t>Требования правил противопожарного режима к пожароопасным работам</w:t>
            </w:r>
          </w:p>
        </w:tc>
        <w:tc>
          <w:tcPr>
            <w:tcW w:w="900" w:type="dxa"/>
            <w:vAlign w:val="center"/>
          </w:tcPr>
          <w:p w14:paraId="3D305336"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01F51217"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31C3BD2B" w14:textId="77777777" w:rsidR="00D445B2" w:rsidRDefault="00000000">
            <w:pPr>
              <w:jc w:val="center"/>
            </w:pPr>
            <w:r>
              <w:rPr>
                <w:rFonts w:ascii="Times New Roman" w:eastAsia="Times New Roman" w:hAnsi="Times New Roman" w:cs="Times New Roman"/>
                <w:sz w:val="24"/>
                <w:szCs w:val="24"/>
              </w:rPr>
              <w:t>4</w:t>
            </w:r>
          </w:p>
        </w:tc>
        <w:tc>
          <w:tcPr>
            <w:tcW w:w="2400" w:type="dxa"/>
            <w:vAlign w:val="center"/>
          </w:tcPr>
          <w:p w14:paraId="3D3CF909" w14:textId="77777777" w:rsidR="00D445B2" w:rsidRDefault="00000000">
            <w:r>
              <w:rPr>
                <w:rFonts w:ascii="Times New Roman" w:eastAsia="Times New Roman" w:hAnsi="Times New Roman" w:cs="Times New Roman"/>
                <w:sz w:val="24"/>
                <w:szCs w:val="24"/>
              </w:rPr>
              <w:t>Знание требований пожарной безопасности при проведении пожароопасных работ; умение оформлять наряд-допуск</w:t>
            </w:r>
          </w:p>
        </w:tc>
      </w:tr>
      <w:tr w:rsidR="00D445B2" w14:paraId="4CFF48D0" w14:textId="77777777">
        <w:trPr>
          <w:cantSplit/>
          <w:jc w:val="center"/>
        </w:trPr>
        <w:tc>
          <w:tcPr>
            <w:tcW w:w="3400" w:type="dxa"/>
            <w:gridSpan w:val="2"/>
            <w:vAlign w:val="center"/>
          </w:tcPr>
          <w:p w14:paraId="676F4F26"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343C4AB5" w14:textId="77777777" w:rsidR="00D445B2" w:rsidRDefault="00000000">
            <w:pPr>
              <w:jc w:val="center"/>
            </w:pPr>
            <w:r>
              <w:rPr>
                <w:rFonts w:ascii="Times New Roman" w:eastAsia="Times New Roman" w:hAnsi="Times New Roman" w:cs="Times New Roman"/>
                <w:b/>
                <w:sz w:val="24"/>
                <w:szCs w:val="24"/>
              </w:rPr>
              <w:t>24</w:t>
            </w:r>
          </w:p>
        </w:tc>
        <w:tc>
          <w:tcPr>
            <w:tcW w:w="1150" w:type="dxa"/>
            <w:vAlign w:val="center"/>
          </w:tcPr>
          <w:p w14:paraId="080ADCCC" w14:textId="77777777" w:rsidR="00D445B2" w:rsidRDefault="00000000">
            <w:pPr>
              <w:jc w:val="center"/>
            </w:pPr>
            <w:r>
              <w:rPr>
                <w:rFonts w:ascii="Times New Roman" w:eastAsia="Times New Roman" w:hAnsi="Times New Roman" w:cs="Times New Roman"/>
                <w:b/>
                <w:sz w:val="24"/>
                <w:szCs w:val="24"/>
              </w:rPr>
              <w:t>16</w:t>
            </w:r>
          </w:p>
        </w:tc>
        <w:tc>
          <w:tcPr>
            <w:tcW w:w="1500" w:type="dxa"/>
            <w:vAlign w:val="center"/>
          </w:tcPr>
          <w:p w14:paraId="23C525D3" w14:textId="77777777" w:rsidR="00D445B2" w:rsidRDefault="00000000">
            <w:pPr>
              <w:jc w:val="center"/>
            </w:pPr>
            <w:r>
              <w:rPr>
                <w:rFonts w:ascii="Times New Roman" w:eastAsia="Times New Roman" w:hAnsi="Times New Roman" w:cs="Times New Roman"/>
                <w:b/>
                <w:sz w:val="24"/>
                <w:szCs w:val="24"/>
              </w:rPr>
              <w:t>8</w:t>
            </w:r>
          </w:p>
        </w:tc>
        <w:tc>
          <w:tcPr>
            <w:tcW w:w="2400" w:type="dxa"/>
            <w:vAlign w:val="center"/>
          </w:tcPr>
          <w:p w14:paraId="5D48CD77" w14:textId="77777777" w:rsidR="00D445B2" w:rsidRDefault="00D445B2"/>
        </w:tc>
      </w:tr>
    </w:tbl>
    <w:p w14:paraId="789933B1" w14:textId="77777777" w:rsidR="00D445B2" w:rsidRDefault="00D445B2">
      <w:pPr>
        <w:spacing w:after="120"/>
      </w:pPr>
    </w:p>
    <w:p w14:paraId="28610F3A" w14:textId="77777777" w:rsidR="00D445B2" w:rsidRDefault="00000000">
      <w:pPr>
        <w:keepNext/>
        <w:contextualSpacing/>
        <w:jc w:val="center"/>
      </w:pPr>
      <w:r>
        <w:rPr>
          <w:rFonts w:ascii="Times New Roman" w:eastAsia="Times New Roman" w:hAnsi="Times New Roman" w:cs="Times New Roman"/>
          <w:b/>
          <w:sz w:val="28"/>
          <w:szCs w:val="28"/>
        </w:rPr>
        <w:t>Модуль 6. Тушение пожаров и оказание первой помощи пострадавшим (24 часа)</w:t>
      </w:r>
    </w:p>
    <w:tbl>
      <w:tblPr>
        <w:tblStyle w:val="afb"/>
        <w:tblW w:w="9350" w:type="dxa"/>
        <w:jc w:val="center"/>
        <w:tblLayout w:type="fixed"/>
        <w:tblLook w:val="04A0" w:firstRow="1" w:lastRow="0" w:firstColumn="1" w:lastColumn="0" w:noHBand="0" w:noVBand="1"/>
      </w:tblPr>
      <w:tblGrid>
        <w:gridCol w:w="850"/>
        <w:gridCol w:w="2550"/>
        <w:gridCol w:w="900"/>
        <w:gridCol w:w="1150"/>
        <w:gridCol w:w="1500"/>
        <w:gridCol w:w="2400"/>
      </w:tblGrid>
      <w:tr w:rsidR="00D445B2" w14:paraId="3B232188" w14:textId="77777777">
        <w:trPr>
          <w:cantSplit/>
          <w:tblHeader/>
          <w:jc w:val="center"/>
        </w:trPr>
        <w:tc>
          <w:tcPr>
            <w:tcW w:w="850" w:type="dxa"/>
            <w:shd w:val="clear" w:color="auto" w:fill="D9D9D9"/>
            <w:vAlign w:val="center"/>
          </w:tcPr>
          <w:p w14:paraId="2E91FCB6" w14:textId="77777777" w:rsidR="00D445B2" w:rsidRDefault="00000000">
            <w:pPr>
              <w:keepNext/>
              <w:jc w:val="center"/>
            </w:pPr>
            <w:r>
              <w:rPr>
                <w:rFonts w:ascii="Times New Roman" w:eastAsia="Times New Roman" w:hAnsi="Times New Roman" w:cs="Times New Roman"/>
                <w:b/>
                <w:sz w:val="24"/>
                <w:szCs w:val="24"/>
              </w:rPr>
              <w:t>№ темы</w:t>
            </w:r>
          </w:p>
        </w:tc>
        <w:tc>
          <w:tcPr>
            <w:tcW w:w="2550" w:type="dxa"/>
            <w:shd w:val="clear" w:color="auto" w:fill="D9D9D9"/>
            <w:vAlign w:val="center"/>
          </w:tcPr>
          <w:p w14:paraId="3198A763" w14:textId="77777777" w:rsidR="00D445B2" w:rsidRDefault="00000000">
            <w:pPr>
              <w:keepNext/>
              <w:jc w:val="center"/>
            </w:pPr>
            <w:r>
              <w:rPr>
                <w:rFonts w:ascii="Times New Roman" w:eastAsia="Times New Roman" w:hAnsi="Times New Roman" w:cs="Times New Roman"/>
                <w:b/>
                <w:sz w:val="24"/>
                <w:szCs w:val="24"/>
              </w:rPr>
              <w:t>Наименование темы</w:t>
            </w:r>
          </w:p>
        </w:tc>
        <w:tc>
          <w:tcPr>
            <w:tcW w:w="900" w:type="dxa"/>
            <w:shd w:val="clear" w:color="auto" w:fill="D9D9D9"/>
            <w:vAlign w:val="center"/>
          </w:tcPr>
          <w:p w14:paraId="485A4F90"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4BAB35E8"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023FE305"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2400" w:type="dxa"/>
            <w:shd w:val="clear" w:color="auto" w:fill="D9D9D9"/>
            <w:vAlign w:val="center"/>
          </w:tcPr>
          <w:p w14:paraId="67F4F335" w14:textId="77777777" w:rsidR="00D445B2" w:rsidRDefault="00000000">
            <w:pPr>
              <w:keepNext/>
              <w:jc w:val="center"/>
            </w:pPr>
            <w:r>
              <w:rPr>
                <w:rFonts w:ascii="Times New Roman" w:eastAsia="Times New Roman" w:hAnsi="Times New Roman" w:cs="Times New Roman"/>
                <w:b/>
                <w:sz w:val="24"/>
                <w:szCs w:val="24"/>
              </w:rPr>
              <w:t>Планируемые результаты</w:t>
            </w:r>
          </w:p>
        </w:tc>
      </w:tr>
      <w:tr w:rsidR="00D445B2" w14:paraId="6AE5A71A" w14:textId="77777777">
        <w:trPr>
          <w:cantSplit/>
          <w:jc w:val="center"/>
        </w:trPr>
        <w:tc>
          <w:tcPr>
            <w:tcW w:w="850" w:type="dxa"/>
            <w:vAlign w:val="center"/>
          </w:tcPr>
          <w:p w14:paraId="4DCA30C0" w14:textId="77777777" w:rsidR="00D445B2" w:rsidRDefault="00000000">
            <w:pPr>
              <w:jc w:val="center"/>
            </w:pPr>
            <w:r>
              <w:rPr>
                <w:rFonts w:ascii="Times New Roman" w:eastAsia="Times New Roman" w:hAnsi="Times New Roman" w:cs="Times New Roman"/>
                <w:sz w:val="24"/>
                <w:szCs w:val="24"/>
              </w:rPr>
              <w:t>6.1</w:t>
            </w:r>
          </w:p>
        </w:tc>
        <w:tc>
          <w:tcPr>
            <w:tcW w:w="2550" w:type="dxa"/>
            <w:vAlign w:val="center"/>
          </w:tcPr>
          <w:p w14:paraId="60BD277D" w14:textId="77777777" w:rsidR="00D445B2" w:rsidRDefault="00000000">
            <w:r>
              <w:rPr>
                <w:rFonts w:ascii="Times New Roman" w:eastAsia="Times New Roman" w:hAnsi="Times New Roman" w:cs="Times New Roman"/>
                <w:sz w:val="24"/>
                <w:szCs w:val="24"/>
              </w:rPr>
              <w:t>Обеспечение деятельности подразделений пожарной охраны</w:t>
            </w:r>
          </w:p>
        </w:tc>
        <w:tc>
          <w:tcPr>
            <w:tcW w:w="900" w:type="dxa"/>
            <w:vAlign w:val="center"/>
          </w:tcPr>
          <w:p w14:paraId="53A0DC45"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5D2F388D"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7799723B"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54C028AF" w14:textId="77777777" w:rsidR="00D445B2" w:rsidRDefault="00000000">
            <w:r>
              <w:rPr>
                <w:rFonts w:ascii="Times New Roman" w:eastAsia="Times New Roman" w:hAnsi="Times New Roman" w:cs="Times New Roman"/>
                <w:sz w:val="24"/>
                <w:szCs w:val="24"/>
              </w:rPr>
              <w:t>Знание порядка содействия пожарной охране при тушении пожара на объекте</w:t>
            </w:r>
          </w:p>
        </w:tc>
      </w:tr>
      <w:tr w:rsidR="00D445B2" w14:paraId="5F2AD230" w14:textId="77777777">
        <w:trPr>
          <w:cantSplit/>
          <w:jc w:val="center"/>
        </w:trPr>
        <w:tc>
          <w:tcPr>
            <w:tcW w:w="850" w:type="dxa"/>
            <w:vAlign w:val="center"/>
          </w:tcPr>
          <w:p w14:paraId="07486F02" w14:textId="77777777" w:rsidR="00D445B2" w:rsidRDefault="00000000">
            <w:pPr>
              <w:jc w:val="center"/>
            </w:pPr>
            <w:r>
              <w:rPr>
                <w:rFonts w:ascii="Times New Roman" w:eastAsia="Times New Roman" w:hAnsi="Times New Roman" w:cs="Times New Roman"/>
                <w:sz w:val="24"/>
                <w:szCs w:val="24"/>
              </w:rPr>
              <w:t>6.2</w:t>
            </w:r>
          </w:p>
        </w:tc>
        <w:tc>
          <w:tcPr>
            <w:tcW w:w="2550" w:type="dxa"/>
            <w:vAlign w:val="center"/>
          </w:tcPr>
          <w:p w14:paraId="00D75C33" w14:textId="77777777" w:rsidR="00D445B2" w:rsidRDefault="00000000">
            <w:r>
              <w:rPr>
                <w:rFonts w:ascii="Times New Roman" w:eastAsia="Times New Roman" w:hAnsi="Times New Roman" w:cs="Times New Roman"/>
                <w:sz w:val="24"/>
                <w:szCs w:val="24"/>
              </w:rPr>
              <w:t>Пожарная техника и средства пожаротушения</w:t>
            </w:r>
          </w:p>
        </w:tc>
        <w:tc>
          <w:tcPr>
            <w:tcW w:w="900" w:type="dxa"/>
            <w:vAlign w:val="center"/>
          </w:tcPr>
          <w:p w14:paraId="60F8B40B" w14:textId="77777777" w:rsidR="00D445B2" w:rsidRDefault="00000000">
            <w:pPr>
              <w:jc w:val="center"/>
            </w:pPr>
            <w:r>
              <w:rPr>
                <w:rFonts w:ascii="Times New Roman" w:eastAsia="Times New Roman" w:hAnsi="Times New Roman" w:cs="Times New Roman"/>
                <w:sz w:val="24"/>
                <w:szCs w:val="24"/>
              </w:rPr>
              <w:t>4</w:t>
            </w:r>
          </w:p>
        </w:tc>
        <w:tc>
          <w:tcPr>
            <w:tcW w:w="1150" w:type="dxa"/>
            <w:vAlign w:val="center"/>
          </w:tcPr>
          <w:p w14:paraId="401FE795"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23041F6A" w14:textId="77777777" w:rsidR="00D445B2" w:rsidRDefault="00000000">
            <w:pPr>
              <w:jc w:val="center"/>
            </w:pPr>
            <w:r>
              <w:rPr>
                <w:rFonts w:ascii="Times New Roman" w:eastAsia="Times New Roman" w:hAnsi="Times New Roman" w:cs="Times New Roman"/>
                <w:sz w:val="24"/>
                <w:szCs w:val="24"/>
              </w:rPr>
              <w:t>0</w:t>
            </w:r>
          </w:p>
        </w:tc>
        <w:tc>
          <w:tcPr>
            <w:tcW w:w="2400" w:type="dxa"/>
            <w:vAlign w:val="center"/>
          </w:tcPr>
          <w:p w14:paraId="7035E8A4" w14:textId="77777777" w:rsidR="00D445B2" w:rsidRDefault="00000000">
            <w:r>
              <w:rPr>
                <w:rFonts w:ascii="Times New Roman" w:eastAsia="Times New Roman" w:hAnsi="Times New Roman" w:cs="Times New Roman"/>
                <w:sz w:val="24"/>
                <w:szCs w:val="24"/>
              </w:rPr>
              <w:t>Знание областей применения первичных и мобильных средств пожаротушения и установок пожаротушения</w:t>
            </w:r>
          </w:p>
        </w:tc>
      </w:tr>
      <w:tr w:rsidR="00D445B2" w14:paraId="3317F0E7" w14:textId="77777777">
        <w:trPr>
          <w:cantSplit/>
          <w:jc w:val="center"/>
        </w:trPr>
        <w:tc>
          <w:tcPr>
            <w:tcW w:w="850" w:type="dxa"/>
            <w:vAlign w:val="center"/>
          </w:tcPr>
          <w:p w14:paraId="08CE69F6" w14:textId="77777777" w:rsidR="00D445B2" w:rsidRDefault="00000000">
            <w:pPr>
              <w:jc w:val="center"/>
            </w:pPr>
            <w:r>
              <w:rPr>
                <w:rFonts w:ascii="Times New Roman" w:eastAsia="Times New Roman" w:hAnsi="Times New Roman" w:cs="Times New Roman"/>
                <w:sz w:val="24"/>
                <w:szCs w:val="24"/>
              </w:rPr>
              <w:lastRenderedPageBreak/>
              <w:t>6.4</w:t>
            </w:r>
          </w:p>
        </w:tc>
        <w:tc>
          <w:tcPr>
            <w:tcW w:w="2550" w:type="dxa"/>
            <w:vAlign w:val="center"/>
          </w:tcPr>
          <w:p w14:paraId="71C3B2C5" w14:textId="77777777" w:rsidR="00D445B2" w:rsidRDefault="00000000">
            <w:r>
              <w:rPr>
                <w:rFonts w:ascii="Times New Roman" w:eastAsia="Times New Roman" w:hAnsi="Times New Roman" w:cs="Times New Roman"/>
                <w:sz w:val="24"/>
                <w:szCs w:val="24"/>
              </w:rPr>
              <w:t>Спасение людей при пожарах</w:t>
            </w:r>
          </w:p>
        </w:tc>
        <w:tc>
          <w:tcPr>
            <w:tcW w:w="900" w:type="dxa"/>
            <w:vAlign w:val="center"/>
          </w:tcPr>
          <w:p w14:paraId="7BAE1671"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609FD606" w14:textId="77777777" w:rsidR="00D445B2" w:rsidRDefault="00000000">
            <w:pPr>
              <w:jc w:val="center"/>
            </w:pPr>
            <w:r>
              <w:rPr>
                <w:rFonts w:ascii="Times New Roman" w:eastAsia="Times New Roman" w:hAnsi="Times New Roman" w:cs="Times New Roman"/>
                <w:sz w:val="24"/>
                <w:szCs w:val="24"/>
              </w:rPr>
              <w:t>4</w:t>
            </w:r>
          </w:p>
        </w:tc>
        <w:tc>
          <w:tcPr>
            <w:tcW w:w="1500" w:type="dxa"/>
            <w:vAlign w:val="center"/>
          </w:tcPr>
          <w:p w14:paraId="6EE29073" w14:textId="77777777" w:rsidR="00D445B2" w:rsidRDefault="00000000">
            <w:pPr>
              <w:jc w:val="center"/>
            </w:pPr>
            <w:r>
              <w:rPr>
                <w:rFonts w:ascii="Times New Roman" w:eastAsia="Times New Roman" w:hAnsi="Times New Roman" w:cs="Times New Roman"/>
                <w:sz w:val="24"/>
                <w:szCs w:val="24"/>
              </w:rPr>
              <w:t>4</w:t>
            </w:r>
          </w:p>
        </w:tc>
        <w:tc>
          <w:tcPr>
            <w:tcW w:w="2400" w:type="dxa"/>
            <w:vAlign w:val="center"/>
          </w:tcPr>
          <w:p w14:paraId="04CC77AE" w14:textId="77777777" w:rsidR="00D445B2" w:rsidRDefault="00000000">
            <w:r>
              <w:rPr>
                <w:rFonts w:ascii="Times New Roman" w:eastAsia="Times New Roman" w:hAnsi="Times New Roman" w:cs="Times New Roman"/>
                <w:sz w:val="24"/>
                <w:szCs w:val="24"/>
              </w:rPr>
              <w:t>Знание способов спасения людей и порядка расследования пожаров; умение оказывать первую помощь пострадавшим</w:t>
            </w:r>
          </w:p>
        </w:tc>
      </w:tr>
      <w:tr w:rsidR="00D445B2" w14:paraId="4DB65211" w14:textId="77777777">
        <w:trPr>
          <w:cantSplit/>
          <w:jc w:val="center"/>
        </w:trPr>
        <w:tc>
          <w:tcPr>
            <w:tcW w:w="850" w:type="dxa"/>
            <w:vAlign w:val="center"/>
          </w:tcPr>
          <w:p w14:paraId="3881AB94" w14:textId="77777777" w:rsidR="00D445B2" w:rsidRDefault="00000000">
            <w:pPr>
              <w:jc w:val="center"/>
            </w:pPr>
            <w:r>
              <w:rPr>
                <w:rFonts w:ascii="Times New Roman" w:eastAsia="Times New Roman" w:hAnsi="Times New Roman" w:cs="Times New Roman"/>
                <w:sz w:val="24"/>
                <w:szCs w:val="24"/>
              </w:rPr>
              <w:t>6.5</w:t>
            </w:r>
          </w:p>
        </w:tc>
        <w:tc>
          <w:tcPr>
            <w:tcW w:w="2550" w:type="dxa"/>
            <w:vAlign w:val="center"/>
          </w:tcPr>
          <w:p w14:paraId="61A0288D"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5840969E" w14:textId="77777777" w:rsidR="00D445B2" w:rsidRDefault="00000000">
            <w:pPr>
              <w:jc w:val="center"/>
            </w:pPr>
            <w:r>
              <w:rPr>
                <w:rFonts w:ascii="Times New Roman" w:eastAsia="Times New Roman" w:hAnsi="Times New Roman" w:cs="Times New Roman"/>
                <w:sz w:val="24"/>
                <w:szCs w:val="24"/>
              </w:rPr>
              <w:t>8</w:t>
            </w:r>
          </w:p>
        </w:tc>
        <w:tc>
          <w:tcPr>
            <w:tcW w:w="1150" w:type="dxa"/>
            <w:vAlign w:val="center"/>
          </w:tcPr>
          <w:p w14:paraId="40DF0CBB"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47F839E6" w14:textId="77777777" w:rsidR="00D445B2" w:rsidRDefault="00000000">
            <w:pPr>
              <w:jc w:val="center"/>
            </w:pPr>
            <w:r>
              <w:rPr>
                <w:rFonts w:ascii="Times New Roman" w:eastAsia="Times New Roman" w:hAnsi="Times New Roman" w:cs="Times New Roman"/>
                <w:sz w:val="24"/>
                <w:szCs w:val="24"/>
              </w:rPr>
              <w:t>8</w:t>
            </w:r>
          </w:p>
        </w:tc>
        <w:tc>
          <w:tcPr>
            <w:tcW w:w="2400" w:type="dxa"/>
            <w:vAlign w:val="center"/>
          </w:tcPr>
          <w:p w14:paraId="18D20FD6" w14:textId="77777777" w:rsidR="00D445B2" w:rsidRDefault="00000000">
            <w:r>
              <w:rPr>
                <w:rFonts w:ascii="Times New Roman" w:eastAsia="Times New Roman" w:hAnsi="Times New Roman" w:cs="Times New Roman"/>
                <w:sz w:val="24"/>
                <w:szCs w:val="24"/>
              </w:rPr>
              <w:t>Навык разработки схемы действий персонала при пожаре, расчёта необходимого количества огнетушителей, проведения противопожарного инструктажа и тренировки по эвакуации</w:t>
            </w:r>
          </w:p>
        </w:tc>
      </w:tr>
      <w:tr w:rsidR="00D445B2" w14:paraId="045AFB02" w14:textId="77777777">
        <w:trPr>
          <w:cantSplit/>
          <w:jc w:val="center"/>
        </w:trPr>
        <w:tc>
          <w:tcPr>
            <w:tcW w:w="3400" w:type="dxa"/>
            <w:gridSpan w:val="2"/>
            <w:vAlign w:val="center"/>
          </w:tcPr>
          <w:p w14:paraId="66774165" w14:textId="77777777" w:rsidR="00D445B2" w:rsidRDefault="00000000">
            <w:r>
              <w:rPr>
                <w:rFonts w:ascii="Times New Roman" w:eastAsia="Times New Roman" w:hAnsi="Times New Roman" w:cs="Times New Roman"/>
                <w:b/>
                <w:sz w:val="24"/>
                <w:szCs w:val="24"/>
              </w:rPr>
              <w:t>Итого по модулю:</w:t>
            </w:r>
          </w:p>
        </w:tc>
        <w:tc>
          <w:tcPr>
            <w:tcW w:w="900" w:type="dxa"/>
            <w:vAlign w:val="center"/>
          </w:tcPr>
          <w:p w14:paraId="0814BD20" w14:textId="77777777" w:rsidR="00D445B2" w:rsidRDefault="00000000">
            <w:pPr>
              <w:jc w:val="center"/>
            </w:pPr>
            <w:r>
              <w:rPr>
                <w:rFonts w:ascii="Times New Roman" w:eastAsia="Times New Roman" w:hAnsi="Times New Roman" w:cs="Times New Roman"/>
                <w:b/>
                <w:sz w:val="24"/>
                <w:szCs w:val="24"/>
              </w:rPr>
              <w:t>24</w:t>
            </w:r>
          </w:p>
        </w:tc>
        <w:tc>
          <w:tcPr>
            <w:tcW w:w="1150" w:type="dxa"/>
            <w:vAlign w:val="center"/>
          </w:tcPr>
          <w:p w14:paraId="1EA82AA7" w14:textId="77777777" w:rsidR="00D445B2" w:rsidRDefault="00000000">
            <w:pPr>
              <w:jc w:val="center"/>
            </w:pPr>
            <w:r>
              <w:rPr>
                <w:rFonts w:ascii="Times New Roman" w:eastAsia="Times New Roman" w:hAnsi="Times New Roman" w:cs="Times New Roman"/>
                <w:b/>
                <w:sz w:val="24"/>
                <w:szCs w:val="24"/>
              </w:rPr>
              <w:t>12</w:t>
            </w:r>
          </w:p>
        </w:tc>
        <w:tc>
          <w:tcPr>
            <w:tcW w:w="1500" w:type="dxa"/>
            <w:vAlign w:val="center"/>
          </w:tcPr>
          <w:p w14:paraId="3478FAB9" w14:textId="77777777" w:rsidR="00D445B2" w:rsidRDefault="00000000">
            <w:pPr>
              <w:jc w:val="center"/>
            </w:pPr>
            <w:r>
              <w:rPr>
                <w:rFonts w:ascii="Times New Roman" w:eastAsia="Times New Roman" w:hAnsi="Times New Roman" w:cs="Times New Roman"/>
                <w:b/>
                <w:sz w:val="24"/>
                <w:szCs w:val="24"/>
              </w:rPr>
              <w:t>12</w:t>
            </w:r>
          </w:p>
        </w:tc>
        <w:tc>
          <w:tcPr>
            <w:tcW w:w="2400" w:type="dxa"/>
            <w:vAlign w:val="center"/>
          </w:tcPr>
          <w:p w14:paraId="20374B93" w14:textId="77777777" w:rsidR="00D445B2" w:rsidRDefault="00D445B2"/>
        </w:tc>
      </w:tr>
    </w:tbl>
    <w:p w14:paraId="315C1C79" w14:textId="77777777" w:rsidR="00D445B2" w:rsidRDefault="00D445B2">
      <w:pPr>
        <w:spacing w:after="120"/>
      </w:pPr>
    </w:p>
    <w:p w14:paraId="35BD0FE5" w14:textId="77777777" w:rsidR="00D445B2" w:rsidRDefault="00000000">
      <w:pPr>
        <w:keepNext/>
        <w:contextualSpacing/>
        <w:jc w:val="center"/>
      </w:pPr>
      <w:r>
        <w:rPr>
          <w:rFonts w:ascii="Times New Roman" w:eastAsia="Times New Roman" w:hAnsi="Times New Roman" w:cs="Times New Roman"/>
          <w:b/>
          <w:sz w:val="28"/>
          <w:szCs w:val="28"/>
        </w:rPr>
        <w:t>Итоговая аттестация (8 часов)</w:t>
      </w:r>
    </w:p>
    <w:tbl>
      <w:tblPr>
        <w:tblStyle w:val="afb"/>
        <w:tblW w:w="9350" w:type="dxa"/>
        <w:jc w:val="center"/>
        <w:tblLayout w:type="fixed"/>
        <w:tblLook w:val="04A0" w:firstRow="1" w:lastRow="0" w:firstColumn="1" w:lastColumn="0" w:noHBand="0" w:noVBand="1"/>
      </w:tblPr>
      <w:tblGrid>
        <w:gridCol w:w="850"/>
        <w:gridCol w:w="3050"/>
        <w:gridCol w:w="900"/>
        <w:gridCol w:w="1150"/>
        <w:gridCol w:w="1500"/>
        <w:gridCol w:w="1900"/>
      </w:tblGrid>
      <w:tr w:rsidR="00D445B2" w14:paraId="1CC6A4C4" w14:textId="77777777">
        <w:trPr>
          <w:cantSplit/>
          <w:tblHeader/>
          <w:jc w:val="center"/>
        </w:trPr>
        <w:tc>
          <w:tcPr>
            <w:tcW w:w="850" w:type="dxa"/>
            <w:shd w:val="clear" w:color="auto" w:fill="D9D9D9"/>
            <w:vAlign w:val="center"/>
          </w:tcPr>
          <w:p w14:paraId="3117980A" w14:textId="77777777" w:rsidR="00D445B2" w:rsidRDefault="00000000">
            <w:pPr>
              <w:keepNext/>
              <w:jc w:val="center"/>
            </w:pPr>
            <w:r>
              <w:rPr>
                <w:rFonts w:ascii="Times New Roman" w:eastAsia="Times New Roman" w:hAnsi="Times New Roman" w:cs="Times New Roman"/>
                <w:b/>
                <w:sz w:val="24"/>
                <w:szCs w:val="24"/>
              </w:rPr>
              <w:t>№ этапа</w:t>
            </w:r>
          </w:p>
        </w:tc>
        <w:tc>
          <w:tcPr>
            <w:tcW w:w="3050" w:type="dxa"/>
            <w:shd w:val="clear" w:color="auto" w:fill="D9D9D9"/>
            <w:vAlign w:val="center"/>
          </w:tcPr>
          <w:p w14:paraId="713074EC" w14:textId="77777777" w:rsidR="00D445B2" w:rsidRDefault="00000000">
            <w:pPr>
              <w:keepNext/>
              <w:jc w:val="center"/>
            </w:pPr>
            <w:r>
              <w:rPr>
                <w:rFonts w:ascii="Times New Roman" w:eastAsia="Times New Roman" w:hAnsi="Times New Roman" w:cs="Times New Roman"/>
                <w:b/>
                <w:sz w:val="24"/>
                <w:szCs w:val="24"/>
              </w:rPr>
              <w:t>Наименование этапа</w:t>
            </w:r>
          </w:p>
        </w:tc>
        <w:tc>
          <w:tcPr>
            <w:tcW w:w="900" w:type="dxa"/>
            <w:shd w:val="clear" w:color="auto" w:fill="D9D9D9"/>
            <w:vAlign w:val="center"/>
          </w:tcPr>
          <w:p w14:paraId="6B0271E6"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150" w:type="dxa"/>
            <w:shd w:val="clear" w:color="auto" w:fill="D9D9D9"/>
            <w:vAlign w:val="center"/>
          </w:tcPr>
          <w:p w14:paraId="57D8819C" w14:textId="77777777" w:rsidR="00D445B2" w:rsidRDefault="00000000">
            <w:pPr>
              <w:keepNext/>
              <w:jc w:val="center"/>
            </w:pPr>
            <w:r>
              <w:rPr>
                <w:rFonts w:ascii="Times New Roman" w:eastAsia="Times New Roman" w:hAnsi="Times New Roman" w:cs="Times New Roman"/>
                <w:b/>
                <w:sz w:val="24"/>
                <w:szCs w:val="24"/>
              </w:rPr>
              <w:t>Теория, часов</w:t>
            </w:r>
          </w:p>
        </w:tc>
        <w:tc>
          <w:tcPr>
            <w:tcW w:w="1500" w:type="dxa"/>
            <w:shd w:val="clear" w:color="auto" w:fill="D9D9D9"/>
            <w:vAlign w:val="center"/>
          </w:tcPr>
          <w:p w14:paraId="27F11DA8" w14:textId="77777777" w:rsidR="00D445B2" w:rsidRDefault="00000000">
            <w:pPr>
              <w:keepNext/>
              <w:jc w:val="center"/>
            </w:pPr>
            <w:r>
              <w:rPr>
                <w:rFonts w:ascii="Times New Roman" w:eastAsia="Times New Roman" w:hAnsi="Times New Roman" w:cs="Times New Roman"/>
                <w:b/>
                <w:sz w:val="24"/>
                <w:szCs w:val="24"/>
              </w:rPr>
              <w:t>Практика, часов</w:t>
            </w:r>
          </w:p>
        </w:tc>
        <w:tc>
          <w:tcPr>
            <w:tcW w:w="1900" w:type="dxa"/>
            <w:shd w:val="clear" w:color="auto" w:fill="D9D9D9"/>
            <w:vAlign w:val="center"/>
          </w:tcPr>
          <w:p w14:paraId="680B83A8" w14:textId="77777777" w:rsidR="00D445B2" w:rsidRDefault="00000000">
            <w:pPr>
              <w:keepNext/>
              <w:jc w:val="center"/>
            </w:pPr>
            <w:r>
              <w:rPr>
                <w:rFonts w:ascii="Times New Roman" w:eastAsia="Times New Roman" w:hAnsi="Times New Roman" w:cs="Times New Roman"/>
                <w:b/>
                <w:sz w:val="24"/>
                <w:szCs w:val="24"/>
              </w:rPr>
              <w:t>Форма проведения</w:t>
            </w:r>
          </w:p>
        </w:tc>
      </w:tr>
      <w:tr w:rsidR="00D445B2" w14:paraId="211AD65E" w14:textId="77777777">
        <w:trPr>
          <w:cantSplit/>
          <w:jc w:val="center"/>
        </w:trPr>
        <w:tc>
          <w:tcPr>
            <w:tcW w:w="850" w:type="dxa"/>
            <w:vAlign w:val="center"/>
          </w:tcPr>
          <w:p w14:paraId="0BABB9CA" w14:textId="77777777" w:rsidR="00D445B2" w:rsidRDefault="00000000">
            <w:pPr>
              <w:jc w:val="center"/>
            </w:pPr>
            <w:r>
              <w:rPr>
                <w:rFonts w:ascii="Times New Roman" w:eastAsia="Times New Roman" w:hAnsi="Times New Roman" w:cs="Times New Roman"/>
                <w:sz w:val="24"/>
                <w:szCs w:val="24"/>
              </w:rPr>
              <w:t>7.1</w:t>
            </w:r>
          </w:p>
        </w:tc>
        <w:tc>
          <w:tcPr>
            <w:tcW w:w="3050" w:type="dxa"/>
            <w:vAlign w:val="center"/>
          </w:tcPr>
          <w:p w14:paraId="560331E7" w14:textId="77777777" w:rsidR="00D445B2" w:rsidRDefault="00000000">
            <w:r>
              <w:rPr>
                <w:rFonts w:ascii="Times New Roman" w:eastAsia="Times New Roman" w:hAnsi="Times New Roman" w:cs="Times New Roman"/>
                <w:sz w:val="24"/>
                <w:szCs w:val="24"/>
              </w:rPr>
              <w:t>Проверка теоретических знаний по основным разделам программы</w:t>
            </w:r>
          </w:p>
        </w:tc>
        <w:tc>
          <w:tcPr>
            <w:tcW w:w="900" w:type="dxa"/>
            <w:vAlign w:val="center"/>
          </w:tcPr>
          <w:p w14:paraId="539E5B9C" w14:textId="77777777" w:rsidR="00D445B2" w:rsidRDefault="00000000">
            <w:pPr>
              <w:jc w:val="center"/>
            </w:pPr>
            <w:r>
              <w:rPr>
                <w:rFonts w:ascii="Times New Roman" w:eastAsia="Times New Roman" w:hAnsi="Times New Roman" w:cs="Times New Roman"/>
                <w:sz w:val="24"/>
                <w:szCs w:val="24"/>
              </w:rPr>
              <w:t>3</w:t>
            </w:r>
          </w:p>
        </w:tc>
        <w:tc>
          <w:tcPr>
            <w:tcW w:w="1150" w:type="dxa"/>
            <w:vAlign w:val="center"/>
          </w:tcPr>
          <w:p w14:paraId="7D2D50B3"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4E7DEBD9" w14:textId="77777777" w:rsidR="00D445B2" w:rsidRDefault="00000000">
            <w:pPr>
              <w:jc w:val="center"/>
            </w:pPr>
            <w:r>
              <w:rPr>
                <w:rFonts w:ascii="Times New Roman" w:eastAsia="Times New Roman" w:hAnsi="Times New Roman" w:cs="Times New Roman"/>
                <w:sz w:val="24"/>
                <w:szCs w:val="24"/>
              </w:rPr>
              <w:t>3</w:t>
            </w:r>
          </w:p>
        </w:tc>
        <w:tc>
          <w:tcPr>
            <w:tcW w:w="1900" w:type="dxa"/>
            <w:vAlign w:val="center"/>
          </w:tcPr>
          <w:p w14:paraId="4FCDB162" w14:textId="77777777" w:rsidR="00D445B2" w:rsidRDefault="00000000">
            <w:r>
              <w:rPr>
                <w:rFonts w:ascii="Times New Roman" w:eastAsia="Times New Roman" w:hAnsi="Times New Roman" w:cs="Times New Roman"/>
                <w:sz w:val="24"/>
                <w:szCs w:val="24"/>
              </w:rPr>
              <w:t>Письменное тестирование</w:t>
            </w:r>
          </w:p>
        </w:tc>
      </w:tr>
      <w:tr w:rsidR="00D445B2" w14:paraId="3C4DCA89" w14:textId="77777777">
        <w:trPr>
          <w:cantSplit/>
          <w:jc w:val="center"/>
        </w:trPr>
        <w:tc>
          <w:tcPr>
            <w:tcW w:w="850" w:type="dxa"/>
            <w:vAlign w:val="center"/>
          </w:tcPr>
          <w:p w14:paraId="1D9E9EDB" w14:textId="77777777" w:rsidR="00D445B2" w:rsidRDefault="00000000">
            <w:pPr>
              <w:jc w:val="center"/>
            </w:pPr>
            <w:r>
              <w:rPr>
                <w:rFonts w:ascii="Times New Roman" w:eastAsia="Times New Roman" w:hAnsi="Times New Roman" w:cs="Times New Roman"/>
                <w:sz w:val="24"/>
                <w:szCs w:val="24"/>
              </w:rPr>
              <w:t>7.2</w:t>
            </w:r>
          </w:p>
        </w:tc>
        <w:tc>
          <w:tcPr>
            <w:tcW w:w="3050" w:type="dxa"/>
            <w:vAlign w:val="center"/>
          </w:tcPr>
          <w:p w14:paraId="6940EEB4" w14:textId="77777777" w:rsidR="00D445B2" w:rsidRDefault="00000000">
            <w:r>
              <w:rPr>
                <w:rFonts w:ascii="Times New Roman" w:eastAsia="Times New Roman" w:hAnsi="Times New Roman" w:cs="Times New Roman"/>
                <w:sz w:val="24"/>
                <w:szCs w:val="24"/>
              </w:rPr>
              <w:t>Решение практико-ориентированных ситуационных задач</w:t>
            </w:r>
          </w:p>
        </w:tc>
        <w:tc>
          <w:tcPr>
            <w:tcW w:w="900" w:type="dxa"/>
            <w:vAlign w:val="center"/>
          </w:tcPr>
          <w:p w14:paraId="7B12639A" w14:textId="77777777" w:rsidR="00D445B2" w:rsidRDefault="00000000">
            <w:pPr>
              <w:jc w:val="center"/>
            </w:pPr>
            <w:r>
              <w:rPr>
                <w:rFonts w:ascii="Times New Roman" w:eastAsia="Times New Roman" w:hAnsi="Times New Roman" w:cs="Times New Roman"/>
                <w:sz w:val="24"/>
                <w:szCs w:val="24"/>
              </w:rPr>
              <w:t>2</w:t>
            </w:r>
          </w:p>
        </w:tc>
        <w:tc>
          <w:tcPr>
            <w:tcW w:w="1150" w:type="dxa"/>
            <w:vAlign w:val="center"/>
          </w:tcPr>
          <w:p w14:paraId="0B840096"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621734DC" w14:textId="77777777" w:rsidR="00D445B2" w:rsidRDefault="00000000">
            <w:pPr>
              <w:jc w:val="center"/>
            </w:pPr>
            <w:r>
              <w:rPr>
                <w:rFonts w:ascii="Times New Roman" w:eastAsia="Times New Roman" w:hAnsi="Times New Roman" w:cs="Times New Roman"/>
                <w:sz w:val="24"/>
                <w:szCs w:val="24"/>
              </w:rPr>
              <w:t>2</w:t>
            </w:r>
          </w:p>
        </w:tc>
        <w:tc>
          <w:tcPr>
            <w:tcW w:w="1900" w:type="dxa"/>
            <w:vAlign w:val="center"/>
          </w:tcPr>
          <w:p w14:paraId="2F53C8DE" w14:textId="77777777" w:rsidR="00D445B2" w:rsidRDefault="00000000">
            <w:r>
              <w:rPr>
                <w:rFonts w:ascii="Times New Roman" w:eastAsia="Times New Roman" w:hAnsi="Times New Roman" w:cs="Times New Roman"/>
                <w:sz w:val="24"/>
                <w:szCs w:val="24"/>
              </w:rPr>
              <w:t>Письменное задание</w:t>
            </w:r>
          </w:p>
        </w:tc>
      </w:tr>
      <w:tr w:rsidR="00D445B2" w14:paraId="53A6EC66" w14:textId="77777777">
        <w:trPr>
          <w:cantSplit/>
          <w:jc w:val="center"/>
        </w:trPr>
        <w:tc>
          <w:tcPr>
            <w:tcW w:w="850" w:type="dxa"/>
            <w:vAlign w:val="center"/>
          </w:tcPr>
          <w:p w14:paraId="0F5FB41A" w14:textId="77777777" w:rsidR="00D445B2" w:rsidRDefault="00000000">
            <w:pPr>
              <w:jc w:val="center"/>
            </w:pPr>
            <w:r>
              <w:rPr>
                <w:rFonts w:ascii="Times New Roman" w:eastAsia="Times New Roman" w:hAnsi="Times New Roman" w:cs="Times New Roman"/>
                <w:sz w:val="24"/>
                <w:szCs w:val="24"/>
              </w:rPr>
              <w:t>7.3</w:t>
            </w:r>
          </w:p>
        </w:tc>
        <w:tc>
          <w:tcPr>
            <w:tcW w:w="3050" w:type="dxa"/>
            <w:vAlign w:val="center"/>
          </w:tcPr>
          <w:p w14:paraId="658D041D" w14:textId="77777777" w:rsidR="00D445B2" w:rsidRDefault="00000000">
            <w:r>
              <w:rPr>
                <w:rFonts w:ascii="Times New Roman" w:eastAsia="Times New Roman" w:hAnsi="Times New Roman" w:cs="Times New Roman"/>
                <w:sz w:val="24"/>
                <w:szCs w:val="24"/>
              </w:rPr>
              <w:t>Выполнение практического квалификационного задания</w:t>
            </w:r>
          </w:p>
        </w:tc>
        <w:tc>
          <w:tcPr>
            <w:tcW w:w="900" w:type="dxa"/>
            <w:vAlign w:val="center"/>
          </w:tcPr>
          <w:p w14:paraId="6DE3AEFD" w14:textId="77777777" w:rsidR="00D445B2" w:rsidRDefault="00000000">
            <w:pPr>
              <w:jc w:val="center"/>
            </w:pPr>
            <w:r>
              <w:rPr>
                <w:rFonts w:ascii="Times New Roman" w:eastAsia="Times New Roman" w:hAnsi="Times New Roman" w:cs="Times New Roman"/>
                <w:sz w:val="24"/>
                <w:szCs w:val="24"/>
              </w:rPr>
              <w:t>3</w:t>
            </w:r>
          </w:p>
        </w:tc>
        <w:tc>
          <w:tcPr>
            <w:tcW w:w="1150" w:type="dxa"/>
            <w:vAlign w:val="center"/>
          </w:tcPr>
          <w:p w14:paraId="52BD13AC" w14:textId="77777777" w:rsidR="00D445B2" w:rsidRDefault="00000000">
            <w:pPr>
              <w:jc w:val="center"/>
            </w:pPr>
            <w:r>
              <w:rPr>
                <w:rFonts w:ascii="Times New Roman" w:eastAsia="Times New Roman" w:hAnsi="Times New Roman" w:cs="Times New Roman"/>
                <w:sz w:val="24"/>
                <w:szCs w:val="24"/>
              </w:rPr>
              <w:t>0</w:t>
            </w:r>
          </w:p>
        </w:tc>
        <w:tc>
          <w:tcPr>
            <w:tcW w:w="1500" w:type="dxa"/>
            <w:vAlign w:val="center"/>
          </w:tcPr>
          <w:p w14:paraId="3AA89FC0" w14:textId="77777777" w:rsidR="00D445B2" w:rsidRDefault="00000000">
            <w:pPr>
              <w:jc w:val="center"/>
            </w:pPr>
            <w:r>
              <w:rPr>
                <w:rFonts w:ascii="Times New Roman" w:eastAsia="Times New Roman" w:hAnsi="Times New Roman" w:cs="Times New Roman"/>
                <w:sz w:val="24"/>
                <w:szCs w:val="24"/>
              </w:rPr>
              <w:t>3</w:t>
            </w:r>
          </w:p>
        </w:tc>
        <w:tc>
          <w:tcPr>
            <w:tcW w:w="1900" w:type="dxa"/>
            <w:vAlign w:val="center"/>
          </w:tcPr>
          <w:p w14:paraId="720562A9" w14:textId="77777777" w:rsidR="00D445B2" w:rsidRDefault="00000000">
            <w:r>
              <w:rPr>
                <w:rFonts w:ascii="Times New Roman" w:eastAsia="Times New Roman" w:hAnsi="Times New Roman" w:cs="Times New Roman"/>
                <w:sz w:val="24"/>
                <w:szCs w:val="24"/>
              </w:rPr>
              <w:t>Практическое задание</w:t>
            </w:r>
          </w:p>
        </w:tc>
      </w:tr>
      <w:tr w:rsidR="00D445B2" w14:paraId="6BC3CC9F" w14:textId="77777777">
        <w:trPr>
          <w:cantSplit/>
          <w:jc w:val="center"/>
        </w:trPr>
        <w:tc>
          <w:tcPr>
            <w:tcW w:w="3900" w:type="dxa"/>
            <w:gridSpan w:val="2"/>
            <w:vAlign w:val="center"/>
          </w:tcPr>
          <w:p w14:paraId="45C7DA66" w14:textId="77777777" w:rsidR="00D445B2" w:rsidRDefault="00000000">
            <w:r>
              <w:rPr>
                <w:rFonts w:ascii="Times New Roman" w:eastAsia="Times New Roman" w:hAnsi="Times New Roman" w:cs="Times New Roman"/>
                <w:b/>
                <w:sz w:val="24"/>
                <w:szCs w:val="24"/>
              </w:rPr>
              <w:t>Итого по итоговой аттестации:</w:t>
            </w:r>
          </w:p>
        </w:tc>
        <w:tc>
          <w:tcPr>
            <w:tcW w:w="900" w:type="dxa"/>
            <w:vAlign w:val="center"/>
          </w:tcPr>
          <w:p w14:paraId="1F1250A0" w14:textId="77777777" w:rsidR="00D445B2" w:rsidRDefault="00000000">
            <w:pPr>
              <w:jc w:val="center"/>
            </w:pPr>
            <w:r>
              <w:rPr>
                <w:rFonts w:ascii="Times New Roman" w:eastAsia="Times New Roman" w:hAnsi="Times New Roman" w:cs="Times New Roman"/>
                <w:b/>
                <w:sz w:val="24"/>
                <w:szCs w:val="24"/>
              </w:rPr>
              <w:t>8</w:t>
            </w:r>
          </w:p>
        </w:tc>
        <w:tc>
          <w:tcPr>
            <w:tcW w:w="1150" w:type="dxa"/>
            <w:vAlign w:val="center"/>
          </w:tcPr>
          <w:p w14:paraId="1CABCE3D" w14:textId="77777777" w:rsidR="00D445B2" w:rsidRDefault="00000000">
            <w:pPr>
              <w:jc w:val="center"/>
            </w:pPr>
            <w:r>
              <w:rPr>
                <w:rFonts w:ascii="Times New Roman" w:eastAsia="Times New Roman" w:hAnsi="Times New Roman" w:cs="Times New Roman"/>
                <w:b/>
                <w:sz w:val="24"/>
                <w:szCs w:val="24"/>
              </w:rPr>
              <w:t>0</w:t>
            </w:r>
          </w:p>
        </w:tc>
        <w:tc>
          <w:tcPr>
            <w:tcW w:w="1500" w:type="dxa"/>
            <w:vAlign w:val="center"/>
          </w:tcPr>
          <w:p w14:paraId="0613B1E9" w14:textId="77777777" w:rsidR="00D445B2" w:rsidRDefault="00000000">
            <w:pPr>
              <w:jc w:val="center"/>
            </w:pPr>
            <w:r>
              <w:rPr>
                <w:rFonts w:ascii="Times New Roman" w:eastAsia="Times New Roman" w:hAnsi="Times New Roman" w:cs="Times New Roman"/>
                <w:b/>
                <w:sz w:val="24"/>
                <w:szCs w:val="24"/>
              </w:rPr>
              <w:t>8</w:t>
            </w:r>
          </w:p>
        </w:tc>
        <w:tc>
          <w:tcPr>
            <w:tcW w:w="1900" w:type="dxa"/>
            <w:vAlign w:val="center"/>
          </w:tcPr>
          <w:p w14:paraId="3C9CF084" w14:textId="77777777" w:rsidR="00D445B2" w:rsidRDefault="00D445B2"/>
        </w:tc>
      </w:tr>
    </w:tbl>
    <w:p w14:paraId="518DD357" w14:textId="77777777" w:rsidR="00D445B2" w:rsidRDefault="00D445B2">
      <w:pPr>
        <w:spacing w:after="120"/>
      </w:pPr>
    </w:p>
    <w:p w14:paraId="48F199E1" w14:textId="77777777" w:rsidR="00D445B2" w:rsidRDefault="00000000">
      <w:pPr>
        <w:contextualSpacing/>
        <w:jc w:val="both"/>
      </w:pPr>
      <w:r>
        <w:rPr>
          <w:rFonts w:ascii="Times New Roman" w:eastAsia="Times New Roman" w:hAnsi="Times New Roman" w:cs="Times New Roman"/>
          <w:sz w:val="28"/>
          <w:szCs w:val="28"/>
        </w:rPr>
        <w:t>Общий итог по программе:</w:t>
      </w:r>
      <w:r>
        <w:rPr>
          <w:rFonts w:ascii="Times New Roman" w:eastAsia="Times New Roman" w:hAnsi="Times New Roman" w:cs="Times New Roman"/>
          <w:sz w:val="28"/>
          <w:szCs w:val="28"/>
        </w:rPr>
        <w:br/>
        <w:t>256 академических часов (172 часа теории, 84 часа практики, включая итоговую аттестацию).</w:t>
      </w:r>
    </w:p>
    <w:p w14:paraId="77A92E71" w14:textId="77777777" w:rsidR="00D445B2" w:rsidRDefault="00000000">
      <w:r>
        <w:rPr>
          <w:rFonts w:ascii="Times New Roman" w:eastAsia="Times New Roman" w:hAnsi="Times New Roman" w:cs="Times New Roman"/>
          <w:sz w:val="28"/>
          <w:szCs w:val="28"/>
        </w:rPr>
        <w:br w:type="page"/>
      </w:r>
    </w:p>
    <w:p w14:paraId="30679FDC" w14:textId="77777777" w:rsidR="00D445B2" w:rsidRDefault="00000000">
      <w:pPr>
        <w:contextualSpacing/>
        <w:jc w:val="center"/>
      </w:pPr>
      <w:r>
        <w:rPr>
          <w:rFonts w:ascii="Times New Roman" w:eastAsia="Times New Roman" w:hAnsi="Times New Roman" w:cs="Times New Roman"/>
          <w:b/>
          <w:sz w:val="28"/>
          <w:szCs w:val="28"/>
        </w:rPr>
        <w:lastRenderedPageBreak/>
        <w:t>5. УСЛОВИЯ РЕАЛИЗАЦИИ ПРОГРАММЫ</w:t>
      </w:r>
    </w:p>
    <w:p w14:paraId="126C89AD" w14:textId="77777777" w:rsidR="00D445B2" w:rsidRDefault="00000000">
      <w:pPr>
        <w:keepNext/>
        <w:contextualSpacing/>
        <w:jc w:val="both"/>
      </w:pPr>
      <w:r>
        <w:rPr>
          <w:rFonts w:ascii="Times New Roman" w:eastAsia="Times New Roman" w:hAnsi="Times New Roman" w:cs="Times New Roman"/>
          <w:b/>
          <w:sz w:val="28"/>
          <w:szCs w:val="28"/>
        </w:rPr>
        <w:t>5.1. Кадровое обеспечение</w:t>
      </w:r>
    </w:p>
    <w:p w14:paraId="68EA61A6" w14:textId="77777777" w:rsidR="00D445B2" w:rsidRDefault="00000000">
      <w:pPr>
        <w:contextualSpacing/>
        <w:jc w:val="both"/>
      </w:pPr>
      <w:r>
        <w:rPr>
          <w:rFonts w:ascii="Times New Roman" w:eastAsia="Times New Roman" w:hAnsi="Times New Roman" w:cs="Times New Roman"/>
          <w:sz w:val="28"/>
          <w:szCs w:val="28"/>
        </w:rPr>
        <w:t>Реализация программы осуществляется педагогическими работниками, имеющими высшее или среднее профессиональное образование, соответствующее профилю преподаваемых модулей, и практический опыт работы в области пожарной безопасности. В соответствии с пунктом 14(1) типовой программы (в редакции приказа МЧС России от 22.06.2026 № 457) кадровые, финансовые и материально-технические условия реализации программы соответствуют требованиям федерального государственного образовательного стандарта высшего образования по специальности 20.05.01 «Пожарная безопасность» (утверждён приказом Минобрнауки России от 25.05.2020 № 679) или федерального государственного образовательного стандарта среднего профессионального образования по специальности 20.02.04 «Пожарная безопасность» (утверждён приказом Минпросвещения России от 07.07.2022 № 537).</w:t>
      </w:r>
    </w:p>
    <w:tbl>
      <w:tblPr>
        <w:tblStyle w:val="afb"/>
        <w:tblW w:w="9350" w:type="dxa"/>
        <w:jc w:val="center"/>
        <w:tblLayout w:type="fixed"/>
        <w:tblLook w:val="04A0" w:firstRow="1" w:lastRow="0" w:firstColumn="1" w:lastColumn="0" w:noHBand="0" w:noVBand="1"/>
      </w:tblPr>
      <w:tblGrid>
        <w:gridCol w:w="700"/>
        <w:gridCol w:w="2300"/>
        <w:gridCol w:w="5300"/>
        <w:gridCol w:w="1050"/>
      </w:tblGrid>
      <w:tr w:rsidR="00D445B2" w14:paraId="3A0E60BA" w14:textId="77777777">
        <w:trPr>
          <w:cantSplit/>
          <w:tblHeader/>
          <w:jc w:val="center"/>
        </w:trPr>
        <w:tc>
          <w:tcPr>
            <w:tcW w:w="700" w:type="dxa"/>
            <w:shd w:val="clear" w:color="auto" w:fill="D9D9D9"/>
            <w:vAlign w:val="center"/>
          </w:tcPr>
          <w:p w14:paraId="02B1192A" w14:textId="77777777" w:rsidR="00D445B2" w:rsidRDefault="00000000">
            <w:pPr>
              <w:keepNext/>
              <w:jc w:val="center"/>
            </w:pPr>
            <w:r>
              <w:rPr>
                <w:rFonts w:ascii="Times New Roman" w:eastAsia="Times New Roman" w:hAnsi="Times New Roman" w:cs="Times New Roman"/>
                <w:b/>
                <w:sz w:val="24"/>
                <w:szCs w:val="24"/>
              </w:rPr>
              <w:t>№ п/п</w:t>
            </w:r>
          </w:p>
        </w:tc>
        <w:tc>
          <w:tcPr>
            <w:tcW w:w="2300" w:type="dxa"/>
            <w:shd w:val="clear" w:color="auto" w:fill="D9D9D9"/>
            <w:vAlign w:val="center"/>
          </w:tcPr>
          <w:p w14:paraId="5F1F1D66" w14:textId="77777777" w:rsidR="00D445B2" w:rsidRDefault="00000000">
            <w:pPr>
              <w:keepNext/>
              <w:jc w:val="center"/>
            </w:pPr>
            <w:r>
              <w:rPr>
                <w:rFonts w:ascii="Times New Roman" w:eastAsia="Times New Roman" w:hAnsi="Times New Roman" w:cs="Times New Roman"/>
                <w:b/>
                <w:sz w:val="24"/>
                <w:szCs w:val="24"/>
              </w:rPr>
              <w:t>Должность</w:t>
            </w:r>
          </w:p>
        </w:tc>
        <w:tc>
          <w:tcPr>
            <w:tcW w:w="5300" w:type="dxa"/>
            <w:shd w:val="clear" w:color="auto" w:fill="D9D9D9"/>
            <w:vAlign w:val="center"/>
          </w:tcPr>
          <w:p w14:paraId="47B7B44A" w14:textId="77777777" w:rsidR="00D445B2" w:rsidRDefault="00000000">
            <w:pPr>
              <w:keepNext/>
              <w:jc w:val="center"/>
            </w:pPr>
            <w:r>
              <w:rPr>
                <w:rFonts w:ascii="Times New Roman" w:eastAsia="Times New Roman" w:hAnsi="Times New Roman" w:cs="Times New Roman"/>
                <w:b/>
                <w:sz w:val="24"/>
                <w:szCs w:val="24"/>
              </w:rPr>
              <w:t>Требования к квалификации</w:t>
            </w:r>
          </w:p>
        </w:tc>
        <w:tc>
          <w:tcPr>
            <w:tcW w:w="1050" w:type="dxa"/>
            <w:shd w:val="clear" w:color="auto" w:fill="D9D9D9"/>
            <w:vAlign w:val="center"/>
          </w:tcPr>
          <w:p w14:paraId="6D8C4A61" w14:textId="77777777" w:rsidR="00D445B2" w:rsidRDefault="00000000">
            <w:pPr>
              <w:keepNext/>
              <w:jc w:val="center"/>
            </w:pPr>
            <w:r>
              <w:rPr>
                <w:rFonts w:ascii="Times New Roman" w:eastAsia="Times New Roman" w:hAnsi="Times New Roman" w:cs="Times New Roman"/>
                <w:b/>
                <w:sz w:val="24"/>
                <w:szCs w:val="24"/>
              </w:rPr>
              <w:t>Количество</w:t>
            </w:r>
          </w:p>
        </w:tc>
      </w:tr>
      <w:tr w:rsidR="00D445B2" w14:paraId="7A4B08FE" w14:textId="77777777">
        <w:trPr>
          <w:cantSplit/>
          <w:jc w:val="center"/>
        </w:trPr>
        <w:tc>
          <w:tcPr>
            <w:tcW w:w="700" w:type="dxa"/>
            <w:vAlign w:val="center"/>
          </w:tcPr>
          <w:p w14:paraId="54A19237" w14:textId="77777777" w:rsidR="00D445B2" w:rsidRDefault="00000000">
            <w:pPr>
              <w:jc w:val="center"/>
            </w:pPr>
            <w:r>
              <w:rPr>
                <w:rFonts w:ascii="Times New Roman" w:eastAsia="Times New Roman" w:hAnsi="Times New Roman" w:cs="Times New Roman"/>
                <w:sz w:val="24"/>
                <w:szCs w:val="24"/>
              </w:rPr>
              <w:t>1</w:t>
            </w:r>
          </w:p>
        </w:tc>
        <w:tc>
          <w:tcPr>
            <w:tcW w:w="2300" w:type="dxa"/>
            <w:vAlign w:val="center"/>
          </w:tcPr>
          <w:p w14:paraId="55732F3B" w14:textId="77777777" w:rsidR="00D445B2" w:rsidRDefault="00000000">
            <w:r>
              <w:rPr>
                <w:rFonts w:ascii="Times New Roman" w:eastAsia="Times New Roman" w:hAnsi="Times New Roman" w:cs="Times New Roman"/>
                <w:sz w:val="24"/>
                <w:szCs w:val="24"/>
              </w:rPr>
              <w:t>Руководитель программы</w:t>
            </w:r>
          </w:p>
        </w:tc>
        <w:tc>
          <w:tcPr>
            <w:tcW w:w="5300" w:type="dxa"/>
            <w:vAlign w:val="center"/>
          </w:tcPr>
          <w:p w14:paraId="3EE7CFD0" w14:textId="77777777" w:rsidR="00D445B2" w:rsidRDefault="00000000">
            <w:r>
              <w:rPr>
                <w:rFonts w:ascii="Times New Roman" w:eastAsia="Times New Roman" w:hAnsi="Times New Roman" w:cs="Times New Roman"/>
                <w:sz w:val="24"/>
                <w:szCs w:val="24"/>
              </w:rPr>
              <w:t>Высшее образование; опыт организационной и методической работы в области дополнительного профессионального образования</w:t>
            </w:r>
          </w:p>
        </w:tc>
        <w:tc>
          <w:tcPr>
            <w:tcW w:w="1050" w:type="dxa"/>
            <w:vAlign w:val="center"/>
          </w:tcPr>
          <w:p w14:paraId="5E1C2F2F" w14:textId="77777777" w:rsidR="00D445B2" w:rsidRDefault="00000000">
            <w:pPr>
              <w:jc w:val="center"/>
            </w:pPr>
            <w:r>
              <w:rPr>
                <w:rFonts w:ascii="Times New Roman" w:eastAsia="Times New Roman" w:hAnsi="Times New Roman" w:cs="Times New Roman"/>
                <w:sz w:val="24"/>
                <w:szCs w:val="24"/>
              </w:rPr>
              <w:t>1</w:t>
            </w:r>
          </w:p>
        </w:tc>
      </w:tr>
      <w:tr w:rsidR="00D445B2" w14:paraId="0F914775" w14:textId="77777777">
        <w:trPr>
          <w:cantSplit/>
          <w:jc w:val="center"/>
        </w:trPr>
        <w:tc>
          <w:tcPr>
            <w:tcW w:w="700" w:type="dxa"/>
            <w:vAlign w:val="center"/>
          </w:tcPr>
          <w:p w14:paraId="2BA50032" w14:textId="77777777" w:rsidR="00D445B2" w:rsidRDefault="00000000">
            <w:pPr>
              <w:jc w:val="center"/>
            </w:pPr>
            <w:r>
              <w:rPr>
                <w:rFonts w:ascii="Times New Roman" w:eastAsia="Times New Roman" w:hAnsi="Times New Roman" w:cs="Times New Roman"/>
                <w:sz w:val="24"/>
                <w:szCs w:val="24"/>
              </w:rPr>
              <w:t>2</w:t>
            </w:r>
          </w:p>
        </w:tc>
        <w:tc>
          <w:tcPr>
            <w:tcW w:w="2300" w:type="dxa"/>
            <w:vAlign w:val="center"/>
          </w:tcPr>
          <w:p w14:paraId="740544D2" w14:textId="77777777" w:rsidR="00D445B2" w:rsidRDefault="00000000">
            <w:r>
              <w:rPr>
                <w:rFonts w:ascii="Times New Roman" w:eastAsia="Times New Roman" w:hAnsi="Times New Roman" w:cs="Times New Roman"/>
                <w:sz w:val="24"/>
                <w:szCs w:val="24"/>
              </w:rPr>
              <w:t>Преподаватель специальных модулей</w:t>
            </w:r>
          </w:p>
        </w:tc>
        <w:tc>
          <w:tcPr>
            <w:tcW w:w="5300" w:type="dxa"/>
            <w:vAlign w:val="center"/>
          </w:tcPr>
          <w:p w14:paraId="092E1125" w14:textId="77777777" w:rsidR="00D445B2" w:rsidRDefault="00000000">
            <w:r>
              <w:rPr>
                <w:rFonts w:ascii="Times New Roman" w:eastAsia="Times New Roman" w:hAnsi="Times New Roman" w:cs="Times New Roman"/>
                <w:sz w:val="24"/>
                <w:szCs w:val="24"/>
              </w:rPr>
              <w:t>Высшее образование по специальности «Пожарная безопасность», направлению «Техносферная безопасность» либо иное высшее образование и профессиональная переподготовка в области пожарной безопасности; опыт работы в области пожарной безопасности или государственного пожарного надзора</w:t>
            </w:r>
          </w:p>
        </w:tc>
        <w:tc>
          <w:tcPr>
            <w:tcW w:w="1050" w:type="dxa"/>
            <w:vAlign w:val="center"/>
          </w:tcPr>
          <w:p w14:paraId="47547ECD" w14:textId="77777777" w:rsidR="00D445B2" w:rsidRDefault="00000000">
            <w:pPr>
              <w:jc w:val="center"/>
            </w:pPr>
            <w:r>
              <w:rPr>
                <w:rFonts w:ascii="Times New Roman" w:eastAsia="Times New Roman" w:hAnsi="Times New Roman" w:cs="Times New Roman"/>
                <w:sz w:val="24"/>
                <w:szCs w:val="24"/>
              </w:rPr>
              <w:t>2–3</w:t>
            </w:r>
          </w:p>
        </w:tc>
      </w:tr>
      <w:tr w:rsidR="00D445B2" w14:paraId="3844A91E" w14:textId="77777777">
        <w:trPr>
          <w:cantSplit/>
          <w:jc w:val="center"/>
        </w:trPr>
        <w:tc>
          <w:tcPr>
            <w:tcW w:w="700" w:type="dxa"/>
            <w:vAlign w:val="center"/>
          </w:tcPr>
          <w:p w14:paraId="536F03D5" w14:textId="77777777" w:rsidR="00D445B2" w:rsidRDefault="00000000">
            <w:pPr>
              <w:jc w:val="center"/>
            </w:pPr>
            <w:r>
              <w:rPr>
                <w:rFonts w:ascii="Times New Roman" w:eastAsia="Times New Roman" w:hAnsi="Times New Roman" w:cs="Times New Roman"/>
                <w:sz w:val="24"/>
                <w:szCs w:val="24"/>
              </w:rPr>
              <w:t>3</w:t>
            </w:r>
          </w:p>
        </w:tc>
        <w:tc>
          <w:tcPr>
            <w:tcW w:w="2300" w:type="dxa"/>
            <w:vAlign w:val="center"/>
          </w:tcPr>
          <w:p w14:paraId="64F2E249" w14:textId="77777777" w:rsidR="00D445B2" w:rsidRDefault="00000000">
            <w:r>
              <w:rPr>
                <w:rFonts w:ascii="Times New Roman" w:eastAsia="Times New Roman" w:hAnsi="Times New Roman" w:cs="Times New Roman"/>
                <w:sz w:val="24"/>
                <w:szCs w:val="24"/>
              </w:rPr>
              <w:t>Преподаватель практических занятий</w:t>
            </w:r>
          </w:p>
        </w:tc>
        <w:tc>
          <w:tcPr>
            <w:tcW w:w="5300" w:type="dxa"/>
            <w:vAlign w:val="center"/>
          </w:tcPr>
          <w:p w14:paraId="54DFF78A" w14:textId="77777777" w:rsidR="00D445B2" w:rsidRDefault="00000000">
            <w:r>
              <w:rPr>
                <w:rFonts w:ascii="Times New Roman" w:eastAsia="Times New Roman" w:hAnsi="Times New Roman" w:cs="Times New Roman"/>
                <w:sz w:val="24"/>
                <w:szCs w:val="24"/>
              </w:rPr>
              <w:t>Высшее или среднее профессиональное образование по специальности «Пожарная безопасность» либо профессиональная переподготовка в области пожарной безопасности; практический опыт эксплуатации систем противопожарной защиты</w:t>
            </w:r>
          </w:p>
        </w:tc>
        <w:tc>
          <w:tcPr>
            <w:tcW w:w="1050" w:type="dxa"/>
            <w:vAlign w:val="center"/>
          </w:tcPr>
          <w:p w14:paraId="2F284DFD" w14:textId="77777777" w:rsidR="00D445B2" w:rsidRDefault="00000000">
            <w:pPr>
              <w:jc w:val="center"/>
            </w:pPr>
            <w:r>
              <w:rPr>
                <w:rFonts w:ascii="Times New Roman" w:eastAsia="Times New Roman" w:hAnsi="Times New Roman" w:cs="Times New Roman"/>
                <w:sz w:val="24"/>
                <w:szCs w:val="24"/>
              </w:rPr>
              <w:t>1–2</w:t>
            </w:r>
          </w:p>
        </w:tc>
      </w:tr>
      <w:tr w:rsidR="00D445B2" w14:paraId="6178F902" w14:textId="77777777">
        <w:trPr>
          <w:cantSplit/>
          <w:jc w:val="center"/>
        </w:trPr>
        <w:tc>
          <w:tcPr>
            <w:tcW w:w="700" w:type="dxa"/>
            <w:vAlign w:val="center"/>
          </w:tcPr>
          <w:p w14:paraId="3D18C54E" w14:textId="77777777" w:rsidR="00D445B2" w:rsidRDefault="00000000">
            <w:pPr>
              <w:jc w:val="center"/>
            </w:pPr>
            <w:r>
              <w:rPr>
                <w:rFonts w:ascii="Times New Roman" w:eastAsia="Times New Roman" w:hAnsi="Times New Roman" w:cs="Times New Roman"/>
                <w:sz w:val="24"/>
                <w:szCs w:val="24"/>
              </w:rPr>
              <w:t>4</w:t>
            </w:r>
          </w:p>
        </w:tc>
        <w:tc>
          <w:tcPr>
            <w:tcW w:w="2300" w:type="dxa"/>
            <w:vAlign w:val="center"/>
          </w:tcPr>
          <w:p w14:paraId="7A562044" w14:textId="77777777" w:rsidR="00D445B2" w:rsidRDefault="00000000">
            <w:r>
              <w:rPr>
                <w:rFonts w:ascii="Times New Roman" w:eastAsia="Times New Roman" w:hAnsi="Times New Roman" w:cs="Times New Roman"/>
                <w:sz w:val="24"/>
                <w:szCs w:val="24"/>
              </w:rPr>
              <w:t>Преподаватель по оказанию первой помощи</w:t>
            </w:r>
          </w:p>
        </w:tc>
        <w:tc>
          <w:tcPr>
            <w:tcW w:w="5300" w:type="dxa"/>
            <w:vAlign w:val="center"/>
          </w:tcPr>
          <w:p w14:paraId="5520D639" w14:textId="77777777" w:rsidR="00D445B2" w:rsidRDefault="00000000">
            <w:r>
              <w:rPr>
                <w:rFonts w:ascii="Times New Roman" w:eastAsia="Times New Roman" w:hAnsi="Times New Roman" w:cs="Times New Roman"/>
                <w:sz w:val="24"/>
                <w:szCs w:val="24"/>
              </w:rPr>
              <w:t>Подготовка по программе обучения навыкам оказания первой помощи, дающая право обучать других</w:t>
            </w:r>
          </w:p>
        </w:tc>
        <w:tc>
          <w:tcPr>
            <w:tcW w:w="1050" w:type="dxa"/>
            <w:vAlign w:val="center"/>
          </w:tcPr>
          <w:p w14:paraId="67C73CEB" w14:textId="77777777" w:rsidR="00D445B2" w:rsidRDefault="00000000">
            <w:pPr>
              <w:jc w:val="center"/>
            </w:pPr>
            <w:r>
              <w:rPr>
                <w:rFonts w:ascii="Times New Roman" w:eastAsia="Times New Roman" w:hAnsi="Times New Roman" w:cs="Times New Roman"/>
                <w:sz w:val="24"/>
                <w:szCs w:val="24"/>
              </w:rPr>
              <w:t>1</w:t>
            </w:r>
          </w:p>
        </w:tc>
      </w:tr>
    </w:tbl>
    <w:p w14:paraId="78F5A24E" w14:textId="77777777" w:rsidR="00D445B2" w:rsidRDefault="00D445B2">
      <w:pPr>
        <w:spacing w:after="120"/>
      </w:pPr>
    </w:p>
    <w:p w14:paraId="02608FB6" w14:textId="77777777" w:rsidR="00D445B2" w:rsidRDefault="00000000">
      <w:pPr>
        <w:contextualSpacing/>
        <w:jc w:val="both"/>
      </w:pPr>
      <w:r>
        <w:rPr>
          <w:rFonts w:ascii="Times New Roman" w:eastAsia="Times New Roman" w:hAnsi="Times New Roman" w:cs="Times New Roman"/>
          <w:sz w:val="28"/>
          <w:szCs w:val="28"/>
        </w:rPr>
        <w:t>Занятия проводятся преподавателями в пределах их должностных обязанностей и квалификации.</w:t>
      </w:r>
    </w:p>
    <w:p w14:paraId="4D75F8E1" w14:textId="77777777" w:rsidR="00D445B2" w:rsidRDefault="00000000">
      <w:pPr>
        <w:keepNext/>
        <w:contextualSpacing/>
        <w:jc w:val="both"/>
      </w:pPr>
      <w:r>
        <w:rPr>
          <w:rFonts w:ascii="Times New Roman" w:eastAsia="Times New Roman" w:hAnsi="Times New Roman" w:cs="Times New Roman"/>
          <w:b/>
          <w:sz w:val="28"/>
          <w:szCs w:val="28"/>
        </w:rPr>
        <w:t>5.2. Материально-техническое обеспечение</w:t>
      </w:r>
    </w:p>
    <w:p w14:paraId="41D9BFAF" w14:textId="77777777" w:rsidR="00D445B2" w:rsidRDefault="00000000">
      <w:pPr>
        <w:contextualSpacing/>
        <w:jc w:val="both"/>
      </w:pPr>
      <w:r>
        <w:rPr>
          <w:rFonts w:ascii="Times New Roman" w:eastAsia="Times New Roman" w:hAnsi="Times New Roman" w:cs="Times New Roman"/>
          <w:sz w:val="28"/>
          <w:szCs w:val="28"/>
        </w:rPr>
        <w:t>Для реализации программы используется учебный кабинет ООО «Актион 360 Урал Инфо», оборудованный для проведения теоретических и практических занятий.</w:t>
      </w:r>
    </w:p>
    <w:tbl>
      <w:tblPr>
        <w:tblStyle w:val="afb"/>
        <w:tblW w:w="9350" w:type="dxa"/>
        <w:jc w:val="center"/>
        <w:tblLayout w:type="fixed"/>
        <w:tblLook w:val="04A0" w:firstRow="1" w:lastRow="0" w:firstColumn="1" w:lastColumn="0" w:noHBand="0" w:noVBand="1"/>
      </w:tblPr>
      <w:tblGrid>
        <w:gridCol w:w="700"/>
        <w:gridCol w:w="2600"/>
        <w:gridCol w:w="4550"/>
        <w:gridCol w:w="1500"/>
      </w:tblGrid>
      <w:tr w:rsidR="00D445B2" w14:paraId="63B802C6" w14:textId="77777777">
        <w:trPr>
          <w:cantSplit/>
          <w:tblHeader/>
          <w:jc w:val="center"/>
        </w:trPr>
        <w:tc>
          <w:tcPr>
            <w:tcW w:w="700" w:type="dxa"/>
            <w:shd w:val="clear" w:color="auto" w:fill="D9D9D9"/>
            <w:vAlign w:val="center"/>
          </w:tcPr>
          <w:p w14:paraId="599B754A" w14:textId="77777777" w:rsidR="00D445B2" w:rsidRDefault="00000000">
            <w:pPr>
              <w:keepNext/>
              <w:jc w:val="center"/>
            </w:pPr>
            <w:r>
              <w:rPr>
                <w:rFonts w:ascii="Times New Roman" w:eastAsia="Times New Roman" w:hAnsi="Times New Roman" w:cs="Times New Roman"/>
                <w:b/>
                <w:sz w:val="24"/>
                <w:szCs w:val="24"/>
              </w:rPr>
              <w:lastRenderedPageBreak/>
              <w:t>№ п/п</w:t>
            </w:r>
          </w:p>
        </w:tc>
        <w:tc>
          <w:tcPr>
            <w:tcW w:w="2600" w:type="dxa"/>
            <w:shd w:val="clear" w:color="auto" w:fill="D9D9D9"/>
            <w:vAlign w:val="center"/>
          </w:tcPr>
          <w:p w14:paraId="3BEF741F" w14:textId="77777777" w:rsidR="00D445B2" w:rsidRDefault="00000000">
            <w:pPr>
              <w:keepNext/>
              <w:jc w:val="center"/>
            </w:pPr>
            <w:r>
              <w:rPr>
                <w:rFonts w:ascii="Times New Roman" w:eastAsia="Times New Roman" w:hAnsi="Times New Roman" w:cs="Times New Roman"/>
                <w:b/>
                <w:sz w:val="24"/>
                <w:szCs w:val="24"/>
              </w:rPr>
              <w:t>Наименование</w:t>
            </w:r>
          </w:p>
        </w:tc>
        <w:tc>
          <w:tcPr>
            <w:tcW w:w="4550" w:type="dxa"/>
            <w:shd w:val="clear" w:color="auto" w:fill="D9D9D9"/>
            <w:vAlign w:val="center"/>
          </w:tcPr>
          <w:p w14:paraId="6C4693BD" w14:textId="77777777" w:rsidR="00D445B2" w:rsidRDefault="00000000">
            <w:pPr>
              <w:keepNext/>
              <w:jc w:val="center"/>
            </w:pPr>
            <w:r>
              <w:rPr>
                <w:rFonts w:ascii="Times New Roman" w:eastAsia="Times New Roman" w:hAnsi="Times New Roman" w:cs="Times New Roman"/>
                <w:b/>
                <w:sz w:val="24"/>
                <w:szCs w:val="24"/>
              </w:rPr>
              <w:t>Требования</w:t>
            </w:r>
          </w:p>
        </w:tc>
        <w:tc>
          <w:tcPr>
            <w:tcW w:w="1500" w:type="dxa"/>
            <w:shd w:val="clear" w:color="auto" w:fill="D9D9D9"/>
            <w:vAlign w:val="center"/>
          </w:tcPr>
          <w:p w14:paraId="6A9EA8A0" w14:textId="77777777" w:rsidR="00D445B2" w:rsidRDefault="00000000">
            <w:pPr>
              <w:keepNext/>
              <w:jc w:val="center"/>
            </w:pPr>
            <w:r>
              <w:rPr>
                <w:rFonts w:ascii="Times New Roman" w:eastAsia="Times New Roman" w:hAnsi="Times New Roman" w:cs="Times New Roman"/>
                <w:b/>
                <w:sz w:val="24"/>
                <w:szCs w:val="24"/>
              </w:rPr>
              <w:t>Количество</w:t>
            </w:r>
          </w:p>
        </w:tc>
      </w:tr>
      <w:tr w:rsidR="00D445B2" w14:paraId="6BEF1E06" w14:textId="77777777">
        <w:trPr>
          <w:cantSplit/>
          <w:jc w:val="center"/>
        </w:trPr>
        <w:tc>
          <w:tcPr>
            <w:tcW w:w="700" w:type="dxa"/>
            <w:vAlign w:val="center"/>
          </w:tcPr>
          <w:p w14:paraId="254F616A" w14:textId="77777777" w:rsidR="00D445B2" w:rsidRDefault="00000000">
            <w:pPr>
              <w:jc w:val="center"/>
            </w:pPr>
            <w:r>
              <w:rPr>
                <w:rFonts w:ascii="Times New Roman" w:eastAsia="Times New Roman" w:hAnsi="Times New Roman" w:cs="Times New Roman"/>
                <w:sz w:val="24"/>
                <w:szCs w:val="24"/>
              </w:rPr>
              <w:t>1</w:t>
            </w:r>
          </w:p>
        </w:tc>
        <w:tc>
          <w:tcPr>
            <w:tcW w:w="2600" w:type="dxa"/>
            <w:vAlign w:val="center"/>
          </w:tcPr>
          <w:p w14:paraId="7158E02B" w14:textId="77777777" w:rsidR="00D445B2" w:rsidRDefault="00000000">
            <w:r>
              <w:rPr>
                <w:rFonts w:ascii="Times New Roman" w:eastAsia="Times New Roman" w:hAnsi="Times New Roman" w:cs="Times New Roman"/>
                <w:sz w:val="24"/>
                <w:szCs w:val="24"/>
              </w:rPr>
              <w:t>Учебный кабинет</w:t>
            </w:r>
          </w:p>
        </w:tc>
        <w:tc>
          <w:tcPr>
            <w:tcW w:w="4550" w:type="dxa"/>
            <w:vAlign w:val="center"/>
          </w:tcPr>
          <w:p w14:paraId="799CC874" w14:textId="77777777" w:rsidR="00D445B2" w:rsidRDefault="00000000">
            <w:r>
              <w:rPr>
                <w:rFonts w:ascii="Times New Roman" w:eastAsia="Times New Roman" w:hAnsi="Times New Roman" w:cs="Times New Roman"/>
                <w:sz w:val="24"/>
                <w:szCs w:val="24"/>
              </w:rPr>
              <w:t>Учебные столы и стулья, доска, освещение, первичные средства пожаротушения, план эвакуации</w:t>
            </w:r>
          </w:p>
        </w:tc>
        <w:tc>
          <w:tcPr>
            <w:tcW w:w="1500" w:type="dxa"/>
            <w:vAlign w:val="center"/>
          </w:tcPr>
          <w:p w14:paraId="0EC30DA5" w14:textId="77777777" w:rsidR="00D445B2" w:rsidRDefault="00000000">
            <w:pPr>
              <w:jc w:val="center"/>
            </w:pPr>
            <w:r>
              <w:rPr>
                <w:rFonts w:ascii="Times New Roman" w:eastAsia="Times New Roman" w:hAnsi="Times New Roman" w:cs="Times New Roman"/>
                <w:sz w:val="24"/>
                <w:szCs w:val="24"/>
              </w:rPr>
              <w:t>1</w:t>
            </w:r>
          </w:p>
        </w:tc>
      </w:tr>
      <w:tr w:rsidR="00D445B2" w14:paraId="0B8E74F3" w14:textId="77777777">
        <w:trPr>
          <w:cantSplit/>
          <w:jc w:val="center"/>
        </w:trPr>
        <w:tc>
          <w:tcPr>
            <w:tcW w:w="700" w:type="dxa"/>
            <w:vAlign w:val="center"/>
          </w:tcPr>
          <w:p w14:paraId="4F5FB707" w14:textId="77777777" w:rsidR="00D445B2" w:rsidRDefault="00000000">
            <w:pPr>
              <w:jc w:val="center"/>
            </w:pPr>
            <w:r>
              <w:rPr>
                <w:rFonts w:ascii="Times New Roman" w:eastAsia="Times New Roman" w:hAnsi="Times New Roman" w:cs="Times New Roman"/>
                <w:sz w:val="24"/>
                <w:szCs w:val="24"/>
              </w:rPr>
              <w:t>2</w:t>
            </w:r>
          </w:p>
        </w:tc>
        <w:tc>
          <w:tcPr>
            <w:tcW w:w="2600" w:type="dxa"/>
            <w:vAlign w:val="center"/>
          </w:tcPr>
          <w:p w14:paraId="25FD6248" w14:textId="77777777" w:rsidR="00D445B2" w:rsidRDefault="00000000">
            <w:r>
              <w:rPr>
                <w:rFonts w:ascii="Times New Roman" w:eastAsia="Times New Roman" w:hAnsi="Times New Roman" w:cs="Times New Roman"/>
                <w:sz w:val="24"/>
                <w:szCs w:val="24"/>
              </w:rPr>
              <w:t>Технические средства обучения</w:t>
            </w:r>
          </w:p>
        </w:tc>
        <w:tc>
          <w:tcPr>
            <w:tcW w:w="4550" w:type="dxa"/>
            <w:vAlign w:val="center"/>
          </w:tcPr>
          <w:p w14:paraId="04B03CBA" w14:textId="77777777" w:rsidR="00D445B2" w:rsidRDefault="00000000">
            <w:r>
              <w:rPr>
                <w:rFonts w:ascii="Times New Roman" w:eastAsia="Times New Roman" w:hAnsi="Times New Roman" w:cs="Times New Roman"/>
                <w:sz w:val="24"/>
                <w:szCs w:val="24"/>
              </w:rPr>
              <w:t>Ноутбуки, проектор или интерактивная панель</w:t>
            </w:r>
          </w:p>
        </w:tc>
        <w:tc>
          <w:tcPr>
            <w:tcW w:w="1500" w:type="dxa"/>
            <w:vAlign w:val="center"/>
          </w:tcPr>
          <w:p w14:paraId="78165381" w14:textId="77777777" w:rsidR="00D445B2" w:rsidRDefault="00000000">
            <w:pPr>
              <w:jc w:val="center"/>
            </w:pPr>
            <w:r>
              <w:rPr>
                <w:rFonts w:ascii="Times New Roman" w:eastAsia="Times New Roman" w:hAnsi="Times New Roman" w:cs="Times New Roman"/>
                <w:sz w:val="24"/>
                <w:szCs w:val="24"/>
              </w:rPr>
              <w:t>1 комплект</w:t>
            </w:r>
          </w:p>
        </w:tc>
      </w:tr>
      <w:tr w:rsidR="00D445B2" w14:paraId="56894C69" w14:textId="77777777">
        <w:trPr>
          <w:cantSplit/>
          <w:jc w:val="center"/>
        </w:trPr>
        <w:tc>
          <w:tcPr>
            <w:tcW w:w="700" w:type="dxa"/>
            <w:vAlign w:val="center"/>
          </w:tcPr>
          <w:p w14:paraId="73295621" w14:textId="77777777" w:rsidR="00D445B2" w:rsidRDefault="00000000">
            <w:pPr>
              <w:jc w:val="center"/>
            </w:pPr>
            <w:r>
              <w:rPr>
                <w:rFonts w:ascii="Times New Roman" w:eastAsia="Times New Roman" w:hAnsi="Times New Roman" w:cs="Times New Roman"/>
                <w:sz w:val="24"/>
                <w:szCs w:val="24"/>
              </w:rPr>
              <w:t>3</w:t>
            </w:r>
          </w:p>
        </w:tc>
        <w:tc>
          <w:tcPr>
            <w:tcW w:w="2600" w:type="dxa"/>
            <w:vAlign w:val="center"/>
          </w:tcPr>
          <w:p w14:paraId="13DA379D" w14:textId="77777777" w:rsidR="00D445B2" w:rsidRDefault="00000000">
            <w:r>
              <w:rPr>
                <w:rFonts w:ascii="Times New Roman" w:eastAsia="Times New Roman" w:hAnsi="Times New Roman" w:cs="Times New Roman"/>
                <w:sz w:val="24"/>
                <w:szCs w:val="24"/>
              </w:rPr>
              <w:t>Огнетушители</w:t>
            </w:r>
          </w:p>
        </w:tc>
        <w:tc>
          <w:tcPr>
            <w:tcW w:w="4550" w:type="dxa"/>
            <w:vAlign w:val="center"/>
          </w:tcPr>
          <w:p w14:paraId="35942CD2" w14:textId="77777777" w:rsidR="00D445B2" w:rsidRDefault="00000000">
            <w:r>
              <w:rPr>
                <w:rFonts w:ascii="Times New Roman" w:eastAsia="Times New Roman" w:hAnsi="Times New Roman" w:cs="Times New Roman"/>
                <w:sz w:val="24"/>
                <w:szCs w:val="24"/>
              </w:rPr>
              <w:t>Учебные порошковый и углекислотный огнетушители, разрезные макеты огнетушителей, образцы паспортов и этикеток</w:t>
            </w:r>
          </w:p>
        </w:tc>
        <w:tc>
          <w:tcPr>
            <w:tcW w:w="1500" w:type="dxa"/>
            <w:vAlign w:val="center"/>
          </w:tcPr>
          <w:p w14:paraId="10884344" w14:textId="77777777" w:rsidR="00D445B2" w:rsidRDefault="00000000">
            <w:pPr>
              <w:jc w:val="center"/>
            </w:pPr>
            <w:r>
              <w:rPr>
                <w:rFonts w:ascii="Times New Roman" w:eastAsia="Times New Roman" w:hAnsi="Times New Roman" w:cs="Times New Roman"/>
                <w:sz w:val="24"/>
                <w:szCs w:val="24"/>
              </w:rPr>
              <w:t>Комплект</w:t>
            </w:r>
          </w:p>
        </w:tc>
      </w:tr>
      <w:tr w:rsidR="00D445B2" w14:paraId="23480CF7" w14:textId="77777777">
        <w:trPr>
          <w:cantSplit/>
          <w:jc w:val="center"/>
        </w:trPr>
        <w:tc>
          <w:tcPr>
            <w:tcW w:w="700" w:type="dxa"/>
            <w:vAlign w:val="center"/>
          </w:tcPr>
          <w:p w14:paraId="6C4547A3" w14:textId="77777777" w:rsidR="00D445B2" w:rsidRDefault="00000000">
            <w:pPr>
              <w:jc w:val="center"/>
            </w:pPr>
            <w:r>
              <w:rPr>
                <w:rFonts w:ascii="Times New Roman" w:eastAsia="Times New Roman" w:hAnsi="Times New Roman" w:cs="Times New Roman"/>
                <w:sz w:val="24"/>
                <w:szCs w:val="24"/>
              </w:rPr>
              <w:t>4</w:t>
            </w:r>
          </w:p>
        </w:tc>
        <w:tc>
          <w:tcPr>
            <w:tcW w:w="2600" w:type="dxa"/>
            <w:vAlign w:val="center"/>
          </w:tcPr>
          <w:p w14:paraId="38DA1CD8" w14:textId="77777777" w:rsidR="00D445B2" w:rsidRDefault="00000000">
            <w:r>
              <w:rPr>
                <w:rFonts w:ascii="Times New Roman" w:eastAsia="Times New Roman" w:hAnsi="Times New Roman" w:cs="Times New Roman"/>
                <w:sz w:val="24"/>
                <w:szCs w:val="24"/>
              </w:rPr>
              <w:t>Пожарный шкаф</w:t>
            </w:r>
          </w:p>
        </w:tc>
        <w:tc>
          <w:tcPr>
            <w:tcW w:w="4550" w:type="dxa"/>
            <w:vAlign w:val="center"/>
          </w:tcPr>
          <w:p w14:paraId="22916236" w14:textId="77777777" w:rsidR="00D445B2" w:rsidRDefault="00000000">
            <w:r>
              <w:rPr>
                <w:rFonts w:ascii="Times New Roman" w:eastAsia="Times New Roman" w:hAnsi="Times New Roman" w:cs="Times New Roman"/>
                <w:sz w:val="24"/>
                <w:szCs w:val="24"/>
              </w:rPr>
              <w:t>Пожарный кран с рукавом и стволом, учебный образец</w:t>
            </w:r>
          </w:p>
        </w:tc>
        <w:tc>
          <w:tcPr>
            <w:tcW w:w="1500" w:type="dxa"/>
            <w:vAlign w:val="center"/>
          </w:tcPr>
          <w:p w14:paraId="3E717FFE" w14:textId="77777777" w:rsidR="00D445B2" w:rsidRDefault="00000000">
            <w:pPr>
              <w:jc w:val="center"/>
            </w:pPr>
            <w:r>
              <w:rPr>
                <w:rFonts w:ascii="Times New Roman" w:eastAsia="Times New Roman" w:hAnsi="Times New Roman" w:cs="Times New Roman"/>
                <w:sz w:val="24"/>
                <w:szCs w:val="24"/>
              </w:rPr>
              <w:t>1</w:t>
            </w:r>
          </w:p>
        </w:tc>
      </w:tr>
      <w:tr w:rsidR="00D445B2" w14:paraId="269ADF1E" w14:textId="77777777">
        <w:trPr>
          <w:cantSplit/>
          <w:jc w:val="center"/>
        </w:trPr>
        <w:tc>
          <w:tcPr>
            <w:tcW w:w="700" w:type="dxa"/>
            <w:vAlign w:val="center"/>
          </w:tcPr>
          <w:p w14:paraId="1E262378" w14:textId="77777777" w:rsidR="00D445B2" w:rsidRDefault="00000000">
            <w:pPr>
              <w:jc w:val="center"/>
            </w:pPr>
            <w:r>
              <w:rPr>
                <w:rFonts w:ascii="Times New Roman" w:eastAsia="Times New Roman" w:hAnsi="Times New Roman" w:cs="Times New Roman"/>
                <w:sz w:val="24"/>
                <w:szCs w:val="24"/>
              </w:rPr>
              <w:t>5</w:t>
            </w:r>
          </w:p>
        </w:tc>
        <w:tc>
          <w:tcPr>
            <w:tcW w:w="2600" w:type="dxa"/>
            <w:vAlign w:val="center"/>
          </w:tcPr>
          <w:p w14:paraId="382B6DDD" w14:textId="77777777" w:rsidR="00D445B2" w:rsidRDefault="00000000">
            <w:r>
              <w:rPr>
                <w:rFonts w:ascii="Times New Roman" w:eastAsia="Times New Roman" w:hAnsi="Times New Roman" w:cs="Times New Roman"/>
                <w:sz w:val="24"/>
                <w:szCs w:val="24"/>
              </w:rPr>
              <w:t>Учебный стенд пожарной сигнализации и системы оповещения</w:t>
            </w:r>
          </w:p>
        </w:tc>
        <w:tc>
          <w:tcPr>
            <w:tcW w:w="4550" w:type="dxa"/>
            <w:vAlign w:val="center"/>
          </w:tcPr>
          <w:p w14:paraId="752284C2" w14:textId="77777777" w:rsidR="00D445B2" w:rsidRDefault="00000000">
            <w:r>
              <w:rPr>
                <w:rFonts w:ascii="Times New Roman" w:eastAsia="Times New Roman" w:hAnsi="Times New Roman" w:cs="Times New Roman"/>
                <w:sz w:val="24"/>
                <w:szCs w:val="24"/>
              </w:rPr>
              <w:t>Прибор приёмно-контрольный пожарный, дымовой и тепловой извещатели, ручной пожарный извещатель, оповещатели</w:t>
            </w:r>
          </w:p>
        </w:tc>
        <w:tc>
          <w:tcPr>
            <w:tcW w:w="1500" w:type="dxa"/>
            <w:vAlign w:val="center"/>
          </w:tcPr>
          <w:p w14:paraId="484BFFA3" w14:textId="77777777" w:rsidR="00D445B2" w:rsidRDefault="00000000">
            <w:pPr>
              <w:jc w:val="center"/>
            </w:pPr>
            <w:r>
              <w:rPr>
                <w:rFonts w:ascii="Times New Roman" w:eastAsia="Times New Roman" w:hAnsi="Times New Roman" w:cs="Times New Roman"/>
                <w:sz w:val="24"/>
                <w:szCs w:val="24"/>
              </w:rPr>
              <w:t>1</w:t>
            </w:r>
          </w:p>
        </w:tc>
      </w:tr>
      <w:tr w:rsidR="00D445B2" w14:paraId="37DAC3A0" w14:textId="77777777">
        <w:trPr>
          <w:cantSplit/>
          <w:jc w:val="center"/>
        </w:trPr>
        <w:tc>
          <w:tcPr>
            <w:tcW w:w="700" w:type="dxa"/>
            <w:vAlign w:val="center"/>
          </w:tcPr>
          <w:p w14:paraId="1E6E3FA4" w14:textId="77777777" w:rsidR="00D445B2" w:rsidRDefault="00000000">
            <w:pPr>
              <w:jc w:val="center"/>
            </w:pPr>
            <w:r>
              <w:rPr>
                <w:rFonts w:ascii="Times New Roman" w:eastAsia="Times New Roman" w:hAnsi="Times New Roman" w:cs="Times New Roman"/>
                <w:sz w:val="24"/>
                <w:szCs w:val="24"/>
              </w:rPr>
              <w:t>6</w:t>
            </w:r>
          </w:p>
        </w:tc>
        <w:tc>
          <w:tcPr>
            <w:tcW w:w="2600" w:type="dxa"/>
            <w:vAlign w:val="center"/>
          </w:tcPr>
          <w:p w14:paraId="068C43D5" w14:textId="77777777" w:rsidR="00D445B2" w:rsidRDefault="00000000">
            <w:r>
              <w:rPr>
                <w:rFonts w:ascii="Times New Roman" w:eastAsia="Times New Roman" w:hAnsi="Times New Roman" w:cs="Times New Roman"/>
                <w:sz w:val="24"/>
                <w:szCs w:val="24"/>
              </w:rPr>
              <w:t>Средства индивидуальной защиты и спасения</w:t>
            </w:r>
          </w:p>
        </w:tc>
        <w:tc>
          <w:tcPr>
            <w:tcW w:w="4550" w:type="dxa"/>
            <w:vAlign w:val="center"/>
          </w:tcPr>
          <w:p w14:paraId="4E130045" w14:textId="77777777" w:rsidR="00D445B2" w:rsidRDefault="00000000">
            <w:r>
              <w:rPr>
                <w:rFonts w:ascii="Times New Roman" w:eastAsia="Times New Roman" w:hAnsi="Times New Roman" w:cs="Times New Roman"/>
                <w:sz w:val="24"/>
                <w:szCs w:val="24"/>
              </w:rPr>
              <w:t>Самоспасатели фильтрующего типа (учебные), покрывало для изоляции очага возгорания</w:t>
            </w:r>
          </w:p>
        </w:tc>
        <w:tc>
          <w:tcPr>
            <w:tcW w:w="1500" w:type="dxa"/>
            <w:vAlign w:val="center"/>
          </w:tcPr>
          <w:p w14:paraId="49FE3241" w14:textId="77777777" w:rsidR="00D445B2" w:rsidRDefault="00000000">
            <w:pPr>
              <w:jc w:val="center"/>
            </w:pPr>
            <w:r>
              <w:rPr>
                <w:rFonts w:ascii="Times New Roman" w:eastAsia="Times New Roman" w:hAnsi="Times New Roman" w:cs="Times New Roman"/>
                <w:sz w:val="24"/>
                <w:szCs w:val="24"/>
              </w:rPr>
              <w:t>По числу слушателей в подгруппе</w:t>
            </w:r>
          </w:p>
        </w:tc>
      </w:tr>
      <w:tr w:rsidR="00D445B2" w14:paraId="5D5FD1AE" w14:textId="77777777">
        <w:trPr>
          <w:cantSplit/>
          <w:jc w:val="center"/>
        </w:trPr>
        <w:tc>
          <w:tcPr>
            <w:tcW w:w="700" w:type="dxa"/>
            <w:vAlign w:val="center"/>
          </w:tcPr>
          <w:p w14:paraId="5E8FAD0F" w14:textId="77777777" w:rsidR="00D445B2" w:rsidRDefault="00000000">
            <w:pPr>
              <w:jc w:val="center"/>
            </w:pPr>
            <w:r>
              <w:rPr>
                <w:rFonts w:ascii="Times New Roman" w:eastAsia="Times New Roman" w:hAnsi="Times New Roman" w:cs="Times New Roman"/>
                <w:sz w:val="24"/>
                <w:szCs w:val="24"/>
              </w:rPr>
              <w:t>7</w:t>
            </w:r>
          </w:p>
        </w:tc>
        <w:tc>
          <w:tcPr>
            <w:tcW w:w="2600" w:type="dxa"/>
            <w:vAlign w:val="center"/>
          </w:tcPr>
          <w:p w14:paraId="48EF13C8" w14:textId="77777777" w:rsidR="00D445B2" w:rsidRDefault="00000000">
            <w:r>
              <w:rPr>
                <w:rFonts w:ascii="Times New Roman" w:eastAsia="Times New Roman" w:hAnsi="Times New Roman" w:cs="Times New Roman"/>
                <w:sz w:val="24"/>
                <w:szCs w:val="24"/>
              </w:rPr>
              <w:t>Тренажёр для отработки приёмов первой помощи</w:t>
            </w:r>
          </w:p>
        </w:tc>
        <w:tc>
          <w:tcPr>
            <w:tcW w:w="4550" w:type="dxa"/>
            <w:vAlign w:val="center"/>
          </w:tcPr>
          <w:p w14:paraId="16D6B8C0" w14:textId="77777777" w:rsidR="00D445B2" w:rsidRDefault="00000000">
            <w:r>
              <w:rPr>
                <w:rFonts w:ascii="Times New Roman" w:eastAsia="Times New Roman" w:hAnsi="Times New Roman" w:cs="Times New Roman"/>
                <w:sz w:val="24"/>
                <w:szCs w:val="24"/>
              </w:rPr>
              <w:t>Манекен-тренажёр для отработки сердечно-лёгочной реанимации</w:t>
            </w:r>
          </w:p>
        </w:tc>
        <w:tc>
          <w:tcPr>
            <w:tcW w:w="1500" w:type="dxa"/>
            <w:vAlign w:val="center"/>
          </w:tcPr>
          <w:p w14:paraId="467A501A" w14:textId="77777777" w:rsidR="00D445B2" w:rsidRDefault="00000000">
            <w:pPr>
              <w:jc w:val="center"/>
            </w:pPr>
            <w:r>
              <w:rPr>
                <w:rFonts w:ascii="Times New Roman" w:eastAsia="Times New Roman" w:hAnsi="Times New Roman" w:cs="Times New Roman"/>
                <w:sz w:val="24"/>
                <w:szCs w:val="24"/>
              </w:rPr>
              <w:t>1</w:t>
            </w:r>
          </w:p>
        </w:tc>
      </w:tr>
      <w:tr w:rsidR="00D445B2" w14:paraId="24AED498" w14:textId="77777777">
        <w:trPr>
          <w:cantSplit/>
          <w:jc w:val="center"/>
        </w:trPr>
        <w:tc>
          <w:tcPr>
            <w:tcW w:w="700" w:type="dxa"/>
            <w:vAlign w:val="center"/>
          </w:tcPr>
          <w:p w14:paraId="3FFBF10E" w14:textId="77777777" w:rsidR="00D445B2" w:rsidRDefault="00000000">
            <w:pPr>
              <w:jc w:val="center"/>
            </w:pPr>
            <w:r>
              <w:rPr>
                <w:rFonts w:ascii="Times New Roman" w:eastAsia="Times New Roman" w:hAnsi="Times New Roman" w:cs="Times New Roman"/>
                <w:sz w:val="24"/>
                <w:szCs w:val="24"/>
              </w:rPr>
              <w:t>8</w:t>
            </w:r>
          </w:p>
        </w:tc>
        <w:tc>
          <w:tcPr>
            <w:tcW w:w="2600" w:type="dxa"/>
            <w:vAlign w:val="center"/>
          </w:tcPr>
          <w:p w14:paraId="3F5B6EB1" w14:textId="77777777" w:rsidR="00D445B2" w:rsidRDefault="00000000">
            <w:r>
              <w:rPr>
                <w:rFonts w:ascii="Times New Roman" w:eastAsia="Times New Roman" w:hAnsi="Times New Roman" w:cs="Times New Roman"/>
                <w:sz w:val="24"/>
                <w:szCs w:val="24"/>
              </w:rPr>
              <w:t>Наглядные материалы</w:t>
            </w:r>
          </w:p>
        </w:tc>
        <w:tc>
          <w:tcPr>
            <w:tcW w:w="4550" w:type="dxa"/>
            <w:vAlign w:val="center"/>
          </w:tcPr>
          <w:p w14:paraId="31B25684" w14:textId="77777777" w:rsidR="00D445B2" w:rsidRDefault="00000000">
            <w:r>
              <w:rPr>
                <w:rFonts w:ascii="Times New Roman" w:eastAsia="Times New Roman" w:hAnsi="Times New Roman" w:cs="Times New Roman"/>
                <w:sz w:val="24"/>
                <w:szCs w:val="24"/>
              </w:rPr>
              <w:t>Знаки пожарной безопасности, образцы планов эвакуации, плакаты и схемы систем противопожарной защиты</w:t>
            </w:r>
          </w:p>
        </w:tc>
        <w:tc>
          <w:tcPr>
            <w:tcW w:w="1500" w:type="dxa"/>
            <w:vAlign w:val="center"/>
          </w:tcPr>
          <w:p w14:paraId="21ADD41B" w14:textId="77777777" w:rsidR="00D445B2" w:rsidRDefault="00000000">
            <w:pPr>
              <w:jc w:val="center"/>
            </w:pPr>
            <w:r>
              <w:rPr>
                <w:rFonts w:ascii="Times New Roman" w:eastAsia="Times New Roman" w:hAnsi="Times New Roman" w:cs="Times New Roman"/>
                <w:sz w:val="24"/>
                <w:szCs w:val="24"/>
              </w:rPr>
              <w:t>Комплект</w:t>
            </w:r>
          </w:p>
        </w:tc>
      </w:tr>
      <w:tr w:rsidR="00D445B2" w14:paraId="4374BB20" w14:textId="77777777">
        <w:trPr>
          <w:cantSplit/>
          <w:jc w:val="center"/>
        </w:trPr>
        <w:tc>
          <w:tcPr>
            <w:tcW w:w="700" w:type="dxa"/>
            <w:vAlign w:val="center"/>
          </w:tcPr>
          <w:p w14:paraId="621E9B51" w14:textId="77777777" w:rsidR="00D445B2" w:rsidRDefault="00000000">
            <w:pPr>
              <w:jc w:val="center"/>
            </w:pPr>
            <w:r>
              <w:rPr>
                <w:rFonts w:ascii="Times New Roman" w:eastAsia="Times New Roman" w:hAnsi="Times New Roman" w:cs="Times New Roman"/>
                <w:sz w:val="24"/>
                <w:szCs w:val="24"/>
              </w:rPr>
              <w:t>9</w:t>
            </w:r>
          </w:p>
        </w:tc>
        <w:tc>
          <w:tcPr>
            <w:tcW w:w="2600" w:type="dxa"/>
            <w:vAlign w:val="center"/>
          </w:tcPr>
          <w:p w14:paraId="4B3952EF" w14:textId="77777777" w:rsidR="00D445B2" w:rsidRDefault="00000000">
            <w:r>
              <w:rPr>
                <w:rFonts w:ascii="Times New Roman" w:eastAsia="Times New Roman" w:hAnsi="Times New Roman" w:cs="Times New Roman"/>
                <w:sz w:val="24"/>
                <w:szCs w:val="24"/>
              </w:rPr>
              <w:t>Образцы документов</w:t>
            </w:r>
          </w:p>
        </w:tc>
        <w:tc>
          <w:tcPr>
            <w:tcW w:w="4550" w:type="dxa"/>
            <w:vAlign w:val="center"/>
          </w:tcPr>
          <w:p w14:paraId="712F72DD" w14:textId="77777777" w:rsidR="00D445B2" w:rsidRDefault="00000000">
            <w:r>
              <w:rPr>
                <w:rFonts w:ascii="Times New Roman" w:eastAsia="Times New Roman" w:hAnsi="Times New Roman" w:cs="Times New Roman"/>
                <w:sz w:val="24"/>
                <w:szCs w:val="24"/>
              </w:rPr>
              <w:t>Приказы, инструкции о мерах пожарной безопасности, журнал эксплуатации систем противопожарной защиты, наряд-допуск на огневые работы, декларация пожарной безопасности, учебные поэтажные планы и генеральный план объекта</w:t>
            </w:r>
          </w:p>
        </w:tc>
        <w:tc>
          <w:tcPr>
            <w:tcW w:w="1500" w:type="dxa"/>
            <w:vAlign w:val="center"/>
          </w:tcPr>
          <w:p w14:paraId="44567289" w14:textId="77777777" w:rsidR="00D445B2" w:rsidRDefault="00000000">
            <w:pPr>
              <w:jc w:val="center"/>
            </w:pPr>
            <w:r>
              <w:rPr>
                <w:rFonts w:ascii="Times New Roman" w:eastAsia="Times New Roman" w:hAnsi="Times New Roman" w:cs="Times New Roman"/>
                <w:sz w:val="24"/>
                <w:szCs w:val="24"/>
              </w:rPr>
              <w:t>Комплект</w:t>
            </w:r>
          </w:p>
        </w:tc>
      </w:tr>
    </w:tbl>
    <w:p w14:paraId="703B8DCB" w14:textId="77777777" w:rsidR="00D445B2" w:rsidRDefault="00D445B2">
      <w:pPr>
        <w:spacing w:after="120"/>
      </w:pPr>
    </w:p>
    <w:p w14:paraId="37BB966A" w14:textId="77777777" w:rsidR="00D445B2" w:rsidRDefault="00000000">
      <w:pPr>
        <w:contextualSpacing/>
        <w:jc w:val="both"/>
      </w:pPr>
      <w:r>
        <w:rPr>
          <w:rFonts w:ascii="Times New Roman" w:eastAsia="Times New Roman" w:hAnsi="Times New Roman" w:cs="Times New Roman"/>
          <w:sz w:val="28"/>
          <w:szCs w:val="28"/>
        </w:rPr>
        <w:t>Все теоретические и практические занятия проводятся в учебном кабинете ООО «Актион 360 Урал Инфо».</w:t>
      </w:r>
    </w:p>
    <w:p w14:paraId="3286291D" w14:textId="77777777" w:rsidR="00D445B2" w:rsidRDefault="00000000">
      <w:pPr>
        <w:keepNext/>
        <w:contextualSpacing/>
        <w:jc w:val="both"/>
      </w:pPr>
      <w:r>
        <w:rPr>
          <w:rFonts w:ascii="Times New Roman" w:eastAsia="Times New Roman" w:hAnsi="Times New Roman" w:cs="Times New Roman"/>
          <w:b/>
          <w:sz w:val="28"/>
          <w:szCs w:val="28"/>
        </w:rPr>
        <w:t>5.3. Информационно-методическое обеспечение</w:t>
      </w:r>
    </w:p>
    <w:p w14:paraId="5FE417BF" w14:textId="77777777" w:rsidR="00D445B2" w:rsidRDefault="00000000">
      <w:pPr>
        <w:contextualSpacing/>
        <w:jc w:val="both"/>
      </w:pPr>
      <w:r>
        <w:rPr>
          <w:rFonts w:ascii="Times New Roman" w:eastAsia="Times New Roman" w:hAnsi="Times New Roman" w:cs="Times New Roman"/>
          <w:sz w:val="28"/>
          <w:szCs w:val="28"/>
        </w:rPr>
        <w:t>Информационно-методическое обеспечение программы включает:</w:t>
      </w:r>
    </w:p>
    <w:p w14:paraId="4C6FEEE6" w14:textId="77777777" w:rsidR="00D445B2" w:rsidRDefault="00000000">
      <w:pPr>
        <w:numPr>
          <w:ilvl w:val="0"/>
          <w:numId w:val="1"/>
        </w:numPr>
        <w:contextualSpacing/>
        <w:jc w:val="both"/>
      </w:pPr>
      <w:r>
        <w:rPr>
          <w:rFonts w:ascii="Times New Roman" w:eastAsia="Times New Roman" w:hAnsi="Times New Roman" w:cs="Times New Roman"/>
          <w:sz w:val="28"/>
          <w:szCs w:val="28"/>
        </w:rPr>
        <w:t>дополнительную профессиональную программу;</w:t>
      </w:r>
    </w:p>
    <w:p w14:paraId="7D2CD8B3" w14:textId="77777777" w:rsidR="00D445B2" w:rsidRDefault="00000000">
      <w:pPr>
        <w:numPr>
          <w:ilvl w:val="0"/>
          <w:numId w:val="1"/>
        </w:numPr>
        <w:contextualSpacing/>
        <w:jc w:val="both"/>
      </w:pPr>
      <w:r>
        <w:rPr>
          <w:rFonts w:ascii="Times New Roman" w:eastAsia="Times New Roman" w:hAnsi="Times New Roman" w:cs="Times New Roman"/>
          <w:sz w:val="28"/>
          <w:szCs w:val="28"/>
        </w:rPr>
        <w:t>учебный план и календарный учебный график;</w:t>
      </w:r>
    </w:p>
    <w:p w14:paraId="3C82417D" w14:textId="77777777" w:rsidR="00D445B2" w:rsidRDefault="00000000">
      <w:pPr>
        <w:numPr>
          <w:ilvl w:val="0"/>
          <w:numId w:val="1"/>
        </w:numPr>
        <w:contextualSpacing/>
        <w:jc w:val="both"/>
      </w:pPr>
      <w:r>
        <w:rPr>
          <w:rFonts w:ascii="Times New Roman" w:eastAsia="Times New Roman" w:hAnsi="Times New Roman" w:cs="Times New Roman"/>
          <w:sz w:val="28"/>
          <w:szCs w:val="28"/>
        </w:rPr>
        <w:t>рабочие программы модулей (приложение В);</w:t>
      </w:r>
    </w:p>
    <w:p w14:paraId="6C1738FE" w14:textId="77777777" w:rsidR="00D445B2" w:rsidRDefault="00000000">
      <w:pPr>
        <w:numPr>
          <w:ilvl w:val="0"/>
          <w:numId w:val="1"/>
        </w:numPr>
        <w:contextualSpacing/>
        <w:jc w:val="both"/>
      </w:pPr>
      <w:r>
        <w:rPr>
          <w:rFonts w:ascii="Times New Roman" w:eastAsia="Times New Roman" w:hAnsi="Times New Roman" w:cs="Times New Roman"/>
          <w:sz w:val="28"/>
          <w:szCs w:val="28"/>
        </w:rPr>
        <w:t>материалы учебного объекта защиты: поэтажные планы, генеральный план, исходные данные о веществах и материалах, чек-лист пожарно-технического обследования;</w:t>
      </w:r>
    </w:p>
    <w:p w14:paraId="51F24748" w14:textId="77777777" w:rsidR="00D445B2" w:rsidRDefault="00000000">
      <w:pPr>
        <w:numPr>
          <w:ilvl w:val="0"/>
          <w:numId w:val="1"/>
        </w:numPr>
        <w:contextualSpacing/>
        <w:jc w:val="both"/>
      </w:pPr>
      <w:r>
        <w:rPr>
          <w:rFonts w:ascii="Times New Roman" w:eastAsia="Times New Roman" w:hAnsi="Times New Roman" w:cs="Times New Roman"/>
          <w:sz w:val="28"/>
          <w:szCs w:val="28"/>
        </w:rPr>
        <w:t>методические материалы для преподавателя и слушателей;</w:t>
      </w:r>
    </w:p>
    <w:p w14:paraId="56A57B48" w14:textId="77777777" w:rsidR="00D445B2" w:rsidRDefault="00000000">
      <w:pPr>
        <w:numPr>
          <w:ilvl w:val="0"/>
          <w:numId w:val="1"/>
        </w:numPr>
        <w:contextualSpacing/>
        <w:jc w:val="both"/>
      </w:pPr>
      <w:r>
        <w:rPr>
          <w:rFonts w:ascii="Times New Roman" w:eastAsia="Times New Roman" w:hAnsi="Times New Roman" w:cs="Times New Roman"/>
          <w:sz w:val="28"/>
          <w:szCs w:val="28"/>
        </w:rPr>
        <w:t>учебные пособия и раздаточные материалы;</w:t>
      </w:r>
    </w:p>
    <w:p w14:paraId="2577691A" w14:textId="77777777" w:rsidR="00D445B2" w:rsidRDefault="00000000">
      <w:pPr>
        <w:numPr>
          <w:ilvl w:val="0"/>
          <w:numId w:val="1"/>
        </w:numPr>
        <w:contextualSpacing/>
        <w:jc w:val="both"/>
      </w:pPr>
      <w:r>
        <w:rPr>
          <w:rFonts w:ascii="Times New Roman" w:eastAsia="Times New Roman" w:hAnsi="Times New Roman" w:cs="Times New Roman"/>
          <w:sz w:val="28"/>
          <w:szCs w:val="28"/>
        </w:rPr>
        <w:t>тексты нормативных правовых актов и сводов правил в области пожарной безопасности в действующей редакции;</w:t>
      </w:r>
    </w:p>
    <w:p w14:paraId="7107CC28"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оценочные материалы для текущего контроля, промежуточной и итоговой аттестации;</w:t>
      </w:r>
    </w:p>
    <w:p w14:paraId="532FFFD5" w14:textId="77777777" w:rsidR="00D445B2" w:rsidRDefault="00000000">
      <w:pPr>
        <w:numPr>
          <w:ilvl w:val="0"/>
          <w:numId w:val="1"/>
        </w:numPr>
        <w:contextualSpacing/>
        <w:jc w:val="both"/>
      </w:pPr>
      <w:r>
        <w:rPr>
          <w:rFonts w:ascii="Times New Roman" w:eastAsia="Times New Roman" w:hAnsi="Times New Roman" w:cs="Times New Roman"/>
          <w:sz w:val="28"/>
          <w:szCs w:val="28"/>
        </w:rPr>
        <w:t>инструкции по охране труда и безопасному выполнению практических работ;</w:t>
      </w:r>
    </w:p>
    <w:p w14:paraId="73767E65" w14:textId="77777777" w:rsidR="00D445B2" w:rsidRDefault="00000000">
      <w:pPr>
        <w:numPr>
          <w:ilvl w:val="0"/>
          <w:numId w:val="1"/>
        </w:numPr>
        <w:contextualSpacing/>
        <w:jc w:val="both"/>
      </w:pPr>
      <w:r>
        <w:rPr>
          <w:rFonts w:ascii="Times New Roman" w:eastAsia="Times New Roman" w:hAnsi="Times New Roman" w:cs="Times New Roman"/>
          <w:sz w:val="28"/>
          <w:szCs w:val="28"/>
        </w:rPr>
        <w:t>журналы учебных занятий, ведомости промежуточной и итоговой аттестации.</w:t>
      </w:r>
    </w:p>
    <w:p w14:paraId="23DBD7BD" w14:textId="77777777" w:rsidR="00D445B2" w:rsidRDefault="00000000">
      <w:pPr>
        <w:contextualSpacing/>
        <w:jc w:val="both"/>
      </w:pPr>
      <w:r>
        <w:rPr>
          <w:rFonts w:ascii="Times New Roman" w:eastAsia="Times New Roman" w:hAnsi="Times New Roman" w:cs="Times New Roman"/>
          <w:sz w:val="28"/>
          <w:szCs w:val="28"/>
        </w:rPr>
        <w:t>Учебные материалы предоставляются слушателям на очных занятиях в печатном виде.</w:t>
      </w:r>
    </w:p>
    <w:p w14:paraId="43F028A1" w14:textId="77777777" w:rsidR="00D445B2" w:rsidRDefault="00000000">
      <w:pPr>
        <w:keepNext/>
        <w:contextualSpacing/>
        <w:jc w:val="both"/>
      </w:pPr>
      <w:r>
        <w:rPr>
          <w:rFonts w:ascii="Times New Roman" w:eastAsia="Times New Roman" w:hAnsi="Times New Roman" w:cs="Times New Roman"/>
          <w:b/>
          <w:sz w:val="28"/>
          <w:szCs w:val="28"/>
        </w:rPr>
        <w:t>5.4. Организация практической подготовки</w:t>
      </w:r>
    </w:p>
    <w:p w14:paraId="6F538074" w14:textId="77777777" w:rsidR="00D445B2" w:rsidRDefault="00000000">
      <w:pPr>
        <w:keepNext/>
        <w:contextualSpacing/>
        <w:jc w:val="both"/>
      </w:pPr>
      <w:r>
        <w:rPr>
          <w:rFonts w:ascii="Times New Roman" w:eastAsia="Times New Roman" w:hAnsi="Times New Roman" w:cs="Times New Roman"/>
          <w:b/>
          <w:sz w:val="28"/>
          <w:szCs w:val="28"/>
        </w:rPr>
        <w:t>5.4.1. Общие положения</w:t>
      </w:r>
    </w:p>
    <w:p w14:paraId="7173C56B" w14:textId="77777777" w:rsidR="00D445B2" w:rsidRDefault="00000000">
      <w:pPr>
        <w:contextualSpacing/>
        <w:jc w:val="both"/>
      </w:pPr>
      <w:r>
        <w:rPr>
          <w:rFonts w:ascii="Times New Roman" w:eastAsia="Times New Roman" w:hAnsi="Times New Roman" w:cs="Times New Roman"/>
          <w:sz w:val="28"/>
          <w:szCs w:val="28"/>
        </w:rPr>
        <w:t>Практическая подготовка является обязательной частью программы. Общий объём практических занятий без учёта итоговой аттестации составляет 76 академических часов:</w:t>
      </w:r>
    </w:p>
    <w:p w14:paraId="01698DA4"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занятия в рамках модулей 1–6 — 76 академических часов.</w:t>
      </w:r>
    </w:p>
    <w:p w14:paraId="496B721E" w14:textId="77777777" w:rsidR="00D445B2" w:rsidRDefault="00000000">
      <w:pPr>
        <w:contextualSpacing/>
        <w:jc w:val="both"/>
      </w:pPr>
      <w:r>
        <w:rPr>
          <w:rFonts w:ascii="Times New Roman" w:eastAsia="Times New Roman" w:hAnsi="Times New Roman" w:cs="Times New Roman"/>
          <w:sz w:val="28"/>
          <w:szCs w:val="28"/>
        </w:rPr>
        <w:t>Практическая подготовка проводится в рамках модулей 1–6: практические занятия завершают изучение каждого модуля и проводятся после теоретических занятий по его темам. Отдельный модуль практической подготовки программой не предусмотрен.</w:t>
      </w:r>
    </w:p>
    <w:p w14:paraId="3A05C2D0" w14:textId="77777777" w:rsidR="00D445B2" w:rsidRDefault="00000000">
      <w:pPr>
        <w:keepNext/>
        <w:contextualSpacing/>
        <w:jc w:val="both"/>
      </w:pPr>
      <w:r>
        <w:rPr>
          <w:rFonts w:ascii="Times New Roman" w:eastAsia="Times New Roman" w:hAnsi="Times New Roman" w:cs="Times New Roman"/>
          <w:b/>
          <w:sz w:val="28"/>
          <w:szCs w:val="28"/>
        </w:rPr>
        <w:t>5.4.2. Место проведения практической подготовки</w:t>
      </w:r>
    </w:p>
    <w:p w14:paraId="0A0F89AC" w14:textId="77777777" w:rsidR="00D445B2" w:rsidRDefault="00000000">
      <w:pPr>
        <w:contextualSpacing/>
        <w:jc w:val="both"/>
      </w:pPr>
      <w:r>
        <w:rPr>
          <w:rFonts w:ascii="Times New Roman" w:eastAsia="Times New Roman" w:hAnsi="Times New Roman" w:cs="Times New Roman"/>
          <w:sz w:val="28"/>
          <w:szCs w:val="28"/>
        </w:rPr>
        <w:t>Практическая подготовка проводится в учебном кабинете ООО «Актион 360 Урал Инфо».</w:t>
      </w:r>
    </w:p>
    <w:p w14:paraId="11213260" w14:textId="77777777" w:rsidR="00D445B2" w:rsidRDefault="00000000">
      <w:pPr>
        <w:contextualSpacing/>
        <w:jc w:val="both"/>
      </w:pPr>
      <w:r>
        <w:rPr>
          <w:rFonts w:ascii="Times New Roman" w:eastAsia="Times New Roman" w:hAnsi="Times New Roman" w:cs="Times New Roman"/>
          <w:sz w:val="28"/>
          <w:szCs w:val="28"/>
        </w:rPr>
        <w:t>Во время практических занятий слушатели выполняют учебные задания по:</w:t>
      </w:r>
    </w:p>
    <w:p w14:paraId="41964AC4" w14:textId="77777777" w:rsidR="00D445B2" w:rsidRDefault="00000000">
      <w:pPr>
        <w:numPr>
          <w:ilvl w:val="0"/>
          <w:numId w:val="1"/>
        </w:numPr>
        <w:contextualSpacing/>
        <w:jc w:val="both"/>
      </w:pPr>
      <w:r>
        <w:rPr>
          <w:rFonts w:ascii="Times New Roman" w:eastAsia="Times New Roman" w:hAnsi="Times New Roman" w:cs="Times New Roman"/>
          <w:sz w:val="28"/>
          <w:szCs w:val="28"/>
        </w:rPr>
        <w:t>определению класса пожара и опасных факторов пожара;</w:t>
      </w:r>
    </w:p>
    <w:p w14:paraId="3DBF1C64" w14:textId="77777777" w:rsidR="00D445B2" w:rsidRDefault="00000000">
      <w:pPr>
        <w:numPr>
          <w:ilvl w:val="0"/>
          <w:numId w:val="1"/>
        </w:numPr>
        <w:contextualSpacing/>
        <w:jc w:val="both"/>
      </w:pPr>
      <w:r>
        <w:rPr>
          <w:rFonts w:ascii="Times New Roman" w:eastAsia="Times New Roman" w:hAnsi="Times New Roman" w:cs="Times New Roman"/>
          <w:sz w:val="28"/>
          <w:szCs w:val="28"/>
        </w:rPr>
        <w:t>планированию противопожарных мероприятий и анализу декларации пожарной безопасности;</w:t>
      </w:r>
    </w:p>
    <w:p w14:paraId="67B10457" w14:textId="77777777" w:rsidR="00D445B2" w:rsidRDefault="00000000">
      <w:pPr>
        <w:numPr>
          <w:ilvl w:val="0"/>
          <w:numId w:val="1"/>
        </w:numPr>
        <w:contextualSpacing/>
        <w:jc w:val="both"/>
      </w:pPr>
      <w:r>
        <w:rPr>
          <w:rFonts w:ascii="Times New Roman" w:eastAsia="Times New Roman" w:hAnsi="Times New Roman" w:cs="Times New Roman"/>
          <w:sz w:val="28"/>
          <w:szCs w:val="28"/>
        </w:rPr>
        <w:t>разработке инструкций о мерах пожарной безопасности и программ противопожарных инструктажей;</w:t>
      </w:r>
    </w:p>
    <w:p w14:paraId="0D00598C" w14:textId="77777777" w:rsidR="00D445B2" w:rsidRDefault="00000000">
      <w:pPr>
        <w:numPr>
          <w:ilvl w:val="0"/>
          <w:numId w:val="1"/>
        </w:numPr>
        <w:contextualSpacing/>
        <w:jc w:val="both"/>
      </w:pPr>
      <w:r>
        <w:rPr>
          <w:rFonts w:ascii="Times New Roman" w:eastAsia="Times New Roman" w:hAnsi="Times New Roman" w:cs="Times New Roman"/>
          <w:sz w:val="28"/>
          <w:szCs w:val="28"/>
        </w:rPr>
        <w:t>определению категорий помещений по взрывопожарной и пожарной опасности;</w:t>
      </w:r>
    </w:p>
    <w:p w14:paraId="6177FE77"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проверке путей эвакуации, знаков пожарной безопасности и планов эвакуации;</w:t>
      </w:r>
    </w:p>
    <w:p w14:paraId="5369F452"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проверке работоспособности систем пожарной сигнализации и оповещения;</w:t>
      </w:r>
    </w:p>
    <w:p w14:paraId="22CEC682" w14:textId="77777777" w:rsidR="00D445B2" w:rsidRDefault="00000000">
      <w:pPr>
        <w:numPr>
          <w:ilvl w:val="0"/>
          <w:numId w:val="1"/>
        </w:numPr>
        <w:contextualSpacing/>
        <w:jc w:val="both"/>
      </w:pPr>
      <w:r>
        <w:rPr>
          <w:rFonts w:ascii="Times New Roman" w:eastAsia="Times New Roman" w:hAnsi="Times New Roman" w:cs="Times New Roman"/>
          <w:sz w:val="28"/>
          <w:szCs w:val="28"/>
        </w:rPr>
        <w:t>внешнему осмотру и учёту огнетушителей, оформлению результатов проверки пожарных кранов;</w:t>
      </w:r>
    </w:p>
    <w:p w14:paraId="71A21F19" w14:textId="77777777" w:rsidR="00D445B2" w:rsidRDefault="00000000">
      <w:pPr>
        <w:numPr>
          <w:ilvl w:val="0"/>
          <w:numId w:val="1"/>
        </w:numPr>
        <w:contextualSpacing/>
        <w:jc w:val="both"/>
      </w:pPr>
      <w:r>
        <w:rPr>
          <w:rFonts w:ascii="Times New Roman" w:eastAsia="Times New Roman" w:hAnsi="Times New Roman" w:cs="Times New Roman"/>
          <w:sz w:val="28"/>
          <w:szCs w:val="28"/>
        </w:rPr>
        <w:t>оформлению наряда-допуска на огневые работы;</w:t>
      </w:r>
    </w:p>
    <w:p w14:paraId="738FF2EC" w14:textId="77777777" w:rsidR="00D445B2" w:rsidRDefault="00000000">
      <w:pPr>
        <w:numPr>
          <w:ilvl w:val="0"/>
          <w:numId w:val="1"/>
        </w:numPr>
        <w:contextualSpacing/>
        <w:jc w:val="both"/>
      </w:pPr>
      <w:r>
        <w:rPr>
          <w:rFonts w:ascii="Times New Roman" w:eastAsia="Times New Roman" w:hAnsi="Times New Roman" w:cs="Times New Roman"/>
          <w:sz w:val="28"/>
          <w:szCs w:val="28"/>
        </w:rPr>
        <w:t>применению первичных средств пожаротушения и средств индивидуальной защиты;</w:t>
      </w:r>
    </w:p>
    <w:p w14:paraId="746736DA" w14:textId="77777777" w:rsidR="00D445B2" w:rsidRDefault="00000000">
      <w:pPr>
        <w:numPr>
          <w:ilvl w:val="0"/>
          <w:numId w:val="1"/>
        </w:numPr>
        <w:contextualSpacing/>
        <w:jc w:val="both"/>
      </w:pPr>
      <w:r>
        <w:rPr>
          <w:rFonts w:ascii="Times New Roman" w:eastAsia="Times New Roman" w:hAnsi="Times New Roman" w:cs="Times New Roman"/>
          <w:sz w:val="28"/>
          <w:szCs w:val="28"/>
        </w:rPr>
        <w:t>оказанию первой помощи пострадавшим.</w:t>
      </w:r>
    </w:p>
    <w:p w14:paraId="36B0316C" w14:textId="77777777" w:rsidR="00D445B2" w:rsidRDefault="00000000">
      <w:pPr>
        <w:keepNext/>
        <w:contextualSpacing/>
        <w:jc w:val="both"/>
      </w:pPr>
      <w:r>
        <w:rPr>
          <w:rFonts w:ascii="Times New Roman" w:eastAsia="Times New Roman" w:hAnsi="Times New Roman" w:cs="Times New Roman"/>
          <w:b/>
          <w:sz w:val="28"/>
          <w:szCs w:val="28"/>
        </w:rPr>
        <w:t>5.4.3. Организация и руководство практической подготовкой</w:t>
      </w:r>
    </w:p>
    <w:p w14:paraId="2064C930" w14:textId="77777777" w:rsidR="00D445B2" w:rsidRDefault="00000000">
      <w:pPr>
        <w:contextualSpacing/>
        <w:jc w:val="both"/>
      </w:pPr>
      <w:r>
        <w:rPr>
          <w:rFonts w:ascii="Times New Roman" w:eastAsia="Times New Roman" w:hAnsi="Times New Roman" w:cs="Times New Roman"/>
          <w:sz w:val="28"/>
          <w:szCs w:val="28"/>
        </w:rPr>
        <w:t>Практические занятия проводит преподаватель. Преподаватель:</w:t>
      </w:r>
    </w:p>
    <w:p w14:paraId="5586FED1" w14:textId="77777777" w:rsidR="00D445B2" w:rsidRDefault="00000000">
      <w:pPr>
        <w:numPr>
          <w:ilvl w:val="0"/>
          <w:numId w:val="1"/>
        </w:numPr>
        <w:contextualSpacing/>
        <w:jc w:val="both"/>
      </w:pPr>
      <w:r>
        <w:rPr>
          <w:rFonts w:ascii="Times New Roman" w:eastAsia="Times New Roman" w:hAnsi="Times New Roman" w:cs="Times New Roman"/>
          <w:sz w:val="28"/>
          <w:szCs w:val="28"/>
        </w:rPr>
        <w:lastRenderedPageBreak/>
        <w:t>объясняет порядок выполнения практической работы;</w:t>
      </w:r>
    </w:p>
    <w:p w14:paraId="36EA8399" w14:textId="77777777" w:rsidR="00D445B2" w:rsidRDefault="00000000">
      <w:pPr>
        <w:numPr>
          <w:ilvl w:val="0"/>
          <w:numId w:val="1"/>
        </w:numPr>
        <w:contextualSpacing/>
        <w:jc w:val="both"/>
      </w:pPr>
      <w:r>
        <w:rPr>
          <w:rFonts w:ascii="Times New Roman" w:eastAsia="Times New Roman" w:hAnsi="Times New Roman" w:cs="Times New Roman"/>
          <w:sz w:val="28"/>
          <w:szCs w:val="28"/>
        </w:rPr>
        <w:t>демонстрирует приёмы работы с оборудованием и документами;</w:t>
      </w:r>
    </w:p>
    <w:p w14:paraId="5DC75F18"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проводит инструктаж по охране труда;</w:t>
      </w:r>
    </w:p>
    <w:p w14:paraId="449805BE" w14:textId="77777777" w:rsidR="00D445B2" w:rsidRDefault="00000000">
      <w:pPr>
        <w:numPr>
          <w:ilvl w:val="0"/>
          <w:numId w:val="1"/>
        </w:numPr>
        <w:contextualSpacing/>
        <w:jc w:val="both"/>
      </w:pPr>
      <w:r>
        <w:rPr>
          <w:rFonts w:ascii="Times New Roman" w:eastAsia="Times New Roman" w:hAnsi="Times New Roman" w:cs="Times New Roman"/>
          <w:sz w:val="28"/>
          <w:szCs w:val="28"/>
        </w:rPr>
        <w:t>контролирует выполнение заданий;</w:t>
      </w:r>
    </w:p>
    <w:p w14:paraId="172124B1" w14:textId="77777777" w:rsidR="00D445B2" w:rsidRDefault="00000000">
      <w:pPr>
        <w:numPr>
          <w:ilvl w:val="0"/>
          <w:numId w:val="1"/>
        </w:numPr>
        <w:contextualSpacing/>
        <w:jc w:val="both"/>
      </w:pPr>
      <w:r>
        <w:rPr>
          <w:rFonts w:ascii="Times New Roman" w:eastAsia="Times New Roman" w:hAnsi="Times New Roman" w:cs="Times New Roman"/>
          <w:sz w:val="28"/>
          <w:szCs w:val="28"/>
        </w:rPr>
        <w:t>оценивает качество выполненных работ;</w:t>
      </w:r>
    </w:p>
    <w:p w14:paraId="6D894588" w14:textId="77777777" w:rsidR="00D445B2" w:rsidRDefault="00000000">
      <w:pPr>
        <w:numPr>
          <w:ilvl w:val="0"/>
          <w:numId w:val="1"/>
        </w:numPr>
        <w:contextualSpacing/>
        <w:jc w:val="both"/>
      </w:pPr>
      <w:r>
        <w:rPr>
          <w:rFonts w:ascii="Times New Roman" w:eastAsia="Times New Roman" w:hAnsi="Times New Roman" w:cs="Times New Roman"/>
          <w:sz w:val="28"/>
          <w:szCs w:val="28"/>
        </w:rPr>
        <w:t>делает записи о результатах практической подготовки в учебной документации.</w:t>
      </w:r>
    </w:p>
    <w:p w14:paraId="463D6B31" w14:textId="77777777" w:rsidR="00D445B2" w:rsidRDefault="00000000">
      <w:pPr>
        <w:contextualSpacing/>
        <w:jc w:val="both"/>
      </w:pPr>
      <w:r>
        <w:rPr>
          <w:rFonts w:ascii="Times New Roman" w:eastAsia="Times New Roman" w:hAnsi="Times New Roman" w:cs="Times New Roman"/>
          <w:sz w:val="28"/>
          <w:szCs w:val="28"/>
        </w:rPr>
        <w:t>Практика на объектах сторонних организаций программой не предусматривается.</w:t>
      </w:r>
    </w:p>
    <w:p w14:paraId="3D460926" w14:textId="77777777" w:rsidR="00D445B2" w:rsidRDefault="00000000">
      <w:pPr>
        <w:keepNext/>
        <w:contextualSpacing/>
        <w:jc w:val="both"/>
      </w:pPr>
      <w:r>
        <w:rPr>
          <w:rFonts w:ascii="Times New Roman" w:eastAsia="Times New Roman" w:hAnsi="Times New Roman" w:cs="Times New Roman"/>
          <w:b/>
          <w:sz w:val="28"/>
          <w:szCs w:val="28"/>
        </w:rPr>
        <w:t>5.4.4. Документальное оформление практической подготовки</w:t>
      </w:r>
    </w:p>
    <w:p w14:paraId="42D9C22F" w14:textId="77777777" w:rsidR="00D445B2" w:rsidRDefault="00000000">
      <w:pPr>
        <w:contextualSpacing/>
        <w:jc w:val="both"/>
      </w:pPr>
      <w:r>
        <w:rPr>
          <w:rFonts w:ascii="Times New Roman" w:eastAsia="Times New Roman" w:hAnsi="Times New Roman" w:cs="Times New Roman"/>
          <w:sz w:val="28"/>
          <w:szCs w:val="28"/>
        </w:rPr>
        <w:t>Результаты практической подготовки подтверждаются:</w:t>
      </w:r>
    </w:p>
    <w:p w14:paraId="36FB5493" w14:textId="77777777" w:rsidR="00D445B2" w:rsidRDefault="00000000">
      <w:pPr>
        <w:numPr>
          <w:ilvl w:val="0"/>
          <w:numId w:val="1"/>
        </w:numPr>
        <w:contextualSpacing/>
        <w:jc w:val="both"/>
      </w:pPr>
      <w:r>
        <w:rPr>
          <w:rFonts w:ascii="Times New Roman" w:eastAsia="Times New Roman" w:hAnsi="Times New Roman" w:cs="Times New Roman"/>
          <w:sz w:val="28"/>
          <w:szCs w:val="28"/>
        </w:rPr>
        <w:t>листом выполнения практических работ (приложение А);</w:t>
      </w:r>
    </w:p>
    <w:p w14:paraId="62E85A86" w14:textId="77777777" w:rsidR="00D445B2" w:rsidRDefault="00000000">
      <w:pPr>
        <w:numPr>
          <w:ilvl w:val="0"/>
          <w:numId w:val="1"/>
        </w:numPr>
        <w:contextualSpacing/>
        <w:jc w:val="both"/>
      </w:pPr>
      <w:r>
        <w:rPr>
          <w:rFonts w:ascii="Times New Roman" w:eastAsia="Times New Roman" w:hAnsi="Times New Roman" w:cs="Times New Roman"/>
          <w:sz w:val="28"/>
          <w:szCs w:val="28"/>
        </w:rPr>
        <w:t>журналом учебных занятий;</w:t>
      </w:r>
    </w:p>
    <w:p w14:paraId="06E5BFB1" w14:textId="77777777" w:rsidR="00D445B2" w:rsidRDefault="00000000">
      <w:pPr>
        <w:numPr>
          <w:ilvl w:val="0"/>
          <w:numId w:val="1"/>
        </w:numPr>
        <w:contextualSpacing/>
        <w:jc w:val="both"/>
      </w:pPr>
      <w:r>
        <w:rPr>
          <w:rFonts w:ascii="Times New Roman" w:eastAsia="Times New Roman" w:hAnsi="Times New Roman" w:cs="Times New Roman"/>
          <w:sz w:val="28"/>
          <w:szCs w:val="28"/>
        </w:rPr>
        <w:t>документами, разработанными слушателем при выполнении практических работ;</w:t>
      </w:r>
    </w:p>
    <w:p w14:paraId="36F7AA31" w14:textId="77777777" w:rsidR="00D445B2" w:rsidRDefault="00000000">
      <w:pPr>
        <w:numPr>
          <w:ilvl w:val="0"/>
          <w:numId w:val="1"/>
        </w:numPr>
        <w:contextualSpacing/>
        <w:jc w:val="both"/>
      </w:pPr>
      <w:r>
        <w:rPr>
          <w:rFonts w:ascii="Times New Roman" w:eastAsia="Times New Roman" w:hAnsi="Times New Roman" w:cs="Times New Roman"/>
          <w:sz w:val="28"/>
          <w:szCs w:val="28"/>
        </w:rPr>
        <w:t>ведомостями промежуточной аттестации.</w:t>
      </w:r>
    </w:p>
    <w:p w14:paraId="5648D8D0" w14:textId="77777777" w:rsidR="00D445B2" w:rsidRDefault="00000000">
      <w:pPr>
        <w:keepNext/>
        <w:contextualSpacing/>
        <w:jc w:val="both"/>
      </w:pPr>
      <w:r>
        <w:rPr>
          <w:rFonts w:ascii="Times New Roman" w:eastAsia="Times New Roman" w:hAnsi="Times New Roman" w:cs="Times New Roman"/>
          <w:b/>
          <w:sz w:val="28"/>
          <w:szCs w:val="28"/>
        </w:rPr>
        <w:t>5.5. Оценочные материалы</w:t>
      </w:r>
    </w:p>
    <w:p w14:paraId="43B29A8C" w14:textId="77777777" w:rsidR="00D445B2" w:rsidRDefault="00000000">
      <w:pPr>
        <w:keepNext/>
        <w:contextualSpacing/>
        <w:jc w:val="both"/>
      </w:pPr>
      <w:r>
        <w:rPr>
          <w:rFonts w:ascii="Times New Roman" w:eastAsia="Times New Roman" w:hAnsi="Times New Roman" w:cs="Times New Roman"/>
          <w:b/>
          <w:sz w:val="28"/>
          <w:szCs w:val="28"/>
        </w:rPr>
        <w:t>5.5.1. Виды контроля</w:t>
      </w:r>
    </w:p>
    <w:p w14:paraId="35DFD7C8" w14:textId="77777777" w:rsidR="00D445B2" w:rsidRDefault="00000000">
      <w:pPr>
        <w:contextualSpacing/>
        <w:jc w:val="both"/>
      </w:pPr>
      <w:r>
        <w:rPr>
          <w:rFonts w:ascii="Times New Roman" w:eastAsia="Times New Roman" w:hAnsi="Times New Roman" w:cs="Times New Roman"/>
          <w:sz w:val="28"/>
          <w:szCs w:val="28"/>
        </w:rPr>
        <w:t>В процессе освоения программы применяются следующие виды контроля:</w:t>
      </w:r>
    </w:p>
    <w:p w14:paraId="6765F536" w14:textId="77777777" w:rsidR="00D445B2" w:rsidRDefault="00000000">
      <w:pPr>
        <w:numPr>
          <w:ilvl w:val="0"/>
          <w:numId w:val="1"/>
        </w:numPr>
        <w:contextualSpacing/>
        <w:jc w:val="both"/>
      </w:pPr>
      <w:r>
        <w:rPr>
          <w:rFonts w:ascii="Times New Roman" w:eastAsia="Times New Roman" w:hAnsi="Times New Roman" w:cs="Times New Roman"/>
          <w:sz w:val="28"/>
          <w:szCs w:val="28"/>
        </w:rPr>
        <w:t>текущий контроль — устный опрос, письменное тестирование, проверка практических заданий;</w:t>
      </w:r>
    </w:p>
    <w:p w14:paraId="4D7D057D" w14:textId="77777777" w:rsidR="00D445B2" w:rsidRDefault="00000000">
      <w:pPr>
        <w:numPr>
          <w:ilvl w:val="0"/>
          <w:numId w:val="1"/>
        </w:numPr>
        <w:contextualSpacing/>
        <w:jc w:val="both"/>
      </w:pPr>
      <w:r>
        <w:rPr>
          <w:rFonts w:ascii="Times New Roman" w:eastAsia="Times New Roman" w:hAnsi="Times New Roman" w:cs="Times New Roman"/>
          <w:sz w:val="28"/>
          <w:szCs w:val="28"/>
        </w:rPr>
        <w:t>промежуточная аттестация — по каждому модулю в форме, указанной в учебном плане: собеседование (вводный модуль), тестирование и практическое задание (модули 1–6), проверка практических работ по листу выполнения практических работ (приложение А);</w:t>
      </w:r>
    </w:p>
    <w:p w14:paraId="50486354" w14:textId="77777777" w:rsidR="00D445B2" w:rsidRDefault="00000000">
      <w:pPr>
        <w:numPr>
          <w:ilvl w:val="0"/>
          <w:numId w:val="1"/>
        </w:numPr>
        <w:contextualSpacing/>
        <w:jc w:val="both"/>
      </w:pPr>
      <w:r>
        <w:rPr>
          <w:rFonts w:ascii="Times New Roman" w:eastAsia="Times New Roman" w:hAnsi="Times New Roman" w:cs="Times New Roman"/>
          <w:sz w:val="28"/>
          <w:szCs w:val="28"/>
        </w:rPr>
        <w:t>итоговая аттестация — итоговый экзамен в очной форме.</w:t>
      </w:r>
    </w:p>
    <w:p w14:paraId="04175BF8" w14:textId="77777777" w:rsidR="00D445B2" w:rsidRDefault="00000000">
      <w:pPr>
        <w:keepNext/>
        <w:contextualSpacing/>
        <w:jc w:val="both"/>
      </w:pPr>
      <w:r>
        <w:rPr>
          <w:rFonts w:ascii="Times New Roman" w:eastAsia="Times New Roman" w:hAnsi="Times New Roman" w:cs="Times New Roman"/>
          <w:b/>
          <w:sz w:val="28"/>
          <w:szCs w:val="28"/>
        </w:rPr>
        <w:t>5.5.2. Критерии оценки</w:t>
      </w:r>
    </w:p>
    <w:p w14:paraId="0F2FF364" w14:textId="77777777" w:rsidR="00D445B2" w:rsidRDefault="00000000">
      <w:pPr>
        <w:contextualSpacing/>
        <w:jc w:val="both"/>
      </w:pPr>
      <w:r>
        <w:rPr>
          <w:rFonts w:ascii="Times New Roman" w:eastAsia="Times New Roman" w:hAnsi="Times New Roman" w:cs="Times New Roman"/>
          <w:sz w:val="28"/>
          <w:szCs w:val="28"/>
        </w:rPr>
        <w:t>Результаты промежуточной аттестации оцениваются по следующей шкале:</w:t>
      </w:r>
    </w:p>
    <w:tbl>
      <w:tblPr>
        <w:tblStyle w:val="afb"/>
        <w:tblW w:w="9350" w:type="dxa"/>
        <w:jc w:val="center"/>
        <w:tblLayout w:type="fixed"/>
        <w:tblLook w:val="04A0" w:firstRow="1" w:lastRow="0" w:firstColumn="1" w:lastColumn="0" w:noHBand="0" w:noVBand="1"/>
      </w:tblPr>
      <w:tblGrid>
        <w:gridCol w:w="2300"/>
        <w:gridCol w:w="3550"/>
        <w:gridCol w:w="3500"/>
      </w:tblGrid>
      <w:tr w:rsidR="00D445B2" w14:paraId="350FBE79" w14:textId="77777777">
        <w:trPr>
          <w:cantSplit/>
          <w:tblHeader/>
          <w:jc w:val="center"/>
        </w:trPr>
        <w:tc>
          <w:tcPr>
            <w:tcW w:w="2300" w:type="dxa"/>
            <w:shd w:val="clear" w:color="auto" w:fill="D9D9D9"/>
            <w:vAlign w:val="center"/>
          </w:tcPr>
          <w:p w14:paraId="3D9902F1" w14:textId="77777777" w:rsidR="00D445B2" w:rsidRDefault="00000000">
            <w:pPr>
              <w:keepNext/>
              <w:jc w:val="center"/>
            </w:pPr>
            <w:r>
              <w:rPr>
                <w:rFonts w:ascii="Times New Roman" w:eastAsia="Times New Roman" w:hAnsi="Times New Roman" w:cs="Times New Roman"/>
                <w:b/>
                <w:sz w:val="24"/>
                <w:szCs w:val="24"/>
              </w:rPr>
              <w:t>Форма</w:t>
            </w:r>
          </w:p>
        </w:tc>
        <w:tc>
          <w:tcPr>
            <w:tcW w:w="3550" w:type="dxa"/>
            <w:shd w:val="clear" w:color="auto" w:fill="D9D9D9"/>
            <w:vAlign w:val="center"/>
          </w:tcPr>
          <w:p w14:paraId="3212B98F" w14:textId="77777777" w:rsidR="00D445B2" w:rsidRDefault="00000000">
            <w:pPr>
              <w:keepNext/>
              <w:jc w:val="center"/>
            </w:pPr>
            <w:r>
              <w:rPr>
                <w:rFonts w:ascii="Times New Roman" w:eastAsia="Times New Roman" w:hAnsi="Times New Roman" w:cs="Times New Roman"/>
                <w:b/>
                <w:sz w:val="24"/>
                <w:szCs w:val="24"/>
              </w:rPr>
              <w:t>«Зачтено»</w:t>
            </w:r>
          </w:p>
        </w:tc>
        <w:tc>
          <w:tcPr>
            <w:tcW w:w="3500" w:type="dxa"/>
            <w:shd w:val="clear" w:color="auto" w:fill="D9D9D9"/>
            <w:vAlign w:val="center"/>
          </w:tcPr>
          <w:p w14:paraId="13656CE8" w14:textId="77777777" w:rsidR="00D445B2" w:rsidRDefault="00000000">
            <w:pPr>
              <w:keepNext/>
              <w:jc w:val="center"/>
            </w:pPr>
            <w:r>
              <w:rPr>
                <w:rFonts w:ascii="Times New Roman" w:eastAsia="Times New Roman" w:hAnsi="Times New Roman" w:cs="Times New Roman"/>
                <w:b/>
                <w:sz w:val="24"/>
                <w:szCs w:val="24"/>
              </w:rPr>
              <w:t>«Не зачтено»</w:t>
            </w:r>
          </w:p>
        </w:tc>
      </w:tr>
      <w:tr w:rsidR="00D445B2" w14:paraId="00916BDA" w14:textId="77777777">
        <w:trPr>
          <w:cantSplit/>
          <w:jc w:val="center"/>
        </w:trPr>
        <w:tc>
          <w:tcPr>
            <w:tcW w:w="2300" w:type="dxa"/>
            <w:vAlign w:val="center"/>
          </w:tcPr>
          <w:p w14:paraId="380AF8A8" w14:textId="77777777" w:rsidR="00D445B2" w:rsidRDefault="00000000">
            <w:r>
              <w:rPr>
                <w:rFonts w:ascii="Times New Roman" w:eastAsia="Times New Roman" w:hAnsi="Times New Roman" w:cs="Times New Roman"/>
                <w:sz w:val="24"/>
                <w:szCs w:val="24"/>
              </w:rPr>
              <w:t>Собеседование</w:t>
            </w:r>
          </w:p>
        </w:tc>
        <w:tc>
          <w:tcPr>
            <w:tcW w:w="3550" w:type="dxa"/>
            <w:vAlign w:val="center"/>
          </w:tcPr>
          <w:p w14:paraId="17F21090" w14:textId="77777777" w:rsidR="00D445B2" w:rsidRDefault="00000000">
            <w:r>
              <w:rPr>
                <w:rFonts w:ascii="Times New Roman" w:eastAsia="Times New Roman" w:hAnsi="Times New Roman" w:cs="Times New Roman"/>
                <w:sz w:val="24"/>
                <w:szCs w:val="24"/>
              </w:rPr>
              <w:t>Слушатель правильно отвечает на вопросы о порядке обучения и о трудовых функциях специалиста по пожарной профилактике</w:t>
            </w:r>
          </w:p>
        </w:tc>
        <w:tc>
          <w:tcPr>
            <w:tcW w:w="3500" w:type="dxa"/>
            <w:vAlign w:val="center"/>
          </w:tcPr>
          <w:p w14:paraId="3C721B63" w14:textId="77777777" w:rsidR="00D445B2" w:rsidRDefault="00000000">
            <w:r>
              <w:rPr>
                <w:rFonts w:ascii="Times New Roman" w:eastAsia="Times New Roman" w:hAnsi="Times New Roman" w:cs="Times New Roman"/>
                <w:sz w:val="24"/>
                <w:szCs w:val="24"/>
              </w:rPr>
              <w:t>Слушатель не отвечает на основные вопросы собеседования</w:t>
            </w:r>
          </w:p>
        </w:tc>
      </w:tr>
      <w:tr w:rsidR="00D445B2" w14:paraId="26A4AABD" w14:textId="77777777">
        <w:trPr>
          <w:cantSplit/>
          <w:jc w:val="center"/>
        </w:trPr>
        <w:tc>
          <w:tcPr>
            <w:tcW w:w="2300" w:type="dxa"/>
            <w:vAlign w:val="center"/>
          </w:tcPr>
          <w:p w14:paraId="65E3373A" w14:textId="77777777" w:rsidR="00D445B2" w:rsidRDefault="00000000">
            <w:r>
              <w:rPr>
                <w:rFonts w:ascii="Times New Roman" w:eastAsia="Times New Roman" w:hAnsi="Times New Roman" w:cs="Times New Roman"/>
                <w:sz w:val="24"/>
                <w:szCs w:val="24"/>
              </w:rPr>
              <w:t>Тестирование и практическое задание</w:t>
            </w:r>
          </w:p>
        </w:tc>
        <w:tc>
          <w:tcPr>
            <w:tcW w:w="3550" w:type="dxa"/>
            <w:vAlign w:val="center"/>
          </w:tcPr>
          <w:p w14:paraId="58CA8C47" w14:textId="77777777" w:rsidR="00D445B2" w:rsidRDefault="00000000">
            <w:r>
              <w:rPr>
                <w:rFonts w:ascii="Times New Roman" w:eastAsia="Times New Roman" w:hAnsi="Times New Roman" w:cs="Times New Roman"/>
                <w:sz w:val="24"/>
                <w:szCs w:val="24"/>
              </w:rPr>
              <w:t>Не менее 80% правильных ответов на тестовые задания и практическое задание выполнено без существенных ошибок</w:t>
            </w:r>
          </w:p>
        </w:tc>
        <w:tc>
          <w:tcPr>
            <w:tcW w:w="3500" w:type="dxa"/>
            <w:vAlign w:val="center"/>
          </w:tcPr>
          <w:p w14:paraId="6D746DC9" w14:textId="77777777" w:rsidR="00D445B2" w:rsidRDefault="00000000">
            <w:r>
              <w:rPr>
                <w:rFonts w:ascii="Times New Roman" w:eastAsia="Times New Roman" w:hAnsi="Times New Roman" w:cs="Times New Roman"/>
                <w:sz w:val="24"/>
                <w:szCs w:val="24"/>
              </w:rPr>
              <w:t>Менее 80% правильных ответов либо практическое задание не выполнено или выполнено с существенными ошибками</w:t>
            </w:r>
          </w:p>
        </w:tc>
      </w:tr>
      <w:tr w:rsidR="00D445B2" w14:paraId="48C28604" w14:textId="77777777">
        <w:trPr>
          <w:cantSplit/>
          <w:jc w:val="center"/>
        </w:trPr>
        <w:tc>
          <w:tcPr>
            <w:tcW w:w="2300" w:type="dxa"/>
            <w:vAlign w:val="center"/>
          </w:tcPr>
          <w:p w14:paraId="1636CBBC" w14:textId="77777777" w:rsidR="00D445B2" w:rsidRDefault="00000000">
            <w:r>
              <w:rPr>
                <w:rFonts w:ascii="Times New Roman" w:eastAsia="Times New Roman" w:hAnsi="Times New Roman" w:cs="Times New Roman"/>
                <w:sz w:val="24"/>
                <w:szCs w:val="24"/>
              </w:rPr>
              <w:t>Проверка практических работ</w:t>
            </w:r>
          </w:p>
        </w:tc>
        <w:tc>
          <w:tcPr>
            <w:tcW w:w="3550" w:type="dxa"/>
            <w:vAlign w:val="center"/>
          </w:tcPr>
          <w:p w14:paraId="4F32B22E" w14:textId="77777777" w:rsidR="00D445B2" w:rsidRDefault="00000000">
            <w:r>
              <w:rPr>
                <w:rFonts w:ascii="Times New Roman" w:eastAsia="Times New Roman" w:hAnsi="Times New Roman" w:cs="Times New Roman"/>
                <w:sz w:val="24"/>
                <w:szCs w:val="24"/>
              </w:rPr>
              <w:t>Все работы листа выполнения практических работ (приложение А) выполнены и приняты преподавателем</w:t>
            </w:r>
          </w:p>
        </w:tc>
        <w:tc>
          <w:tcPr>
            <w:tcW w:w="3500" w:type="dxa"/>
            <w:vAlign w:val="center"/>
          </w:tcPr>
          <w:p w14:paraId="66EA621B" w14:textId="77777777" w:rsidR="00D445B2" w:rsidRDefault="00000000">
            <w:r>
              <w:rPr>
                <w:rFonts w:ascii="Times New Roman" w:eastAsia="Times New Roman" w:hAnsi="Times New Roman" w:cs="Times New Roman"/>
                <w:sz w:val="24"/>
                <w:szCs w:val="24"/>
              </w:rPr>
              <w:t>Хотя бы одна работа не выполнена или не принята преподавателем</w:t>
            </w:r>
          </w:p>
        </w:tc>
      </w:tr>
    </w:tbl>
    <w:p w14:paraId="699C29FB" w14:textId="77777777" w:rsidR="00D445B2" w:rsidRDefault="00D445B2">
      <w:pPr>
        <w:spacing w:after="120"/>
      </w:pPr>
    </w:p>
    <w:p w14:paraId="27037CEB" w14:textId="77777777" w:rsidR="00D445B2" w:rsidRDefault="00000000">
      <w:pPr>
        <w:contextualSpacing/>
        <w:jc w:val="both"/>
      </w:pPr>
      <w:r>
        <w:rPr>
          <w:rFonts w:ascii="Times New Roman" w:eastAsia="Times New Roman" w:hAnsi="Times New Roman" w:cs="Times New Roman"/>
          <w:sz w:val="28"/>
          <w:szCs w:val="28"/>
        </w:rPr>
        <w:lastRenderedPageBreak/>
        <w:t>Слушатель, получивший оценку «не зачтено», проходит промежуточную аттестацию повторно в срок, установленный преподавателем, но не позднее начала итоговой аттестации. Повторная промежуточная аттестация допускается не более двух раз по каждому модулю.</w:t>
      </w:r>
    </w:p>
    <w:p w14:paraId="4BDC0B14" w14:textId="77777777" w:rsidR="00D445B2" w:rsidRDefault="00000000">
      <w:pPr>
        <w:keepNext/>
        <w:contextualSpacing/>
        <w:jc w:val="both"/>
      </w:pPr>
      <w:r>
        <w:rPr>
          <w:rFonts w:ascii="Times New Roman" w:eastAsia="Times New Roman" w:hAnsi="Times New Roman" w:cs="Times New Roman"/>
          <w:b/>
          <w:sz w:val="28"/>
          <w:szCs w:val="28"/>
        </w:rPr>
        <w:t>5.5.3. Итоговая аттестация</w:t>
      </w:r>
    </w:p>
    <w:p w14:paraId="53A1D196" w14:textId="77777777" w:rsidR="00D445B2" w:rsidRDefault="00000000">
      <w:pPr>
        <w:contextualSpacing/>
        <w:jc w:val="both"/>
      </w:pPr>
      <w:r>
        <w:rPr>
          <w:rFonts w:ascii="Times New Roman" w:eastAsia="Times New Roman" w:hAnsi="Times New Roman" w:cs="Times New Roman"/>
          <w:sz w:val="28"/>
          <w:szCs w:val="28"/>
        </w:rPr>
        <w:t>Итоговый экзамен проводится в очной форме в учебном кабинете ООО «Актион 360 Урал Инфо». Экзамен включает письменное тестирование, решение ситуационных задач и выполнение практического квалификационного задания.</w:t>
      </w:r>
    </w:p>
    <w:p w14:paraId="01F240BC" w14:textId="77777777" w:rsidR="00D445B2" w:rsidRDefault="00000000">
      <w:pPr>
        <w:contextualSpacing/>
        <w:jc w:val="both"/>
      </w:pPr>
      <w:r>
        <w:rPr>
          <w:rFonts w:ascii="Times New Roman" w:eastAsia="Times New Roman" w:hAnsi="Times New Roman" w:cs="Times New Roman"/>
          <w:sz w:val="28"/>
          <w:szCs w:val="28"/>
        </w:rPr>
        <w:t>Максимальная оценка — 100 баллов: тестирование — до 40 баллов, ситуационные задачи — до 30 баллов, практическое квалификационное задание — до 30 баллов. Итоговый экзамен считается сданным при наборе 80 и более баллов, если за практическое квалификационное задание получено не менее 20 баллов.</w:t>
      </w:r>
    </w:p>
    <w:p w14:paraId="45AA2C96" w14:textId="77777777" w:rsidR="00D445B2" w:rsidRDefault="00000000">
      <w:pPr>
        <w:contextualSpacing/>
        <w:jc w:val="both"/>
      </w:pPr>
      <w:r>
        <w:rPr>
          <w:rFonts w:ascii="Times New Roman" w:eastAsia="Times New Roman" w:hAnsi="Times New Roman" w:cs="Times New Roman"/>
          <w:sz w:val="28"/>
          <w:szCs w:val="28"/>
        </w:rPr>
        <w:t>Итоговая оценка выставляется итоговой аттестационной комиссией и оформляется протоколом (приложение Б). Слушатель, не сдавший итоговый экзамен по уважительной причине или получивший неудовлетворительный результат, может пройти итоговую аттестацию повторно не ранее чем через 10 календарных дней, но не более одного раза.</w:t>
      </w:r>
    </w:p>
    <w:p w14:paraId="2C7D4A7E" w14:textId="77777777" w:rsidR="00D445B2" w:rsidRDefault="00000000">
      <w:pPr>
        <w:keepNext/>
        <w:contextualSpacing/>
        <w:jc w:val="both"/>
      </w:pPr>
      <w:r>
        <w:rPr>
          <w:rFonts w:ascii="Times New Roman" w:eastAsia="Times New Roman" w:hAnsi="Times New Roman" w:cs="Times New Roman"/>
          <w:b/>
          <w:sz w:val="28"/>
          <w:szCs w:val="28"/>
        </w:rPr>
        <w:t>5.6. Требования к организации очного обучения</w:t>
      </w:r>
    </w:p>
    <w:p w14:paraId="5D9F7FA4" w14:textId="77777777" w:rsidR="00D445B2" w:rsidRDefault="00000000">
      <w:pPr>
        <w:keepNext/>
        <w:contextualSpacing/>
        <w:jc w:val="both"/>
      </w:pPr>
      <w:r>
        <w:rPr>
          <w:rFonts w:ascii="Times New Roman" w:eastAsia="Times New Roman" w:hAnsi="Times New Roman" w:cs="Times New Roman"/>
          <w:b/>
          <w:sz w:val="28"/>
          <w:szCs w:val="28"/>
        </w:rPr>
        <w:t>5.6.1. Организация занятий</w:t>
      </w:r>
    </w:p>
    <w:p w14:paraId="4AF09570" w14:textId="77777777" w:rsidR="00D445B2" w:rsidRDefault="00000000">
      <w:pPr>
        <w:contextualSpacing/>
        <w:jc w:val="both"/>
      </w:pPr>
      <w:r>
        <w:rPr>
          <w:rFonts w:ascii="Times New Roman" w:eastAsia="Times New Roman" w:hAnsi="Times New Roman" w:cs="Times New Roman"/>
          <w:sz w:val="28"/>
          <w:szCs w:val="28"/>
        </w:rPr>
        <w:t>Занятия проводятся очно в учебном кабинете ООО «Актион 360 Урал Инфо» по утверждённому расписанию. Продолжительность академического часа составляет 45 минут. Чередование теоретических и практических занятий определяется учебным планом и календарным учебным графиком.</w:t>
      </w:r>
    </w:p>
    <w:p w14:paraId="0AA1C1E2" w14:textId="77777777" w:rsidR="00D445B2" w:rsidRDefault="00000000">
      <w:pPr>
        <w:keepNext/>
        <w:contextualSpacing/>
        <w:jc w:val="both"/>
      </w:pPr>
      <w:r>
        <w:rPr>
          <w:rFonts w:ascii="Times New Roman" w:eastAsia="Times New Roman" w:hAnsi="Times New Roman" w:cs="Times New Roman"/>
          <w:b/>
          <w:sz w:val="28"/>
          <w:szCs w:val="28"/>
        </w:rPr>
        <w:t>5.6.2. Организационные требования</w:t>
      </w:r>
    </w:p>
    <w:p w14:paraId="7A97A68F" w14:textId="77777777" w:rsidR="00D445B2" w:rsidRDefault="00000000">
      <w:pPr>
        <w:contextualSpacing/>
        <w:jc w:val="both"/>
      </w:pPr>
      <w:r>
        <w:rPr>
          <w:rFonts w:ascii="Times New Roman" w:eastAsia="Times New Roman" w:hAnsi="Times New Roman" w:cs="Times New Roman"/>
          <w:sz w:val="28"/>
          <w:szCs w:val="28"/>
        </w:rPr>
        <w:t>В ООО «Актион 360 Урал Инфо» обеспечиваются:</w:t>
      </w:r>
    </w:p>
    <w:p w14:paraId="26DDA347" w14:textId="77777777" w:rsidR="00D445B2" w:rsidRDefault="00000000">
      <w:pPr>
        <w:numPr>
          <w:ilvl w:val="0"/>
          <w:numId w:val="1"/>
        </w:numPr>
        <w:contextualSpacing/>
        <w:jc w:val="both"/>
      </w:pPr>
      <w:r>
        <w:rPr>
          <w:rFonts w:ascii="Times New Roman" w:eastAsia="Times New Roman" w:hAnsi="Times New Roman" w:cs="Times New Roman"/>
          <w:sz w:val="28"/>
          <w:szCs w:val="28"/>
        </w:rPr>
        <w:t>зачисление слушателей после представления документов, указанных в пункте 1.6;</w:t>
      </w:r>
    </w:p>
    <w:p w14:paraId="1FCDA0DA"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проведение вводного противопожарного инструктажа и инструктажа по охране труда;</w:t>
      </w:r>
    </w:p>
    <w:p w14:paraId="2EA09EAB"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проведение инструктажей перед выполнением практических работ;</w:t>
      </w:r>
    </w:p>
    <w:p w14:paraId="62F3C6EF" w14:textId="77777777" w:rsidR="00D445B2" w:rsidRDefault="00000000">
      <w:pPr>
        <w:numPr>
          <w:ilvl w:val="0"/>
          <w:numId w:val="1"/>
        </w:numPr>
        <w:contextualSpacing/>
        <w:jc w:val="both"/>
      </w:pPr>
      <w:r>
        <w:rPr>
          <w:rFonts w:ascii="Times New Roman" w:eastAsia="Times New Roman" w:hAnsi="Times New Roman" w:cs="Times New Roman"/>
          <w:sz w:val="28"/>
          <w:szCs w:val="28"/>
        </w:rPr>
        <w:t>учёт посещаемости;</w:t>
      </w:r>
    </w:p>
    <w:p w14:paraId="3D239D3C" w14:textId="77777777" w:rsidR="00D445B2" w:rsidRDefault="00000000">
      <w:pPr>
        <w:numPr>
          <w:ilvl w:val="0"/>
          <w:numId w:val="1"/>
        </w:numPr>
        <w:contextualSpacing/>
        <w:jc w:val="both"/>
      </w:pPr>
      <w:r>
        <w:rPr>
          <w:rFonts w:ascii="Times New Roman" w:eastAsia="Times New Roman" w:hAnsi="Times New Roman" w:cs="Times New Roman"/>
          <w:sz w:val="28"/>
          <w:szCs w:val="28"/>
        </w:rPr>
        <w:t>текущий контроль и промежуточная аттестация;</w:t>
      </w:r>
    </w:p>
    <w:p w14:paraId="1A53DB8B" w14:textId="77777777" w:rsidR="00D445B2" w:rsidRDefault="00000000">
      <w:pPr>
        <w:numPr>
          <w:ilvl w:val="0"/>
          <w:numId w:val="1"/>
        </w:numPr>
        <w:contextualSpacing/>
        <w:jc w:val="both"/>
      </w:pPr>
      <w:r>
        <w:rPr>
          <w:rFonts w:ascii="Times New Roman" w:eastAsia="Times New Roman" w:hAnsi="Times New Roman" w:cs="Times New Roman"/>
          <w:sz w:val="28"/>
          <w:szCs w:val="28"/>
        </w:rPr>
        <w:t>ознакомление слушателей с расписанием и правилами внутреннего распорядка;</w:t>
      </w:r>
    </w:p>
    <w:p w14:paraId="1E1A27AF"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проведение итоговой аттестации в очной форме.</w:t>
      </w:r>
    </w:p>
    <w:p w14:paraId="6C712349" w14:textId="77777777" w:rsidR="00D445B2" w:rsidRDefault="00000000">
      <w:pPr>
        <w:keepNext/>
        <w:contextualSpacing/>
        <w:jc w:val="both"/>
      </w:pPr>
      <w:r>
        <w:rPr>
          <w:rFonts w:ascii="Times New Roman" w:eastAsia="Times New Roman" w:hAnsi="Times New Roman" w:cs="Times New Roman"/>
          <w:b/>
          <w:sz w:val="28"/>
          <w:szCs w:val="28"/>
        </w:rPr>
        <w:t>5.6.3. Идентификация слушателей</w:t>
      </w:r>
    </w:p>
    <w:p w14:paraId="4B63A8FF" w14:textId="77777777" w:rsidR="00D445B2" w:rsidRDefault="00000000">
      <w:pPr>
        <w:contextualSpacing/>
        <w:jc w:val="both"/>
      </w:pPr>
      <w:r>
        <w:rPr>
          <w:rFonts w:ascii="Times New Roman" w:eastAsia="Times New Roman" w:hAnsi="Times New Roman" w:cs="Times New Roman"/>
          <w:sz w:val="28"/>
          <w:szCs w:val="28"/>
        </w:rPr>
        <w:t>При проведении итогового экзамена личность слушателя подтверждается документом, удостоверяющим личность. Результаты экзамена оформляются протоколом итоговой аттестационной комиссии.</w:t>
      </w:r>
    </w:p>
    <w:p w14:paraId="495713AE" w14:textId="77777777" w:rsidR="00D445B2" w:rsidRDefault="00000000">
      <w:pPr>
        <w:keepNext/>
        <w:contextualSpacing/>
        <w:jc w:val="both"/>
      </w:pPr>
      <w:r>
        <w:rPr>
          <w:rFonts w:ascii="Times New Roman" w:eastAsia="Times New Roman" w:hAnsi="Times New Roman" w:cs="Times New Roman"/>
          <w:b/>
          <w:sz w:val="28"/>
          <w:szCs w:val="28"/>
        </w:rPr>
        <w:lastRenderedPageBreak/>
        <w:t>5.7. Нормативные документы, регламентирующие реализацию программы</w:t>
      </w:r>
    </w:p>
    <w:tbl>
      <w:tblPr>
        <w:tblStyle w:val="afb"/>
        <w:tblW w:w="9350" w:type="dxa"/>
        <w:jc w:val="center"/>
        <w:tblLayout w:type="fixed"/>
        <w:tblLook w:val="04A0" w:firstRow="1" w:lastRow="0" w:firstColumn="1" w:lastColumn="0" w:noHBand="0" w:noVBand="1"/>
      </w:tblPr>
      <w:tblGrid>
        <w:gridCol w:w="700"/>
        <w:gridCol w:w="4900"/>
        <w:gridCol w:w="3750"/>
      </w:tblGrid>
      <w:tr w:rsidR="00D445B2" w14:paraId="1F5288B0" w14:textId="77777777">
        <w:trPr>
          <w:cantSplit/>
          <w:tblHeader/>
          <w:jc w:val="center"/>
        </w:trPr>
        <w:tc>
          <w:tcPr>
            <w:tcW w:w="700" w:type="dxa"/>
            <w:shd w:val="clear" w:color="auto" w:fill="D9D9D9"/>
            <w:vAlign w:val="center"/>
          </w:tcPr>
          <w:p w14:paraId="2C9ADA45" w14:textId="77777777" w:rsidR="00D445B2" w:rsidRDefault="00000000">
            <w:pPr>
              <w:keepNext/>
              <w:jc w:val="center"/>
            </w:pPr>
            <w:r>
              <w:rPr>
                <w:rFonts w:ascii="Times New Roman" w:eastAsia="Times New Roman" w:hAnsi="Times New Roman" w:cs="Times New Roman"/>
                <w:b/>
                <w:sz w:val="24"/>
                <w:szCs w:val="24"/>
              </w:rPr>
              <w:t>№ п/п</w:t>
            </w:r>
          </w:p>
        </w:tc>
        <w:tc>
          <w:tcPr>
            <w:tcW w:w="4900" w:type="dxa"/>
            <w:shd w:val="clear" w:color="auto" w:fill="D9D9D9"/>
            <w:vAlign w:val="center"/>
          </w:tcPr>
          <w:p w14:paraId="4BB45DA9" w14:textId="77777777" w:rsidR="00D445B2" w:rsidRDefault="00000000">
            <w:pPr>
              <w:keepNext/>
              <w:jc w:val="center"/>
            </w:pPr>
            <w:r>
              <w:rPr>
                <w:rFonts w:ascii="Times New Roman" w:eastAsia="Times New Roman" w:hAnsi="Times New Roman" w:cs="Times New Roman"/>
                <w:b/>
                <w:sz w:val="24"/>
                <w:szCs w:val="24"/>
              </w:rPr>
              <w:t>Наименование документа</w:t>
            </w:r>
          </w:p>
        </w:tc>
        <w:tc>
          <w:tcPr>
            <w:tcW w:w="3750" w:type="dxa"/>
            <w:shd w:val="clear" w:color="auto" w:fill="D9D9D9"/>
            <w:vAlign w:val="center"/>
          </w:tcPr>
          <w:p w14:paraId="6179F901" w14:textId="77777777" w:rsidR="00D445B2" w:rsidRDefault="00000000">
            <w:pPr>
              <w:keepNext/>
              <w:jc w:val="center"/>
            </w:pPr>
            <w:r>
              <w:rPr>
                <w:rFonts w:ascii="Times New Roman" w:eastAsia="Times New Roman" w:hAnsi="Times New Roman" w:cs="Times New Roman"/>
                <w:b/>
                <w:sz w:val="24"/>
                <w:szCs w:val="24"/>
              </w:rPr>
              <w:t>Реквизиты</w:t>
            </w:r>
          </w:p>
        </w:tc>
      </w:tr>
      <w:tr w:rsidR="00D445B2" w14:paraId="3BA8A617" w14:textId="77777777">
        <w:trPr>
          <w:cantSplit/>
          <w:jc w:val="center"/>
        </w:trPr>
        <w:tc>
          <w:tcPr>
            <w:tcW w:w="700" w:type="dxa"/>
            <w:vAlign w:val="center"/>
          </w:tcPr>
          <w:p w14:paraId="3C527BF0" w14:textId="77777777" w:rsidR="00D445B2" w:rsidRDefault="00000000">
            <w:pPr>
              <w:jc w:val="center"/>
            </w:pPr>
            <w:r>
              <w:rPr>
                <w:rFonts w:ascii="Times New Roman" w:eastAsia="Times New Roman" w:hAnsi="Times New Roman" w:cs="Times New Roman"/>
                <w:sz w:val="24"/>
                <w:szCs w:val="24"/>
              </w:rPr>
              <w:t>1</w:t>
            </w:r>
          </w:p>
        </w:tc>
        <w:tc>
          <w:tcPr>
            <w:tcW w:w="4900" w:type="dxa"/>
            <w:vAlign w:val="center"/>
          </w:tcPr>
          <w:p w14:paraId="43698246" w14:textId="77777777" w:rsidR="00D445B2" w:rsidRDefault="00000000">
            <w:r>
              <w:rPr>
                <w:rFonts w:ascii="Times New Roman" w:eastAsia="Times New Roman" w:hAnsi="Times New Roman" w:cs="Times New Roman"/>
                <w:sz w:val="24"/>
                <w:szCs w:val="24"/>
              </w:rPr>
              <w:t>Федеральный закон «Об образовании в Российской Федерации»</w:t>
            </w:r>
          </w:p>
        </w:tc>
        <w:tc>
          <w:tcPr>
            <w:tcW w:w="3750" w:type="dxa"/>
            <w:vAlign w:val="center"/>
          </w:tcPr>
          <w:p w14:paraId="41B79A56" w14:textId="77777777" w:rsidR="00D445B2" w:rsidRDefault="00000000">
            <w:r>
              <w:rPr>
                <w:rFonts w:ascii="Times New Roman" w:eastAsia="Times New Roman" w:hAnsi="Times New Roman" w:cs="Times New Roman"/>
                <w:sz w:val="24"/>
                <w:szCs w:val="24"/>
              </w:rPr>
              <w:t>Федеральный закон от 29.12.2012 № 273-ФЗ</w:t>
            </w:r>
          </w:p>
        </w:tc>
      </w:tr>
      <w:tr w:rsidR="00D445B2" w14:paraId="7D37BD8F" w14:textId="77777777">
        <w:trPr>
          <w:cantSplit/>
          <w:jc w:val="center"/>
        </w:trPr>
        <w:tc>
          <w:tcPr>
            <w:tcW w:w="700" w:type="dxa"/>
            <w:vAlign w:val="center"/>
          </w:tcPr>
          <w:p w14:paraId="4FF899D2" w14:textId="77777777" w:rsidR="00D445B2" w:rsidRDefault="00000000">
            <w:pPr>
              <w:jc w:val="center"/>
            </w:pPr>
            <w:r>
              <w:rPr>
                <w:rFonts w:ascii="Times New Roman" w:eastAsia="Times New Roman" w:hAnsi="Times New Roman" w:cs="Times New Roman"/>
                <w:sz w:val="24"/>
                <w:szCs w:val="24"/>
              </w:rPr>
              <w:t>2</w:t>
            </w:r>
          </w:p>
        </w:tc>
        <w:tc>
          <w:tcPr>
            <w:tcW w:w="4900" w:type="dxa"/>
            <w:vAlign w:val="center"/>
          </w:tcPr>
          <w:p w14:paraId="0F31E27C" w14:textId="77777777" w:rsidR="00D445B2" w:rsidRDefault="00000000">
            <w:r>
              <w:rPr>
                <w:rFonts w:ascii="Times New Roman" w:eastAsia="Times New Roman" w:hAnsi="Times New Roman" w:cs="Times New Roman"/>
                <w:sz w:val="24"/>
                <w:szCs w:val="24"/>
              </w:rPr>
              <w:t>Порядок организации и осуществления образовательной деятельности по дополнительным профессиональным программам</w:t>
            </w:r>
          </w:p>
        </w:tc>
        <w:tc>
          <w:tcPr>
            <w:tcW w:w="3750" w:type="dxa"/>
            <w:vAlign w:val="center"/>
          </w:tcPr>
          <w:p w14:paraId="07CA76AF" w14:textId="77777777" w:rsidR="00D445B2" w:rsidRDefault="00000000">
            <w:r>
              <w:rPr>
                <w:rFonts w:ascii="Times New Roman" w:eastAsia="Times New Roman" w:hAnsi="Times New Roman" w:cs="Times New Roman"/>
                <w:sz w:val="24"/>
                <w:szCs w:val="24"/>
              </w:rPr>
              <w:t>Приказ Минобрнауки России от 24.03.2025 № 266</w:t>
            </w:r>
          </w:p>
        </w:tc>
      </w:tr>
      <w:tr w:rsidR="00D445B2" w14:paraId="2128B4AD" w14:textId="77777777">
        <w:trPr>
          <w:cantSplit/>
          <w:jc w:val="center"/>
        </w:trPr>
        <w:tc>
          <w:tcPr>
            <w:tcW w:w="700" w:type="dxa"/>
            <w:vAlign w:val="center"/>
          </w:tcPr>
          <w:p w14:paraId="5E701AAC" w14:textId="77777777" w:rsidR="00D445B2" w:rsidRDefault="00000000">
            <w:pPr>
              <w:jc w:val="center"/>
            </w:pPr>
            <w:r>
              <w:rPr>
                <w:rFonts w:ascii="Times New Roman" w:eastAsia="Times New Roman" w:hAnsi="Times New Roman" w:cs="Times New Roman"/>
                <w:sz w:val="24"/>
                <w:szCs w:val="24"/>
              </w:rPr>
              <w:t>3</w:t>
            </w:r>
          </w:p>
        </w:tc>
        <w:tc>
          <w:tcPr>
            <w:tcW w:w="4900" w:type="dxa"/>
            <w:vAlign w:val="center"/>
          </w:tcPr>
          <w:p w14:paraId="0DBC1EEA" w14:textId="77777777" w:rsidR="00D445B2" w:rsidRDefault="00000000">
            <w:r>
              <w:rPr>
                <w:rFonts w:ascii="Times New Roman" w:eastAsia="Times New Roman" w:hAnsi="Times New Roman" w:cs="Times New Roman"/>
                <w:sz w:val="24"/>
                <w:szCs w:val="24"/>
              </w:rPr>
              <w:t>Профессиональный стандарт «Специалист по пожарной профилактике»</w:t>
            </w:r>
          </w:p>
        </w:tc>
        <w:tc>
          <w:tcPr>
            <w:tcW w:w="3750" w:type="dxa"/>
            <w:vAlign w:val="center"/>
          </w:tcPr>
          <w:p w14:paraId="04FAB61A" w14:textId="77777777" w:rsidR="00D445B2" w:rsidRDefault="00000000">
            <w:r>
              <w:rPr>
                <w:rFonts w:ascii="Times New Roman" w:eastAsia="Times New Roman" w:hAnsi="Times New Roman" w:cs="Times New Roman"/>
                <w:sz w:val="24"/>
                <w:szCs w:val="24"/>
              </w:rPr>
              <w:t>Приказ Минтруда России от 11.10.2021 № 696н</w:t>
            </w:r>
          </w:p>
        </w:tc>
      </w:tr>
      <w:tr w:rsidR="00D445B2" w14:paraId="40D15C4D" w14:textId="77777777">
        <w:trPr>
          <w:cantSplit/>
          <w:jc w:val="center"/>
        </w:trPr>
        <w:tc>
          <w:tcPr>
            <w:tcW w:w="700" w:type="dxa"/>
            <w:vAlign w:val="center"/>
          </w:tcPr>
          <w:p w14:paraId="31A8114A" w14:textId="77777777" w:rsidR="00D445B2" w:rsidRDefault="00000000">
            <w:pPr>
              <w:jc w:val="center"/>
            </w:pPr>
            <w:r>
              <w:rPr>
                <w:rFonts w:ascii="Times New Roman" w:eastAsia="Times New Roman" w:hAnsi="Times New Roman" w:cs="Times New Roman"/>
                <w:sz w:val="24"/>
                <w:szCs w:val="24"/>
              </w:rPr>
              <w:t>4</w:t>
            </w:r>
          </w:p>
        </w:tc>
        <w:tc>
          <w:tcPr>
            <w:tcW w:w="4900" w:type="dxa"/>
            <w:vAlign w:val="center"/>
          </w:tcPr>
          <w:p w14:paraId="17ABFF74" w14:textId="77777777" w:rsidR="00D445B2" w:rsidRDefault="00000000">
            <w:r>
              <w:rPr>
                <w:rFonts w:ascii="Times New Roman" w:eastAsia="Times New Roman" w:hAnsi="Times New Roman" w:cs="Times New Roman"/>
                <w:sz w:val="24"/>
                <w:szCs w:val="24"/>
              </w:rPr>
              <w:t>Типовая дополнительная профессиональная программа профессиональной переподготовки для получения квалификации «Специалист по пожарной профилактике»</w:t>
            </w:r>
          </w:p>
        </w:tc>
        <w:tc>
          <w:tcPr>
            <w:tcW w:w="3750" w:type="dxa"/>
            <w:vAlign w:val="center"/>
          </w:tcPr>
          <w:p w14:paraId="3C73C821" w14:textId="77777777" w:rsidR="00D445B2" w:rsidRDefault="00000000">
            <w:r>
              <w:rPr>
                <w:rFonts w:ascii="Times New Roman" w:eastAsia="Times New Roman" w:hAnsi="Times New Roman" w:cs="Times New Roman"/>
                <w:sz w:val="24"/>
                <w:szCs w:val="24"/>
              </w:rPr>
              <w:t>Приложение № 5 к приказу МЧС России от 05.09.2021 № 596, с изменениями, внесёнными приказами МЧС России от 06.06.2022 № 578, от 25.06.2025 № 530 и от 22.06.2026 № 457</w:t>
            </w:r>
          </w:p>
        </w:tc>
      </w:tr>
      <w:tr w:rsidR="00D445B2" w14:paraId="742600E9" w14:textId="77777777">
        <w:trPr>
          <w:cantSplit/>
          <w:jc w:val="center"/>
        </w:trPr>
        <w:tc>
          <w:tcPr>
            <w:tcW w:w="700" w:type="dxa"/>
            <w:vAlign w:val="center"/>
          </w:tcPr>
          <w:p w14:paraId="3ACEC64C" w14:textId="77777777" w:rsidR="00D445B2" w:rsidRDefault="00000000">
            <w:pPr>
              <w:jc w:val="center"/>
            </w:pPr>
            <w:r>
              <w:rPr>
                <w:rFonts w:ascii="Times New Roman" w:eastAsia="Times New Roman" w:hAnsi="Times New Roman" w:cs="Times New Roman"/>
                <w:sz w:val="24"/>
                <w:szCs w:val="24"/>
              </w:rPr>
              <w:t>5</w:t>
            </w:r>
          </w:p>
        </w:tc>
        <w:tc>
          <w:tcPr>
            <w:tcW w:w="4900" w:type="dxa"/>
            <w:vAlign w:val="center"/>
          </w:tcPr>
          <w:p w14:paraId="299A20A9" w14:textId="77777777" w:rsidR="00D445B2" w:rsidRDefault="00000000">
            <w:r>
              <w:rPr>
                <w:rFonts w:ascii="Times New Roman" w:eastAsia="Times New Roman" w:hAnsi="Times New Roman" w:cs="Times New Roman"/>
                <w:sz w:val="24"/>
                <w:szCs w:val="24"/>
              </w:rPr>
              <w:t>Порядок, виды и сроки обучения мерам пожарной безопасности; категории лиц, проходящих обучение по дополнительным профессиональным программам в области пожарной безопасности</w:t>
            </w:r>
          </w:p>
        </w:tc>
        <w:tc>
          <w:tcPr>
            <w:tcW w:w="3750" w:type="dxa"/>
            <w:vAlign w:val="center"/>
          </w:tcPr>
          <w:p w14:paraId="18E3BF13" w14:textId="77777777" w:rsidR="00D445B2" w:rsidRDefault="00000000">
            <w:r>
              <w:rPr>
                <w:rFonts w:ascii="Times New Roman" w:eastAsia="Times New Roman" w:hAnsi="Times New Roman" w:cs="Times New Roman"/>
                <w:sz w:val="24"/>
                <w:szCs w:val="24"/>
              </w:rPr>
              <w:t>Приказ МЧС России от 16.12.2024 № 1120</w:t>
            </w:r>
          </w:p>
        </w:tc>
      </w:tr>
      <w:tr w:rsidR="00D445B2" w14:paraId="7A44801A" w14:textId="77777777">
        <w:trPr>
          <w:cantSplit/>
          <w:jc w:val="center"/>
        </w:trPr>
        <w:tc>
          <w:tcPr>
            <w:tcW w:w="700" w:type="dxa"/>
            <w:vAlign w:val="center"/>
          </w:tcPr>
          <w:p w14:paraId="70FDCFA5" w14:textId="77777777" w:rsidR="00D445B2" w:rsidRDefault="00000000">
            <w:pPr>
              <w:jc w:val="center"/>
            </w:pPr>
            <w:r>
              <w:rPr>
                <w:rFonts w:ascii="Times New Roman" w:eastAsia="Times New Roman" w:hAnsi="Times New Roman" w:cs="Times New Roman"/>
                <w:sz w:val="24"/>
                <w:szCs w:val="24"/>
              </w:rPr>
              <w:t>6</w:t>
            </w:r>
          </w:p>
        </w:tc>
        <w:tc>
          <w:tcPr>
            <w:tcW w:w="4900" w:type="dxa"/>
            <w:vAlign w:val="center"/>
          </w:tcPr>
          <w:p w14:paraId="5413E773" w14:textId="77777777" w:rsidR="00D445B2" w:rsidRDefault="00000000">
            <w:r>
              <w:rPr>
                <w:rFonts w:ascii="Times New Roman" w:eastAsia="Times New Roman" w:hAnsi="Times New Roman" w:cs="Times New Roman"/>
                <w:sz w:val="24"/>
                <w:szCs w:val="24"/>
              </w:rPr>
              <w:t>Федеральный закон «О пожарной безопасности»</w:t>
            </w:r>
          </w:p>
        </w:tc>
        <w:tc>
          <w:tcPr>
            <w:tcW w:w="3750" w:type="dxa"/>
            <w:vAlign w:val="center"/>
          </w:tcPr>
          <w:p w14:paraId="1AA30005" w14:textId="77777777" w:rsidR="00D445B2" w:rsidRDefault="00000000">
            <w:r>
              <w:rPr>
                <w:rFonts w:ascii="Times New Roman" w:eastAsia="Times New Roman" w:hAnsi="Times New Roman" w:cs="Times New Roman"/>
                <w:sz w:val="24"/>
                <w:szCs w:val="24"/>
              </w:rPr>
              <w:t>Федеральный закон от 21.12.1994 № 69-ФЗ</w:t>
            </w:r>
          </w:p>
        </w:tc>
      </w:tr>
      <w:tr w:rsidR="00D445B2" w14:paraId="6F2FE1EA" w14:textId="77777777">
        <w:trPr>
          <w:cantSplit/>
          <w:jc w:val="center"/>
        </w:trPr>
        <w:tc>
          <w:tcPr>
            <w:tcW w:w="700" w:type="dxa"/>
            <w:vAlign w:val="center"/>
          </w:tcPr>
          <w:p w14:paraId="30F35FCE" w14:textId="77777777" w:rsidR="00D445B2" w:rsidRDefault="00000000">
            <w:pPr>
              <w:jc w:val="center"/>
            </w:pPr>
            <w:r>
              <w:rPr>
                <w:rFonts w:ascii="Times New Roman" w:eastAsia="Times New Roman" w:hAnsi="Times New Roman" w:cs="Times New Roman"/>
                <w:sz w:val="24"/>
                <w:szCs w:val="24"/>
              </w:rPr>
              <w:t>7</w:t>
            </w:r>
          </w:p>
        </w:tc>
        <w:tc>
          <w:tcPr>
            <w:tcW w:w="4900" w:type="dxa"/>
            <w:vAlign w:val="center"/>
          </w:tcPr>
          <w:p w14:paraId="03AF2D25" w14:textId="77777777" w:rsidR="00D445B2" w:rsidRDefault="00000000">
            <w:r>
              <w:rPr>
                <w:rFonts w:ascii="Times New Roman" w:eastAsia="Times New Roman" w:hAnsi="Times New Roman" w:cs="Times New Roman"/>
                <w:sz w:val="24"/>
                <w:szCs w:val="24"/>
              </w:rPr>
              <w:t>Технический регламент о требованиях пожарной безопасности</w:t>
            </w:r>
          </w:p>
        </w:tc>
        <w:tc>
          <w:tcPr>
            <w:tcW w:w="3750" w:type="dxa"/>
            <w:vAlign w:val="center"/>
          </w:tcPr>
          <w:p w14:paraId="7263869B" w14:textId="77777777" w:rsidR="00D445B2" w:rsidRDefault="00000000">
            <w:r>
              <w:rPr>
                <w:rFonts w:ascii="Times New Roman" w:eastAsia="Times New Roman" w:hAnsi="Times New Roman" w:cs="Times New Roman"/>
                <w:sz w:val="24"/>
                <w:szCs w:val="24"/>
              </w:rPr>
              <w:t>Федеральный закон от 22.07.2008 № 123-ФЗ</w:t>
            </w:r>
          </w:p>
        </w:tc>
      </w:tr>
      <w:tr w:rsidR="00D445B2" w14:paraId="71268844" w14:textId="77777777">
        <w:trPr>
          <w:cantSplit/>
          <w:jc w:val="center"/>
        </w:trPr>
        <w:tc>
          <w:tcPr>
            <w:tcW w:w="700" w:type="dxa"/>
            <w:vAlign w:val="center"/>
          </w:tcPr>
          <w:p w14:paraId="1AFAC6B8" w14:textId="77777777" w:rsidR="00D445B2" w:rsidRDefault="00000000">
            <w:pPr>
              <w:jc w:val="center"/>
            </w:pPr>
            <w:r>
              <w:rPr>
                <w:rFonts w:ascii="Times New Roman" w:eastAsia="Times New Roman" w:hAnsi="Times New Roman" w:cs="Times New Roman"/>
                <w:sz w:val="24"/>
                <w:szCs w:val="24"/>
              </w:rPr>
              <w:t>8</w:t>
            </w:r>
          </w:p>
        </w:tc>
        <w:tc>
          <w:tcPr>
            <w:tcW w:w="4900" w:type="dxa"/>
            <w:vAlign w:val="center"/>
          </w:tcPr>
          <w:p w14:paraId="21A64C4C" w14:textId="77777777" w:rsidR="00D445B2" w:rsidRDefault="00000000">
            <w:r>
              <w:rPr>
                <w:rFonts w:ascii="Times New Roman" w:eastAsia="Times New Roman" w:hAnsi="Times New Roman" w:cs="Times New Roman"/>
                <w:sz w:val="24"/>
                <w:szCs w:val="24"/>
              </w:rPr>
              <w:t>Правила противопожарного режима в Российской Федерации</w:t>
            </w:r>
          </w:p>
        </w:tc>
        <w:tc>
          <w:tcPr>
            <w:tcW w:w="3750" w:type="dxa"/>
            <w:vAlign w:val="center"/>
          </w:tcPr>
          <w:p w14:paraId="03C9D615" w14:textId="77777777" w:rsidR="00D445B2" w:rsidRDefault="00000000">
            <w:r>
              <w:rPr>
                <w:rFonts w:ascii="Times New Roman" w:eastAsia="Times New Roman" w:hAnsi="Times New Roman" w:cs="Times New Roman"/>
                <w:sz w:val="24"/>
                <w:szCs w:val="24"/>
              </w:rPr>
              <w:t>Постановление Правительства Российской Федерации от 16.09.2020 № 1479</w:t>
            </w:r>
          </w:p>
        </w:tc>
      </w:tr>
      <w:tr w:rsidR="00D445B2" w14:paraId="601DD58C" w14:textId="77777777">
        <w:trPr>
          <w:cantSplit/>
          <w:jc w:val="center"/>
        </w:trPr>
        <w:tc>
          <w:tcPr>
            <w:tcW w:w="700" w:type="dxa"/>
            <w:vAlign w:val="center"/>
          </w:tcPr>
          <w:p w14:paraId="6E469216" w14:textId="77777777" w:rsidR="00D445B2" w:rsidRDefault="00000000">
            <w:pPr>
              <w:jc w:val="center"/>
            </w:pPr>
            <w:r>
              <w:rPr>
                <w:rFonts w:ascii="Times New Roman" w:eastAsia="Times New Roman" w:hAnsi="Times New Roman" w:cs="Times New Roman"/>
                <w:sz w:val="24"/>
                <w:szCs w:val="24"/>
              </w:rPr>
              <w:t>9</w:t>
            </w:r>
          </w:p>
        </w:tc>
        <w:tc>
          <w:tcPr>
            <w:tcW w:w="4900" w:type="dxa"/>
            <w:vAlign w:val="center"/>
          </w:tcPr>
          <w:p w14:paraId="245F39B9" w14:textId="77777777" w:rsidR="00D445B2" w:rsidRDefault="00000000">
            <w:r>
              <w:rPr>
                <w:rFonts w:ascii="Times New Roman" w:eastAsia="Times New Roman" w:hAnsi="Times New Roman" w:cs="Times New Roman"/>
                <w:sz w:val="24"/>
                <w:szCs w:val="24"/>
              </w:rPr>
              <w:t>Лицензия на осуществление образовательной деятельности</w:t>
            </w:r>
          </w:p>
        </w:tc>
        <w:tc>
          <w:tcPr>
            <w:tcW w:w="3750" w:type="dxa"/>
            <w:vAlign w:val="center"/>
          </w:tcPr>
          <w:p w14:paraId="74363F0D" w14:textId="77777777" w:rsidR="00D445B2" w:rsidRDefault="00000000">
            <w:r>
              <w:rPr>
                <w:rFonts w:ascii="Times New Roman" w:eastAsia="Times New Roman" w:hAnsi="Times New Roman" w:cs="Times New Roman"/>
                <w:sz w:val="24"/>
                <w:szCs w:val="24"/>
              </w:rPr>
              <w:t>№ ____________ от «___» ____________ 20___ г.</w:t>
            </w:r>
          </w:p>
        </w:tc>
      </w:tr>
      <w:tr w:rsidR="00D445B2" w14:paraId="6B5C7B7C" w14:textId="77777777">
        <w:trPr>
          <w:cantSplit/>
          <w:jc w:val="center"/>
        </w:trPr>
        <w:tc>
          <w:tcPr>
            <w:tcW w:w="700" w:type="dxa"/>
            <w:vAlign w:val="center"/>
          </w:tcPr>
          <w:p w14:paraId="73965790" w14:textId="77777777" w:rsidR="00D445B2" w:rsidRDefault="00000000">
            <w:pPr>
              <w:jc w:val="center"/>
            </w:pPr>
            <w:r>
              <w:rPr>
                <w:rFonts w:ascii="Times New Roman" w:eastAsia="Times New Roman" w:hAnsi="Times New Roman" w:cs="Times New Roman"/>
                <w:sz w:val="24"/>
                <w:szCs w:val="24"/>
              </w:rPr>
              <w:t>10</w:t>
            </w:r>
          </w:p>
        </w:tc>
        <w:tc>
          <w:tcPr>
            <w:tcW w:w="4900" w:type="dxa"/>
            <w:vAlign w:val="center"/>
          </w:tcPr>
          <w:p w14:paraId="69AA2B3E" w14:textId="77777777" w:rsidR="00D445B2" w:rsidRDefault="00000000">
            <w:r>
              <w:rPr>
                <w:rFonts w:ascii="Times New Roman" w:eastAsia="Times New Roman" w:hAnsi="Times New Roman" w:cs="Times New Roman"/>
                <w:sz w:val="24"/>
                <w:szCs w:val="24"/>
              </w:rPr>
              <w:t>Локальные нормативные акты ООО «Актион 360 Урал Инфо»</w:t>
            </w:r>
          </w:p>
        </w:tc>
        <w:tc>
          <w:tcPr>
            <w:tcW w:w="3750" w:type="dxa"/>
            <w:vAlign w:val="center"/>
          </w:tcPr>
          <w:p w14:paraId="4049D426" w14:textId="77777777" w:rsidR="00D445B2" w:rsidRDefault="00000000">
            <w:r>
              <w:rPr>
                <w:rFonts w:ascii="Times New Roman" w:eastAsia="Times New Roman" w:hAnsi="Times New Roman" w:cs="Times New Roman"/>
                <w:sz w:val="24"/>
                <w:szCs w:val="24"/>
              </w:rPr>
              <w:t>Правила внутреннего распорядка слушателей, положение о текущем контроле и промежуточной аттестации, положение об итоговой аттестации и иные локальные документы</w:t>
            </w:r>
          </w:p>
        </w:tc>
      </w:tr>
    </w:tbl>
    <w:p w14:paraId="55FA4167" w14:textId="77777777" w:rsidR="00D445B2" w:rsidRDefault="00D445B2">
      <w:pPr>
        <w:spacing w:after="120"/>
      </w:pPr>
    </w:p>
    <w:p w14:paraId="7CABE1E8" w14:textId="77777777" w:rsidR="00D445B2" w:rsidRDefault="00000000">
      <w:r>
        <w:rPr>
          <w:rFonts w:ascii="Times New Roman" w:eastAsia="Times New Roman" w:hAnsi="Times New Roman" w:cs="Times New Roman"/>
          <w:sz w:val="28"/>
          <w:szCs w:val="28"/>
        </w:rPr>
        <w:br w:type="page"/>
      </w:r>
    </w:p>
    <w:p w14:paraId="69068B26" w14:textId="77777777" w:rsidR="00D445B2" w:rsidRDefault="00000000">
      <w:pPr>
        <w:contextualSpacing/>
        <w:jc w:val="right"/>
      </w:pPr>
      <w:r>
        <w:rPr>
          <w:rFonts w:ascii="Times New Roman" w:eastAsia="Times New Roman" w:hAnsi="Times New Roman" w:cs="Times New Roman"/>
          <w:b/>
          <w:sz w:val="28"/>
          <w:szCs w:val="28"/>
        </w:rPr>
        <w:lastRenderedPageBreak/>
        <w:t>ПРИЛОЖЕНИЕ А</w:t>
      </w:r>
    </w:p>
    <w:p w14:paraId="3B151309" w14:textId="77777777" w:rsidR="00D445B2" w:rsidRDefault="00000000">
      <w:pPr>
        <w:contextualSpacing/>
        <w:jc w:val="center"/>
      </w:pPr>
      <w:r>
        <w:rPr>
          <w:rFonts w:ascii="Times New Roman" w:eastAsia="Times New Roman" w:hAnsi="Times New Roman" w:cs="Times New Roman"/>
          <w:b/>
          <w:sz w:val="28"/>
          <w:szCs w:val="28"/>
        </w:rPr>
        <w:t>ЛИСТ ВЫПОЛНЕНИЯ ПРАКТИЧЕСКИХ РАБОТ</w:t>
      </w:r>
    </w:p>
    <w:p w14:paraId="32881F21" w14:textId="77777777" w:rsidR="00D445B2" w:rsidRDefault="00000000">
      <w:pPr>
        <w:contextualSpacing/>
        <w:jc w:val="center"/>
      </w:pPr>
      <w:r>
        <w:rPr>
          <w:rFonts w:ascii="Times New Roman" w:eastAsia="Times New Roman" w:hAnsi="Times New Roman" w:cs="Times New Roman"/>
          <w:sz w:val="28"/>
          <w:szCs w:val="28"/>
        </w:rPr>
        <w:t>в учебном кабинете</w:t>
      </w:r>
    </w:p>
    <w:p w14:paraId="2B1F0D2E" w14:textId="77777777" w:rsidR="00D445B2" w:rsidRDefault="00000000">
      <w:pPr>
        <w:contextualSpacing/>
      </w:pPr>
      <w:r>
        <w:rPr>
          <w:rFonts w:ascii="Times New Roman" w:eastAsia="Times New Roman" w:hAnsi="Times New Roman" w:cs="Times New Roman"/>
          <w:sz w:val="28"/>
          <w:szCs w:val="28"/>
        </w:rPr>
        <w:t>Слушатель: ________________________________________</w:t>
      </w:r>
    </w:p>
    <w:p w14:paraId="61496F88" w14:textId="77777777" w:rsidR="00D445B2" w:rsidRDefault="00000000">
      <w:pPr>
        <w:contextualSpacing/>
      </w:pPr>
      <w:r>
        <w:rPr>
          <w:rFonts w:ascii="Times New Roman" w:eastAsia="Times New Roman" w:hAnsi="Times New Roman" w:cs="Times New Roman"/>
          <w:sz w:val="28"/>
          <w:szCs w:val="28"/>
        </w:rPr>
        <w:t>Программа: дополнительная профессиональная программа профессиональной переподготовки «Специалист по пожарной профилактике»</w:t>
      </w:r>
    </w:p>
    <w:p w14:paraId="59489BBB" w14:textId="77777777" w:rsidR="00D445B2" w:rsidRDefault="00000000">
      <w:pPr>
        <w:contextualSpacing/>
      </w:pPr>
      <w:r>
        <w:rPr>
          <w:rFonts w:ascii="Times New Roman" w:eastAsia="Times New Roman" w:hAnsi="Times New Roman" w:cs="Times New Roman"/>
          <w:sz w:val="28"/>
          <w:szCs w:val="28"/>
        </w:rPr>
        <w:t>Место проведения практических занятий: учебный кабинет ООО «Актион 360 Урал Инфо».</w:t>
      </w:r>
    </w:p>
    <w:p w14:paraId="518B4147" w14:textId="77777777" w:rsidR="00D445B2" w:rsidRDefault="00000000">
      <w:pPr>
        <w:contextualSpacing/>
      </w:pPr>
      <w:r>
        <w:rPr>
          <w:rFonts w:ascii="Times New Roman" w:eastAsia="Times New Roman" w:hAnsi="Times New Roman" w:cs="Times New Roman"/>
          <w:sz w:val="28"/>
          <w:szCs w:val="28"/>
        </w:rPr>
        <w:t>Период выполнения практических работ: с «___» ____________ 20___ г. по «___» ____________ 20___ г.</w:t>
      </w:r>
    </w:p>
    <w:p w14:paraId="665433A8" w14:textId="77777777" w:rsidR="00D445B2" w:rsidRDefault="00000000">
      <w:pPr>
        <w:contextualSpacing/>
      </w:pPr>
      <w:r>
        <w:rPr>
          <w:rFonts w:ascii="Times New Roman" w:eastAsia="Times New Roman" w:hAnsi="Times New Roman" w:cs="Times New Roman"/>
          <w:sz w:val="28"/>
          <w:szCs w:val="28"/>
        </w:rPr>
        <w:t>Преподаватель: ____________________________________</w:t>
      </w:r>
    </w:p>
    <w:tbl>
      <w:tblPr>
        <w:tblStyle w:val="afb"/>
        <w:tblW w:w="9350" w:type="dxa"/>
        <w:jc w:val="center"/>
        <w:tblLayout w:type="fixed"/>
        <w:tblLook w:val="04A0" w:firstRow="1" w:lastRow="0" w:firstColumn="1" w:lastColumn="0" w:noHBand="0" w:noVBand="1"/>
      </w:tblPr>
      <w:tblGrid>
        <w:gridCol w:w="650"/>
        <w:gridCol w:w="1000"/>
        <w:gridCol w:w="3100"/>
        <w:gridCol w:w="1100"/>
        <w:gridCol w:w="1600"/>
        <w:gridCol w:w="1900"/>
      </w:tblGrid>
      <w:tr w:rsidR="00D445B2" w14:paraId="6481F702" w14:textId="77777777">
        <w:trPr>
          <w:cantSplit/>
          <w:tblHeader/>
          <w:jc w:val="center"/>
        </w:trPr>
        <w:tc>
          <w:tcPr>
            <w:tcW w:w="650" w:type="dxa"/>
            <w:shd w:val="clear" w:color="auto" w:fill="D9D9D9"/>
            <w:vAlign w:val="center"/>
          </w:tcPr>
          <w:p w14:paraId="474E9F54" w14:textId="77777777" w:rsidR="00D445B2" w:rsidRDefault="00000000">
            <w:pPr>
              <w:keepNext/>
              <w:jc w:val="center"/>
            </w:pPr>
            <w:r>
              <w:rPr>
                <w:rFonts w:ascii="Times New Roman" w:eastAsia="Times New Roman" w:hAnsi="Times New Roman" w:cs="Times New Roman"/>
                <w:b/>
                <w:sz w:val="24"/>
                <w:szCs w:val="24"/>
              </w:rPr>
              <w:t>№ п/п</w:t>
            </w:r>
          </w:p>
        </w:tc>
        <w:tc>
          <w:tcPr>
            <w:tcW w:w="1000" w:type="dxa"/>
            <w:shd w:val="clear" w:color="auto" w:fill="D9D9D9"/>
            <w:vAlign w:val="center"/>
          </w:tcPr>
          <w:p w14:paraId="2E43378D" w14:textId="77777777" w:rsidR="00D445B2" w:rsidRDefault="00000000">
            <w:pPr>
              <w:keepNext/>
              <w:jc w:val="center"/>
            </w:pPr>
            <w:r>
              <w:rPr>
                <w:rFonts w:ascii="Times New Roman" w:eastAsia="Times New Roman" w:hAnsi="Times New Roman" w:cs="Times New Roman"/>
                <w:b/>
                <w:sz w:val="24"/>
                <w:szCs w:val="24"/>
              </w:rPr>
              <w:t>Дата</w:t>
            </w:r>
          </w:p>
        </w:tc>
        <w:tc>
          <w:tcPr>
            <w:tcW w:w="3100" w:type="dxa"/>
            <w:shd w:val="clear" w:color="auto" w:fill="D9D9D9"/>
            <w:vAlign w:val="center"/>
          </w:tcPr>
          <w:p w14:paraId="63B6F47D" w14:textId="77777777" w:rsidR="00D445B2" w:rsidRDefault="00000000">
            <w:pPr>
              <w:keepNext/>
              <w:jc w:val="center"/>
            </w:pPr>
            <w:r>
              <w:rPr>
                <w:rFonts w:ascii="Times New Roman" w:eastAsia="Times New Roman" w:hAnsi="Times New Roman" w:cs="Times New Roman"/>
                <w:b/>
                <w:sz w:val="24"/>
                <w:szCs w:val="24"/>
              </w:rPr>
              <w:t>Наименование практической работы</w:t>
            </w:r>
          </w:p>
        </w:tc>
        <w:tc>
          <w:tcPr>
            <w:tcW w:w="1100" w:type="dxa"/>
            <w:shd w:val="clear" w:color="auto" w:fill="D9D9D9"/>
            <w:vAlign w:val="center"/>
          </w:tcPr>
          <w:p w14:paraId="7CCE3832" w14:textId="77777777" w:rsidR="00D445B2" w:rsidRDefault="00000000">
            <w:pPr>
              <w:keepNext/>
              <w:jc w:val="center"/>
            </w:pPr>
            <w:r>
              <w:rPr>
                <w:rFonts w:ascii="Times New Roman" w:eastAsia="Times New Roman" w:hAnsi="Times New Roman" w:cs="Times New Roman"/>
                <w:b/>
                <w:sz w:val="24"/>
                <w:szCs w:val="24"/>
              </w:rPr>
              <w:t>Кол-во часов</w:t>
            </w:r>
          </w:p>
        </w:tc>
        <w:tc>
          <w:tcPr>
            <w:tcW w:w="1600" w:type="dxa"/>
            <w:shd w:val="clear" w:color="auto" w:fill="D9D9D9"/>
            <w:vAlign w:val="center"/>
          </w:tcPr>
          <w:p w14:paraId="0E4EDFBC" w14:textId="77777777" w:rsidR="00D445B2" w:rsidRDefault="00000000">
            <w:pPr>
              <w:keepNext/>
              <w:jc w:val="center"/>
            </w:pPr>
            <w:r>
              <w:rPr>
                <w:rFonts w:ascii="Times New Roman" w:eastAsia="Times New Roman" w:hAnsi="Times New Roman" w:cs="Times New Roman"/>
                <w:b/>
                <w:sz w:val="24"/>
                <w:szCs w:val="24"/>
              </w:rPr>
              <w:t>Результат выполнения</w:t>
            </w:r>
          </w:p>
        </w:tc>
        <w:tc>
          <w:tcPr>
            <w:tcW w:w="1900" w:type="dxa"/>
            <w:shd w:val="clear" w:color="auto" w:fill="D9D9D9"/>
            <w:vAlign w:val="center"/>
          </w:tcPr>
          <w:p w14:paraId="02E9F5A9" w14:textId="77777777" w:rsidR="00D445B2" w:rsidRDefault="00000000">
            <w:pPr>
              <w:keepNext/>
              <w:jc w:val="center"/>
            </w:pPr>
            <w:r>
              <w:rPr>
                <w:rFonts w:ascii="Times New Roman" w:eastAsia="Times New Roman" w:hAnsi="Times New Roman" w:cs="Times New Roman"/>
                <w:b/>
                <w:sz w:val="24"/>
                <w:szCs w:val="24"/>
              </w:rPr>
              <w:t>Подпись преподавателя</w:t>
            </w:r>
          </w:p>
        </w:tc>
      </w:tr>
      <w:tr w:rsidR="00D445B2" w14:paraId="27AA4E2C" w14:textId="77777777">
        <w:trPr>
          <w:cantSplit/>
          <w:jc w:val="center"/>
        </w:trPr>
        <w:tc>
          <w:tcPr>
            <w:tcW w:w="650" w:type="dxa"/>
            <w:vAlign w:val="center"/>
          </w:tcPr>
          <w:p w14:paraId="68EE04C8" w14:textId="77777777" w:rsidR="00D445B2" w:rsidRDefault="00000000">
            <w:pPr>
              <w:jc w:val="center"/>
            </w:pPr>
            <w:r>
              <w:rPr>
                <w:rFonts w:ascii="Times New Roman" w:eastAsia="Times New Roman" w:hAnsi="Times New Roman" w:cs="Times New Roman"/>
                <w:sz w:val="24"/>
                <w:szCs w:val="24"/>
              </w:rPr>
              <w:t>1</w:t>
            </w:r>
          </w:p>
        </w:tc>
        <w:tc>
          <w:tcPr>
            <w:tcW w:w="1000" w:type="dxa"/>
            <w:vAlign w:val="center"/>
          </w:tcPr>
          <w:p w14:paraId="0E3A6392" w14:textId="77777777" w:rsidR="00D445B2" w:rsidRDefault="00D445B2"/>
        </w:tc>
        <w:tc>
          <w:tcPr>
            <w:tcW w:w="3100" w:type="dxa"/>
            <w:vAlign w:val="center"/>
          </w:tcPr>
          <w:p w14:paraId="710A95A1" w14:textId="77777777" w:rsidR="00D445B2" w:rsidRDefault="00000000">
            <w:r>
              <w:rPr>
                <w:rFonts w:ascii="Times New Roman" w:eastAsia="Times New Roman" w:hAnsi="Times New Roman" w:cs="Times New Roman"/>
                <w:sz w:val="24"/>
                <w:szCs w:val="24"/>
              </w:rPr>
              <w:t>Определение класса пожара и опасных факторов пожара для заданного помещения (темы 1.1, 1.2)</w:t>
            </w:r>
          </w:p>
        </w:tc>
        <w:tc>
          <w:tcPr>
            <w:tcW w:w="1100" w:type="dxa"/>
            <w:vAlign w:val="center"/>
          </w:tcPr>
          <w:p w14:paraId="3E1B272B"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32BA62D4" w14:textId="77777777" w:rsidR="00D445B2" w:rsidRDefault="00D445B2"/>
        </w:tc>
        <w:tc>
          <w:tcPr>
            <w:tcW w:w="1900" w:type="dxa"/>
            <w:vAlign w:val="center"/>
          </w:tcPr>
          <w:p w14:paraId="336E406C" w14:textId="77777777" w:rsidR="00D445B2" w:rsidRDefault="00D445B2"/>
        </w:tc>
      </w:tr>
      <w:tr w:rsidR="00D445B2" w14:paraId="2C1EF7BD" w14:textId="77777777">
        <w:trPr>
          <w:cantSplit/>
          <w:jc w:val="center"/>
        </w:trPr>
        <w:tc>
          <w:tcPr>
            <w:tcW w:w="650" w:type="dxa"/>
            <w:vAlign w:val="center"/>
          </w:tcPr>
          <w:p w14:paraId="4B85A6C8" w14:textId="77777777" w:rsidR="00D445B2" w:rsidRDefault="00000000">
            <w:pPr>
              <w:jc w:val="center"/>
            </w:pPr>
            <w:r>
              <w:rPr>
                <w:rFonts w:ascii="Times New Roman" w:eastAsia="Times New Roman" w:hAnsi="Times New Roman" w:cs="Times New Roman"/>
                <w:sz w:val="24"/>
                <w:szCs w:val="24"/>
              </w:rPr>
              <w:t>2</w:t>
            </w:r>
          </w:p>
        </w:tc>
        <w:tc>
          <w:tcPr>
            <w:tcW w:w="1000" w:type="dxa"/>
            <w:vAlign w:val="center"/>
          </w:tcPr>
          <w:p w14:paraId="615C145B" w14:textId="77777777" w:rsidR="00D445B2" w:rsidRDefault="00D445B2"/>
        </w:tc>
        <w:tc>
          <w:tcPr>
            <w:tcW w:w="3100" w:type="dxa"/>
            <w:vAlign w:val="center"/>
          </w:tcPr>
          <w:p w14:paraId="2485CEC3" w14:textId="77777777" w:rsidR="00D445B2" w:rsidRDefault="00000000">
            <w:r>
              <w:rPr>
                <w:rFonts w:ascii="Times New Roman" w:eastAsia="Times New Roman" w:hAnsi="Times New Roman" w:cs="Times New Roman"/>
                <w:sz w:val="24"/>
                <w:szCs w:val="24"/>
              </w:rPr>
              <w:t>Анализ декларации пожарной безопасности и исходных данных для расчёта пожарного риска (темы 2.4, 2.7)</w:t>
            </w:r>
          </w:p>
        </w:tc>
        <w:tc>
          <w:tcPr>
            <w:tcW w:w="1100" w:type="dxa"/>
            <w:vAlign w:val="center"/>
          </w:tcPr>
          <w:p w14:paraId="3C59D14D"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5CBF553B" w14:textId="77777777" w:rsidR="00D445B2" w:rsidRDefault="00D445B2"/>
        </w:tc>
        <w:tc>
          <w:tcPr>
            <w:tcW w:w="1900" w:type="dxa"/>
            <w:vAlign w:val="center"/>
          </w:tcPr>
          <w:p w14:paraId="3335A59B" w14:textId="77777777" w:rsidR="00D445B2" w:rsidRDefault="00D445B2"/>
        </w:tc>
      </w:tr>
      <w:tr w:rsidR="00D445B2" w14:paraId="381C6A4A" w14:textId="77777777">
        <w:trPr>
          <w:cantSplit/>
          <w:jc w:val="center"/>
        </w:trPr>
        <w:tc>
          <w:tcPr>
            <w:tcW w:w="650" w:type="dxa"/>
            <w:vAlign w:val="center"/>
          </w:tcPr>
          <w:p w14:paraId="3B12CBA0" w14:textId="77777777" w:rsidR="00D445B2" w:rsidRDefault="00000000">
            <w:pPr>
              <w:jc w:val="center"/>
            </w:pPr>
            <w:r>
              <w:rPr>
                <w:rFonts w:ascii="Times New Roman" w:eastAsia="Times New Roman" w:hAnsi="Times New Roman" w:cs="Times New Roman"/>
                <w:sz w:val="24"/>
                <w:szCs w:val="24"/>
              </w:rPr>
              <w:t>3</w:t>
            </w:r>
          </w:p>
        </w:tc>
        <w:tc>
          <w:tcPr>
            <w:tcW w:w="1000" w:type="dxa"/>
            <w:vAlign w:val="center"/>
          </w:tcPr>
          <w:p w14:paraId="5B1A9B48" w14:textId="77777777" w:rsidR="00D445B2" w:rsidRDefault="00D445B2"/>
        </w:tc>
        <w:tc>
          <w:tcPr>
            <w:tcW w:w="3100" w:type="dxa"/>
            <w:vAlign w:val="center"/>
          </w:tcPr>
          <w:p w14:paraId="26C3F10D" w14:textId="77777777" w:rsidR="00D445B2" w:rsidRDefault="00000000">
            <w:r>
              <w:rPr>
                <w:rFonts w:ascii="Times New Roman" w:eastAsia="Times New Roman" w:hAnsi="Times New Roman" w:cs="Times New Roman"/>
                <w:sz w:val="24"/>
                <w:szCs w:val="24"/>
              </w:rPr>
              <w:t>Программа противопожарного инструктажа, план противопожарных мероприятий, тренировка по эвакуации (темы 2.8, 2.9)</w:t>
            </w:r>
          </w:p>
        </w:tc>
        <w:tc>
          <w:tcPr>
            <w:tcW w:w="1100" w:type="dxa"/>
            <w:vAlign w:val="center"/>
          </w:tcPr>
          <w:p w14:paraId="460335AC" w14:textId="77777777" w:rsidR="00D445B2" w:rsidRDefault="00000000">
            <w:pPr>
              <w:jc w:val="center"/>
            </w:pPr>
            <w:r>
              <w:rPr>
                <w:rFonts w:ascii="Times New Roman" w:eastAsia="Times New Roman" w:hAnsi="Times New Roman" w:cs="Times New Roman"/>
                <w:sz w:val="24"/>
                <w:szCs w:val="24"/>
              </w:rPr>
              <w:t>10</w:t>
            </w:r>
          </w:p>
        </w:tc>
        <w:tc>
          <w:tcPr>
            <w:tcW w:w="1600" w:type="dxa"/>
            <w:vAlign w:val="center"/>
          </w:tcPr>
          <w:p w14:paraId="042ED8EF" w14:textId="77777777" w:rsidR="00D445B2" w:rsidRDefault="00D445B2"/>
        </w:tc>
        <w:tc>
          <w:tcPr>
            <w:tcW w:w="1900" w:type="dxa"/>
            <w:vAlign w:val="center"/>
          </w:tcPr>
          <w:p w14:paraId="14450D50" w14:textId="77777777" w:rsidR="00D445B2" w:rsidRDefault="00D445B2"/>
        </w:tc>
      </w:tr>
      <w:tr w:rsidR="00D445B2" w14:paraId="06732CF6" w14:textId="77777777">
        <w:trPr>
          <w:cantSplit/>
          <w:jc w:val="center"/>
        </w:trPr>
        <w:tc>
          <w:tcPr>
            <w:tcW w:w="650" w:type="dxa"/>
            <w:vAlign w:val="center"/>
          </w:tcPr>
          <w:p w14:paraId="35266383" w14:textId="77777777" w:rsidR="00D445B2" w:rsidRDefault="00000000">
            <w:pPr>
              <w:jc w:val="center"/>
            </w:pPr>
            <w:r>
              <w:rPr>
                <w:rFonts w:ascii="Times New Roman" w:eastAsia="Times New Roman" w:hAnsi="Times New Roman" w:cs="Times New Roman"/>
                <w:sz w:val="24"/>
                <w:szCs w:val="24"/>
              </w:rPr>
              <w:t>4</w:t>
            </w:r>
          </w:p>
        </w:tc>
        <w:tc>
          <w:tcPr>
            <w:tcW w:w="1000" w:type="dxa"/>
            <w:vAlign w:val="center"/>
          </w:tcPr>
          <w:p w14:paraId="1CC46F22" w14:textId="77777777" w:rsidR="00D445B2" w:rsidRDefault="00D445B2"/>
        </w:tc>
        <w:tc>
          <w:tcPr>
            <w:tcW w:w="3100" w:type="dxa"/>
            <w:vAlign w:val="center"/>
          </w:tcPr>
          <w:p w14:paraId="36E83D53" w14:textId="77777777" w:rsidR="00D445B2" w:rsidRDefault="00000000">
            <w:r>
              <w:rPr>
                <w:rFonts w:ascii="Times New Roman" w:eastAsia="Times New Roman" w:hAnsi="Times New Roman" w:cs="Times New Roman"/>
                <w:sz w:val="24"/>
                <w:szCs w:val="24"/>
              </w:rPr>
              <w:t>Пожарно-техническое обследование учебного объекта и оформление предписания (тема 2.9)</w:t>
            </w:r>
          </w:p>
        </w:tc>
        <w:tc>
          <w:tcPr>
            <w:tcW w:w="1100" w:type="dxa"/>
            <w:vAlign w:val="center"/>
          </w:tcPr>
          <w:p w14:paraId="0685680E"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46F59ED4" w14:textId="77777777" w:rsidR="00D445B2" w:rsidRDefault="00D445B2"/>
        </w:tc>
        <w:tc>
          <w:tcPr>
            <w:tcW w:w="1900" w:type="dxa"/>
            <w:vAlign w:val="center"/>
          </w:tcPr>
          <w:p w14:paraId="57DAF844" w14:textId="77777777" w:rsidR="00D445B2" w:rsidRDefault="00D445B2"/>
        </w:tc>
      </w:tr>
      <w:tr w:rsidR="00D445B2" w14:paraId="3310AC11" w14:textId="77777777">
        <w:trPr>
          <w:cantSplit/>
          <w:jc w:val="center"/>
        </w:trPr>
        <w:tc>
          <w:tcPr>
            <w:tcW w:w="650" w:type="dxa"/>
            <w:vAlign w:val="center"/>
          </w:tcPr>
          <w:p w14:paraId="0B908E32" w14:textId="77777777" w:rsidR="00D445B2" w:rsidRDefault="00000000">
            <w:pPr>
              <w:jc w:val="center"/>
            </w:pPr>
            <w:r>
              <w:rPr>
                <w:rFonts w:ascii="Times New Roman" w:eastAsia="Times New Roman" w:hAnsi="Times New Roman" w:cs="Times New Roman"/>
                <w:sz w:val="24"/>
                <w:szCs w:val="24"/>
              </w:rPr>
              <w:t>5</w:t>
            </w:r>
          </w:p>
        </w:tc>
        <w:tc>
          <w:tcPr>
            <w:tcW w:w="1000" w:type="dxa"/>
            <w:vAlign w:val="center"/>
          </w:tcPr>
          <w:p w14:paraId="43ABC9D0" w14:textId="77777777" w:rsidR="00D445B2" w:rsidRDefault="00D445B2"/>
        </w:tc>
        <w:tc>
          <w:tcPr>
            <w:tcW w:w="3100" w:type="dxa"/>
            <w:vAlign w:val="center"/>
          </w:tcPr>
          <w:p w14:paraId="306A0C80" w14:textId="77777777" w:rsidR="00D445B2" w:rsidRDefault="00000000">
            <w:r>
              <w:rPr>
                <w:rFonts w:ascii="Times New Roman" w:eastAsia="Times New Roman" w:hAnsi="Times New Roman" w:cs="Times New Roman"/>
                <w:sz w:val="24"/>
                <w:szCs w:val="24"/>
              </w:rPr>
              <w:t>Инструкция о мерах пожарной безопасности, оценка условий хранения веществ и материалов (темы 3.1, 3.3)</w:t>
            </w:r>
          </w:p>
        </w:tc>
        <w:tc>
          <w:tcPr>
            <w:tcW w:w="1100" w:type="dxa"/>
            <w:vAlign w:val="center"/>
          </w:tcPr>
          <w:p w14:paraId="6F6E5F77"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785157AE" w14:textId="77777777" w:rsidR="00D445B2" w:rsidRDefault="00D445B2"/>
        </w:tc>
        <w:tc>
          <w:tcPr>
            <w:tcW w:w="1900" w:type="dxa"/>
            <w:vAlign w:val="center"/>
          </w:tcPr>
          <w:p w14:paraId="639DAD5D" w14:textId="77777777" w:rsidR="00D445B2" w:rsidRDefault="00D445B2"/>
        </w:tc>
      </w:tr>
      <w:tr w:rsidR="00D445B2" w14:paraId="03130B24" w14:textId="77777777">
        <w:trPr>
          <w:cantSplit/>
          <w:jc w:val="center"/>
        </w:trPr>
        <w:tc>
          <w:tcPr>
            <w:tcW w:w="650" w:type="dxa"/>
            <w:vAlign w:val="center"/>
          </w:tcPr>
          <w:p w14:paraId="21A5D581" w14:textId="77777777" w:rsidR="00D445B2" w:rsidRDefault="00000000">
            <w:pPr>
              <w:jc w:val="center"/>
            </w:pPr>
            <w:r>
              <w:rPr>
                <w:rFonts w:ascii="Times New Roman" w:eastAsia="Times New Roman" w:hAnsi="Times New Roman" w:cs="Times New Roman"/>
                <w:sz w:val="24"/>
                <w:szCs w:val="24"/>
              </w:rPr>
              <w:t>6</w:t>
            </w:r>
          </w:p>
        </w:tc>
        <w:tc>
          <w:tcPr>
            <w:tcW w:w="1000" w:type="dxa"/>
            <w:vAlign w:val="center"/>
          </w:tcPr>
          <w:p w14:paraId="71FC7AB8" w14:textId="77777777" w:rsidR="00D445B2" w:rsidRDefault="00D445B2"/>
        </w:tc>
        <w:tc>
          <w:tcPr>
            <w:tcW w:w="3100" w:type="dxa"/>
            <w:vAlign w:val="center"/>
          </w:tcPr>
          <w:p w14:paraId="7DFCE245" w14:textId="77777777" w:rsidR="00D445B2" w:rsidRDefault="00000000">
            <w:r>
              <w:rPr>
                <w:rFonts w:ascii="Times New Roman" w:eastAsia="Times New Roman" w:hAnsi="Times New Roman" w:cs="Times New Roman"/>
                <w:sz w:val="24"/>
                <w:szCs w:val="24"/>
              </w:rPr>
              <w:t>Разработка комплекта документов по пожарной безопасности (тема 3.1)</w:t>
            </w:r>
          </w:p>
        </w:tc>
        <w:tc>
          <w:tcPr>
            <w:tcW w:w="1100" w:type="dxa"/>
            <w:vAlign w:val="center"/>
          </w:tcPr>
          <w:p w14:paraId="698173F7"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264AB129" w14:textId="77777777" w:rsidR="00D445B2" w:rsidRDefault="00D445B2"/>
        </w:tc>
        <w:tc>
          <w:tcPr>
            <w:tcW w:w="1900" w:type="dxa"/>
            <w:vAlign w:val="center"/>
          </w:tcPr>
          <w:p w14:paraId="1A7B30FD" w14:textId="77777777" w:rsidR="00D445B2" w:rsidRDefault="00D445B2"/>
        </w:tc>
      </w:tr>
      <w:tr w:rsidR="00D445B2" w14:paraId="5D1D1D1E" w14:textId="77777777">
        <w:trPr>
          <w:cantSplit/>
          <w:jc w:val="center"/>
        </w:trPr>
        <w:tc>
          <w:tcPr>
            <w:tcW w:w="650" w:type="dxa"/>
            <w:vAlign w:val="center"/>
          </w:tcPr>
          <w:p w14:paraId="0C9F2485" w14:textId="77777777" w:rsidR="00D445B2" w:rsidRDefault="00000000">
            <w:pPr>
              <w:jc w:val="center"/>
            </w:pPr>
            <w:r>
              <w:rPr>
                <w:rFonts w:ascii="Times New Roman" w:eastAsia="Times New Roman" w:hAnsi="Times New Roman" w:cs="Times New Roman"/>
                <w:sz w:val="24"/>
                <w:szCs w:val="24"/>
              </w:rPr>
              <w:t>7</w:t>
            </w:r>
          </w:p>
        </w:tc>
        <w:tc>
          <w:tcPr>
            <w:tcW w:w="1000" w:type="dxa"/>
            <w:vAlign w:val="center"/>
          </w:tcPr>
          <w:p w14:paraId="5048BDE3" w14:textId="77777777" w:rsidR="00D445B2" w:rsidRDefault="00D445B2"/>
        </w:tc>
        <w:tc>
          <w:tcPr>
            <w:tcW w:w="3100" w:type="dxa"/>
            <w:vAlign w:val="center"/>
          </w:tcPr>
          <w:p w14:paraId="11A98773" w14:textId="77777777" w:rsidR="00D445B2" w:rsidRDefault="00000000">
            <w:r>
              <w:rPr>
                <w:rFonts w:ascii="Times New Roman" w:eastAsia="Times New Roman" w:hAnsi="Times New Roman" w:cs="Times New Roman"/>
                <w:sz w:val="24"/>
                <w:szCs w:val="24"/>
              </w:rPr>
              <w:t>Определение класса зоны и категории помещения по взрывопожарной и пожарной опасности (темы 4.4, 4.6)</w:t>
            </w:r>
          </w:p>
        </w:tc>
        <w:tc>
          <w:tcPr>
            <w:tcW w:w="1100" w:type="dxa"/>
            <w:vAlign w:val="center"/>
          </w:tcPr>
          <w:p w14:paraId="2FBDF0BD"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24C951B6" w14:textId="77777777" w:rsidR="00D445B2" w:rsidRDefault="00D445B2"/>
        </w:tc>
        <w:tc>
          <w:tcPr>
            <w:tcW w:w="1900" w:type="dxa"/>
            <w:vAlign w:val="center"/>
          </w:tcPr>
          <w:p w14:paraId="5A507ECB" w14:textId="77777777" w:rsidR="00D445B2" w:rsidRDefault="00D445B2"/>
        </w:tc>
      </w:tr>
      <w:tr w:rsidR="00D445B2" w14:paraId="4F7FE49B" w14:textId="77777777">
        <w:trPr>
          <w:cantSplit/>
          <w:jc w:val="center"/>
        </w:trPr>
        <w:tc>
          <w:tcPr>
            <w:tcW w:w="650" w:type="dxa"/>
            <w:vAlign w:val="center"/>
          </w:tcPr>
          <w:p w14:paraId="40F2ECE7" w14:textId="77777777" w:rsidR="00D445B2" w:rsidRDefault="00000000">
            <w:pPr>
              <w:jc w:val="center"/>
            </w:pPr>
            <w:r>
              <w:rPr>
                <w:rFonts w:ascii="Times New Roman" w:eastAsia="Times New Roman" w:hAnsi="Times New Roman" w:cs="Times New Roman"/>
                <w:sz w:val="24"/>
                <w:szCs w:val="24"/>
              </w:rPr>
              <w:lastRenderedPageBreak/>
              <w:t>8</w:t>
            </w:r>
          </w:p>
        </w:tc>
        <w:tc>
          <w:tcPr>
            <w:tcW w:w="1000" w:type="dxa"/>
            <w:vAlign w:val="center"/>
          </w:tcPr>
          <w:p w14:paraId="42772E10" w14:textId="77777777" w:rsidR="00D445B2" w:rsidRDefault="00D445B2"/>
        </w:tc>
        <w:tc>
          <w:tcPr>
            <w:tcW w:w="3100" w:type="dxa"/>
            <w:vAlign w:val="center"/>
          </w:tcPr>
          <w:p w14:paraId="712EF4F9" w14:textId="77777777" w:rsidR="00D445B2" w:rsidRDefault="00000000">
            <w:r>
              <w:rPr>
                <w:rFonts w:ascii="Times New Roman" w:eastAsia="Times New Roman" w:hAnsi="Times New Roman" w:cs="Times New Roman"/>
                <w:sz w:val="24"/>
                <w:szCs w:val="24"/>
              </w:rPr>
              <w:t>Проверка путей эвакуации, знаков пожарной безопасности и плана эвакуации (темы 4.10, 4.11)</w:t>
            </w:r>
          </w:p>
        </w:tc>
        <w:tc>
          <w:tcPr>
            <w:tcW w:w="1100" w:type="dxa"/>
            <w:vAlign w:val="center"/>
          </w:tcPr>
          <w:p w14:paraId="3178FA81"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092EFF0F" w14:textId="77777777" w:rsidR="00D445B2" w:rsidRDefault="00D445B2"/>
        </w:tc>
        <w:tc>
          <w:tcPr>
            <w:tcW w:w="1900" w:type="dxa"/>
            <w:vAlign w:val="center"/>
          </w:tcPr>
          <w:p w14:paraId="6AFB8DE8" w14:textId="77777777" w:rsidR="00D445B2" w:rsidRDefault="00D445B2"/>
        </w:tc>
      </w:tr>
      <w:tr w:rsidR="00D445B2" w14:paraId="28AE48DF" w14:textId="77777777">
        <w:trPr>
          <w:cantSplit/>
          <w:jc w:val="center"/>
        </w:trPr>
        <w:tc>
          <w:tcPr>
            <w:tcW w:w="650" w:type="dxa"/>
            <w:vAlign w:val="center"/>
          </w:tcPr>
          <w:p w14:paraId="7871FABA" w14:textId="77777777" w:rsidR="00D445B2" w:rsidRDefault="00000000">
            <w:pPr>
              <w:jc w:val="center"/>
            </w:pPr>
            <w:r>
              <w:rPr>
                <w:rFonts w:ascii="Times New Roman" w:eastAsia="Times New Roman" w:hAnsi="Times New Roman" w:cs="Times New Roman"/>
                <w:sz w:val="24"/>
                <w:szCs w:val="24"/>
              </w:rPr>
              <w:t>9</w:t>
            </w:r>
          </w:p>
        </w:tc>
        <w:tc>
          <w:tcPr>
            <w:tcW w:w="1000" w:type="dxa"/>
            <w:vAlign w:val="center"/>
          </w:tcPr>
          <w:p w14:paraId="47ACAB67" w14:textId="77777777" w:rsidR="00D445B2" w:rsidRDefault="00D445B2"/>
        </w:tc>
        <w:tc>
          <w:tcPr>
            <w:tcW w:w="3100" w:type="dxa"/>
            <w:vAlign w:val="center"/>
          </w:tcPr>
          <w:p w14:paraId="463875BE" w14:textId="77777777" w:rsidR="00D445B2" w:rsidRDefault="00000000">
            <w:r>
              <w:rPr>
                <w:rFonts w:ascii="Times New Roman" w:eastAsia="Times New Roman" w:hAnsi="Times New Roman" w:cs="Times New Roman"/>
                <w:sz w:val="24"/>
                <w:szCs w:val="24"/>
              </w:rPr>
              <w:t>Самоспасатель, осмотр огнетушителя, проверка стенда пожарной сигнализации, акт проверки пожарного крана (темы 4.12, 4.15, 4.16, 4.18)</w:t>
            </w:r>
          </w:p>
        </w:tc>
        <w:tc>
          <w:tcPr>
            <w:tcW w:w="1100" w:type="dxa"/>
            <w:vAlign w:val="center"/>
          </w:tcPr>
          <w:p w14:paraId="7F09E65E" w14:textId="77777777" w:rsidR="00D445B2" w:rsidRDefault="00000000">
            <w:pPr>
              <w:jc w:val="center"/>
            </w:pPr>
            <w:r>
              <w:rPr>
                <w:rFonts w:ascii="Times New Roman" w:eastAsia="Times New Roman" w:hAnsi="Times New Roman" w:cs="Times New Roman"/>
                <w:sz w:val="24"/>
                <w:szCs w:val="24"/>
              </w:rPr>
              <w:t>8</w:t>
            </w:r>
          </w:p>
        </w:tc>
        <w:tc>
          <w:tcPr>
            <w:tcW w:w="1600" w:type="dxa"/>
            <w:vAlign w:val="center"/>
          </w:tcPr>
          <w:p w14:paraId="39D79704" w14:textId="77777777" w:rsidR="00D445B2" w:rsidRDefault="00D445B2"/>
        </w:tc>
        <w:tc>
          <w:tcPr>
            <w:tcW w:w="1900" w:type="dxa"/>
            <w:vAlign w:val="center"/>
          </w:tcPr>
          <w:p w14:paraId="1EC93977" w14:textId="77777777" w:rsidR="00D445B2" w:rsidRDefault="00D445B2"/>
        </w:tc>
      </w:tr>
      <w:tr w:rsidR="00D445B2" w14:paraId="7CE5BDCB" w14:textId="77777777">
        <w:trPr>
          <w:cantSplit/>
          <w:jc w:val="center"/>
        </w:trPr>
        <w:tc>
          <w:tcPr>
            <w:tcW w:w="650" w:type="dxa"/>
            <w:vAlign w:val="center"/>
          </w:tcPr>
          <w:p w14:paraId="412E6728" w14:textId="77777777" w:rsidR="00D445B2" w:rsidRDefault="00000000">
            <w:pPr>
              <w:jc w:val="center"/>
            </w:pPr>
            <w:r>
              <w:rPr>
                <w:rFonts w:ascii="Times New Roman" w:eastAsia="Times New Roman" w:hAnsi="Times New Roman" w:cs="Times New Roman"/>
                <w:sz w:val="24"/>
                <w:szCs w:val="24"/>
              </w:rPr>
              <w:t>10</w:t>
            </w:r>
          </w:p>
        </w:tc>
        <w:tc>
          <w:tcPr>
            <w:tcW w:w="1000" w:type="dxa"/>
            <w:vAlign w:val="center"/>
          </w:tcPr>
          <w:p w14:paraId="2C3842B3" w14:textId="77777777" w:rsidR="00D445B2" w:rsidRDefault="00D445B2"/>
        </w:tc>
        <w:tc>
          <w:tcPr>
            <w:tcW w:w="3100" w:type="dxa"/>
            <w:vAlign w:val="center"/>
          </w:tcPr>
          <w:p w14:paraId="0563865A" w14:textId="77777777" w:rsidR="00D445B2" w:rsidRDefault="00000000">
            <w:r>
              <w:rPr>
                <w:rFonts w:ascii="Times New Roman" w:eastAsia="Times New Roman" w:hAnsi="Times New Roman" w:cs="Times New Roman"/>
                <w:sz w:val="24"/>
                <w:szCs w:val="24"/>
              </w:rPr>
              <w:t>Действия при сигналах «задымление» и «пожар», применение средств защиты и первичных средств пожаротушения (тема 4.19)</w:t>
            </w:r>
          </w:p>
        </w:tc>
        <w:tc>
          <w:tcPr>
            <w:tcW w:w="1100" w:type="dxa"/>
            <w:vAlign w:val="center"/>
          </w:tcPr>
          <w:p w14:paraId="5625DC72" w14:textId="77777777" w:rsidR="00D445B2" w:rsidRDefault="00000000">
            <w:pPr>
              <w:jc w:val="center"/>
            </w:pPr>
            <w:r>
              <w:rPr>
                <w:rFonts w:ascii="Times New Roman" w:eastAsia="Times New Roman" w:hAnsi="Times New Roman" w:cs="Times New Roman"/>
                <w:sz w:val="24"/>
                <w:szCs w:val="24"/>
              </w:rPr>
              <w:t>6</w:t>
            </w:r>
          </w:p>
        </w:tc>
        <w:tc>
          <w:tcPr>
            <w:tcW w:w="1600" w:type="dxa"/>
            <w:vAlign w:val="center"/>
          </w:tcPr>
          <w:p w14:paraId="0586F2A2" w14:textId="77777777" w:rsidR="00D445B2" w:rsidRDefault="00D445B2"/>
        </w:tc>
        <w:tc>
          <w:tcPr>
            <w:tcW w:w="1900" w:type="dxa"/>
            <w:vAlign w:val="center"/>
          </w:tcPr>
          <w:p w14:paraId="2516F5F0" w14:textId="77777777" w:rsidR="00D445B2" w:rsidRDefault="00D445B2"/>
        </w:tc>
      </w:tr>
      <w:tr w:rsidR="00D445B2" w14:paraId="7C922FD0" w14:textId="77777777">
        <w:trPr>
          <w:cantSplit/>
          <w:jc w:val="center"/>
        </w:trPr>
        <w:tc>
          <w:tcPr>
            <w:tcW w:w="650" w:type="dxa"/>
            <w:vAlign w:val="center"/>
          </w:tcPr>
          <w:p w14:paraId="14AF0B23" w14:textId="77777777" w:rsidR="00D445B2" w:rsidRDefault="00000000">
            <w:pPr>
              <w:jc w:val="center"/>
            </w:pPr>
            <w:r>
              <w:rPr>
                <w:rFonts w:ascii="Times New Roman" w:eastAsia="Times New Roman" w:hAnsi="Times New Roman" w:cs="Times New Roman"/>
                <w:sz w:val="24"/>
                <w:szCs w:val="24"/>
              </w:rPr>
              <w:t>11</w:t>
            </w:r>
          </w:p>
        </w:tc>
        <w:tc>
          <w:tcPr>
            <w:tcW w:w="1000" w:type="dxa"/>
            <w:vAlign w:val="center"/>
          </w:tcPr>
          <w:p w14:paraId="1A4AF0E5" w14:textId="77777777" w:rsidR="00D445B2" w:rsidRDefault="00D445B2"/>
        </w:tc>
        <w:tc>
          <w:tcPr>
            <w:tcW w:w="3100" w:type="dxa"/>
            <w:vAlign w:val="center"/>
          </w:tcPr>
          <w:p w14:paraId="480836FD" w14:textId="77777777" w:rsidR="00D445B2" w:rsidRDefault="00000000">
            <w:r>
              <w:rPr>
                <w:rFonts w:ascii="Times New Roman" w:eastAsia="Times New Roman" w:hAnsi="Times New Roman" w:cs="Times New Roman"/>
                <w:sz w:val="24"/>
                <w:szCs w:val="24"/>
              </w:rPr>
              <w:t>Проверка систем и средств противопожарной защиты (тема 4.19)</w:t>
            </w:r>
          </w:p>
        </w:tc>
        <w:tc>
          <w:tcPr>
            <w:tcW w:w="1100" w:type="dxa"/>
            <w:vAlign w:val="center"/>
          </w:tcPr>
          <w:p w14:paraId="7E3271C8"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7043F8BE" w14:textId="77777777" w:rsidR="00D445B2" w:rsidRDefault="00D445B2"/>
        </w:tc>
        <w:tc>
          <w:tcPr>
            <w:tcW w:w="1900" w:type="dxa"/>
            <w:vAlign w:val="center"/>
          </w:tcPr>
          <w:p w14:paraId="7AAA9139" w14:textId="77777777" w:rsidR="00D445B2" w:rsidRDefault="00D445B2"/>
        </w:tc>
      </w:tr>
      <w:tr w:rsidR="00D445B2" w14:paraId="0F8DB9E3" w14:textId="77777777">
        <w:trPr>
          <w:cantSplit/>
          <w:jc w:val="center"/>
        </w:trPr>
        <w:tc>
          <w:tcPr>
            <w:tcW w:w="650" w:type="dxa"/>
            <w:vAlign w:val="center"/>
          </w:tcPr>
          <w:p w14:paraId="0F41455D" w14:textId="77777777" w:rsidR="00D445B2" w:rsidRDefault="00000000">
            <w:pPr>
              <w:jc w:val="center"/>
            </w:pPr>
            <w:r>
              <w:rPr>
                <w:rFonts w:ascii="Times New Roman" w:eastAsia="Times New Roman" w:hAnsi="Times New Roman" w:cs="Times New Roman"/>
                <w:sz w:val="24"/>
                <w:szCs w:val="24"/>
              </w:rPr>
              <w:t>12</w:t>
            </w:r>
          </w:p>
        </w:tc>
        <w:tc>
          <w:tcPr>
            <w:tcW w:w="1000" w:type="dxa"/>
            <w:vAlign w:val="center"/>
          </w:tcPr>
          <w:p w14:paraId="560EAB91" w14:textId="77777777" w:rsidR="00D445B2" w:rsidRDefault="00D445B2"/>
        </w:tc>
        <w:tc>
          <w:tcPr>
            <w:tcW w:w="3100" w:type="dxa"/>
            <w:vAlign w:val="center"/>
          </w:tcPr>
          <w:p w14:paraId="0BD8CF04" w14:textId="77777777" w:rsidR="00D445B2" w:rsidRDefault="00000000">
            <w:r>
              <w:rPr>
                <w:rFonts w:ascii="Times New Roman" w:eastAsia="Times New Roman" w:hAnsi="Times New Roman" w:cs="Times New Roman"/>
                <w:sz w:val="24"/>
                <w:szCs w:val="24"/>
              </w:rPr>
              <w:t>Выявление нарушений при эксплуатации электроустановок и систем отопления, проверка противопожарных расстояний (темы 5.1, 5.3)</w:t>
            </w:r>
          </w:p>
        </w:tc>
        <w:tc>
          <w:tcPr>
            <w:tcW w:w="1100" w:type="dxa"/>
            <w:vAlign w:val="center"/>
          </w:tcPr>
          <w:p w14:paraId="178A912A"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39EFC163" w14:textId="77777777" w:rsidR="00D445B2" w:rsidRDefault="00D445B2"/>
        </w:tc>
        <w:tc>
          <w:tcPr>
            <w:tcW w:w="1900" w:type="dxa"/>
            <w:vAlign w:val="center"/>
          </w:tcPr>
          <w:p w14:paraId="3DDAD798" w14:textId="77777777" w:rsidR="00D445B2" w:rsidRDefault="00D445B2"/>
        </w:tc>
      </w:tr>
      <w:tr w:rsidR="00D445B2" w14:paraId="4B52A4DE" w14:textId="77777777">
        <w:trPr>
          <w:cantSplit/>
          <w:jc w:val="center"/>
        </w:trPr>
        <w:tc>
          <w:tcPr>
            <w:tcW w:w="650" w:type="dxa"/>
            <w:vAlign w:val="center"/>
          </w:tcPr>
          <w:p w14:paraId="4B2100DF" w14:textId="77777777" w:rsidR="00D445B2" w:rsidRDefault="00000000">
            <w:pPr>
              <w:jc w:val="center"/>
            </w:pPr>
            <w:r>
              <w:rPr>
                <w:rFonts w:ascii="Times New Roman" w:eastAsia="Times New Roman" w:hAnsi="Times New Roman" w:cs="Times New Roman"/>
                <w:sz w:val="24"/>
                <w:szCs w:val="24"/>
              </w:rPr>
              <w:t>13</w:t>
            </w:r>
          </w:p>
        </w:tc>
        <w:tc>
          <w:tcPr>
            <w:tcW w:w="1000" w:type="dxa"/>
            <w:vAlign w:val="center"/>
          </w:tcPr>
          <w:p w14:paraId="4C2B48D2" w14:textId="77777777" w:rsidR="00D445B2" w:rsidRDefault="00D445B2"/>
        </w:tc>
        <w:tc>
          <w:tcPr>
            <w:tcW w:w="3100" w:type="dxa"/>
            <w:vAlign w:val="center"/>
          </w:tcPr>
          <w:p w14:paraId="33958A04" w14:textId="77777777" w:rsidR="00D445B2" w:rsidRDefault="00000000">
            <w:r>
              <w:rPr>
                <w:rFonts w:ascii="Times New Roman" w:eastAsia="Times New Roman" w:hAnsi="Times New Roman" w:cs="Times New Roman"/>
                <w:sz w:val="24"/>
                <w:szCs w:val="24"/>
              </w:rPr>
              <w:t>Оформление наряда-допуска на выполнение огневых работ (тема 5.4)</w:t>
            </w:r>
          </w:p>
        </w:tc>
        <w:tc>
          <w:tcPr>
            <w:tcW w:w="1100" w:type="dxa"/>
            <w:vAlign w:val="center"/>
          </w:tcPr>
          <w:p w14:paraId="0ADC7A3F"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474A7E9B" w14:textId="77777777" w:rsidR="00D445B2" w:rsidRDefault="00D445B2"/>
        </w:tc>
        <w:tc>
          <w:tcPr>
            <w:tcW w:w="1900" w:type="dxa"/>
            <w:vAlign w:val="center"/>
          </w:tcPr>
          <w:p w14:paraId="0FE7D13C" w14:textId="77777777" w:rsidR="00D445B2" w:rsidRDefault="00D445B2"/>
        </w:tc>
      </w:tr>
      <w:tr w:rsidR="00D445B2" w14:paraId="2CF23463" w14:textId="77777777">
        <w:trPr>
          <w:cantSplit/>
          <w:jc w:val="center"/>
        </w:trPr>
        <w:tc>
          <w:tcPr>
            <w:tcW w:w="650" w:type="dxa"/>
            <w:vAlign w:val="center"/>
          </w:tcPr>
          <w:p w14:paraId="3C8BA9B9" w14:textId="77777777" w:rsidR="00D445B2" w:rsidRDefault="00000000">
            <w:pPr>
              <w:jc w:val="center"/>
            </w:pPr>
            <w:r>
              <w:rPr>
                <w:rFonts w:ascii="Times New Roman" w:eastAsia="Times New Roman" w:hAnsi="Times New Roman" w:cs="Times New Roman"/>
                <w:sz w:val="24"/>
                <w:szCs w:val="24"/>
              </w:rPr>
              <w:t>14</w:t>
            </w:r>
          </w:p>
        </w:tc>
        <w:tc>
          <w:tcPr>
            <w:tcW w:w="1000" w:type="dxa"/>
            <w:vAlign w:val="center"/>
          </w:tcPr>
          <w:p w14:paraId="54FAE636" w14:textId="77777777" w:rsidR="00D445B2" w:rsidRDefault="00D445B2"/>
        </w:tc>
        <w:tc>
          <w:tcPr>
            <w:tcW w:w="3100" w:type="dxa"/>
            <w:vAlign w:val="center"/>
          </w:tcPr>
          <w:p w14:paraId="385E94D0" w14:textId="77777777" w:rsidR="00D445B2" w:rsidRDefault="00000000">
            <w:r>
              <w:rPr>
                <w:rFonts w:ascii="Times New Roman" w:eastAsia="Times New Roman" w:hAnsi="Times New Roman" w:cs="Times New Roman"/>
                <w:sz w:val="24"/>
                <w:szCs w:val="24"/>
              </w:rPr>
              <w:t>Первая помощь, схема действий персонала при пожаре, расчёт количества огнетушителей (темы 6.4, 6.5)</w:t>
            </w:r>
          </w:p>
        </w:tc>
        <w:tc>
          <w:tcPr>
            <w:tcW w:w="1100" w:type="dxa"/>
            <w:vAlign w:val="center"/>
          </w:tcPr>
          <w:p w14:paraId="1F7FB852" w14:textId="77777777" w:rsidR="00D445B2" w:rsidRDefault="00000000">
            <w:pPr>
              <w:jc w:val="center"/>
            </w:pPr>
            <w:r>
              <w:rPr>
                <w:rFonts w:ascii="Times New Roman" w:eastAsia="Times New Roman" w:hAnsi="Times New Roman" w:cs="Times New Roman"/>
                <w:sz w:val="24"/>
                <w:szCs w:val="24"/>
              </w:rPr>
              <w:t>8</w:t>
            </w:r>
          </w:p>
        </w:tc>
        <w:tc>
          <w:tcPr>
            <w:tcW w:w="1600" w:type="dxa"/>
            <w:vAlign w:val="center"/>
          </w:tcPr>
          <w:p w14:paraId="01CEE395" w14:textId="77777777" w:rsidR="00D445B2" w:rsidRDefault="00D445B2"/>
        </w:tc>
        <w:tc>
          <w:tcPr>
            <w:tcW w:w="1900" w:type="dxa"/>
            <w:vAlign w:val="center"/>
          </w:tcPr>
          <w:p w14:paraId="78FD6AAC" w14:textId="77777777" w:rsidR="00D445B2" w:rsidRDefault="00D445B2"/>
        </w:tc>
      </w:tr>
      <w:tr w:rsidR="00D445B2" w14:paraId="78E9E574" w14:textId="77777777">
        <w:trPr>
          <w:cantSplit/>
          <w:jc w:val="center"/>
        </w:trPr>
        <w:tc>
          <w:tcPr>
            <w:tcW w:w="650" w:type="dxa"/>
            <w:vAlign w:val="center"/>
          </w:tcPr>
          <w:p w14:paraId="62D073BC" w14:textId="77777777" w:rsidR="00D445B2" w:rsidRDefault="00000000">
            <w:pPr>
              <w:jc w:val="center"/>
            </w:pPr>
            <w:r>
              <w:rPr>
                <w:rFonts w:ascii="Times New Roman" w:eastAsia="Times New Roman" w:hAnsi="Times New Roman" w:cs="Times New Roman"/>
                <w:sz w:val="24"/>
                <w:szCs w:val="24"/>
              </w:rPr>
              <w:t>15</w:t>
            </w:r>
          </w:p>
        </w:tc>
        <w:tc>
          <w:tcPr>
            <w:tcW w:w="1000" w:type="dxa"/>
            <w:vAlign w:val="center"/>
          </w:tcPr>
          <w:p w14:paraId="71F4CEDB" w14:textId="77777777" w:rsidR="00D445B2" w:rsidRDefault="00D445B2"/>
        </w:tc>
        <w:tc>
          <w:tcPr>
            <w:tcW w:w="3100" w:type="dxa"/>
            <w:vAlign w:val="center"/>
          </w:tcPr>
          <w:p w14:paraId="57B0A669" w14:textId="77777777" w:rsidR="00D445B2" w:rsidRDefault="00000000">
            <w:r>
              <w:rPr>
                <w:rFonts w:ascii="Times New Roman" w:eastAsia="Times New Roman" w:hAnsi="Times New Roman" w:cs="Times New Roman"/>
                <w:sz w:val="24"/>
                <w:szCs w:val="24"/>
              </w:rPr>
              <w:t>Проведение противопожарного инструктажа и тренировки по эвакуации (тема 6.5)</w:t>
            </w:r>
          </w:p>
        </w:tc>
        <w:tc>
          <w:tcPr>
            <w:tcW w:w="1100" w:type="dxa"/>
            <w:vAlign w:val="center"/>
          </w:tcPr>
          <w:p w14:paraId="2EECF7EA" w14:textId="77777777" w:rsidR="00D445B2" w:rsidRDefault="00000000">
            <w:pPr>
              <w:jc w:val="center"/>
            </w:pPr>
            <w:r>
              <w:rPr>
                <w:rFonts w:ascii="Times New Roman" w:eastAsia="Times New Roman" w:hAnsi="Times New Roman" w:cs="Times New Roman"/>
                <w:sz w:val="24"/>
                <w:szCs w:val="24"/>
              </w:rPr>
              <w:t>4</w:t>
            </w:r>
          </w:p>
        </w:tc>
        <w:tc>
          <w:tcPr>
            <w:tcW w:w="1600" w:type="dxa"/>
            <w:vAlign w:val="center"/>
          </w:tcPr>
          <w:p w14:paraId="53EFA9D1" w14:textId="77777777" w:rsidR="00D445B2" w:rsidRDefault="00D445B2"/>
        </w:tc>
        <w:tc>
          <w:tcPr>
            <w:tcW w:w="1900" w:type="dxa"/>
            <w:vAlign w:val="center"/>
          </w:tcPr>
          <w:p w14:paraId="2C52A0A7" w14:textId="77777777" w:rsidR="00D445B2" w:rsidRDefault="00D445B2"/>
        </w:tc>
      </w:tr>
      <w:tr w:rsidR="00D445B2" w14:paraId="6CFE948C" w14:textId="77777777">
        <w:trPr>
          <w:cantSplit/>
          <w:jc w:val="center"/>
        </w:trPr>
        <w:tc>
          <w:tcPr>
            <w:tcW w:w="1650" w:type="dxa"/>
            <w:gridSpan w:val="2"/>
            <w:vAlign w:val="center"/>
          </w:tcPr>
          <w:p w14:paraId="40149B96" w14:textId="77777777" w:rsidR="00D445B2" w:rsidRDefault="00000000">
            <w:r>
              <w:rPr>
                <w:rFonts w:ascii="Times New Roman" w:eastAsia="Times New Roman" w:hAnsi="Times New Roman" w:cs="Times New Roman"/>
                <w:b/>
                <w:sz w:val="24"/>
                <w:szCs w:val="24"/>
              </w:rPr>
              <w:t>Итого</w:t>
            </w:r>
          </w:p>
        </w:tc>
        <w:tc>
          <w:tcPr>
            <w:tcW w:w="3100" w:type="dxa"/>
            <w:vAlign w:val="center"/>
          </w:tcPr>
          <w:p w14:paraId="71A19A7D" w14:textId="77777777" w:rsidR="00D445B2" w:rsidRDefault="00D445B2"/>
        </w:tc>
        <w:tc>
          <w:tcPr>
            <w:tcW w:w="1100" w:type="dxa"/>
            <w:vAlign w:val="center"/>
          </w:tcPr>
          <w:p w14:paraId="5FB094CF" w14:textId="77777777" w:rsidR="00D445B2" w:rsidRDefault="00000000">
            <w:pPr>
              <w:jc w:val="center"/>
            </w:pPr>
            <w:r>
              <w:rPr>
                <w:rFonts w:ascii="Times New Roman" w:eastAsia="Times New Roman" w:hAnsi="Times New Roman" w:cs="Times New Roman"/>
                <w:b/>
                <w:sz w:val="24"/>
                <w:szCs w:val="24"/>
              </w:rPr>
              <w:t>76</w:t>
            </w:r>
          </w:p>
        </w:tc>
        <w:tc>
          <w:tcPr>
            <w:tcW w:w="1600" w:type="dxa"/>
            <w:vAlign w:val="center"/>
          </w:tcPr>
          <w:p w14:paraId="1449BC84" w14:textId="77777777" w:rsidR="00D445B2" w:rsidRDefault="00D445B2"/>
        </w:tc>
        <w:tc>
          <w:tcPr>
            <w:tcW w:w="1900" w:type="dxa"/>
            <w:vAlign w:val="center"/>
          </w:tcPr>
          <w:p w14:paraId="6BD1DC55" w14:textId="77777777" w:rsidR="00D445B2" w:rsidRDefault="00D445B2"/>
        </w:tc>
      </w:tr>
    </w:tbl>
    <w:p w14:paraId="7D95BFCF" w14:textId="77777777" w:rsidR="00D445B2" w:rsidRDefault="00D445B2">
      <w:pPr>
        <w:spacing w:after="120"/>
      </w:pPr>
    </w:p>
    <w:p w14:paraId="74EC5943" w14:textId="77777777" w:rsidR="00D445B2" w:rsidRDefault="00000000">
      <w:pPr>
        <w:contextualSpacing/>
      </w:pPr>
      <w:r>
        <w:rPr>
          <w:rFonts w:ascii="Times New Roman" w:eastAsia="Times New Roman" w:hAnsi="Times New Roman" w:cs="Times New Roman"/>
          <w:sz w:val="28"/>
          <w:szCs w:val="28"/>
        </w:rPr>
        <w:t>Итого выполнено: ______ академических часов из 76.</w:t>
      </w:r>
    </w:p>
    <w:p w14:paraId="2A29634A" w14:textId="77777777" w:rsidR="00D445B2" w:rsidRDefault="00000000">
      <w:pPr>
        <w:contextualSpacing/>
      </w:pPr>
      <w:r>
        <w:rPr>
          <w:rFonts w:ascii="Times New Roman" w:eastAsia="Times New Roman" w:hAnsi="Times New Roman" w:cs="Times New Roman"/>
          <w:b/>
          <w:sz w:val="28"/>
          <w:szCs w:val="28"/>
        </w:rPr>
        <w:t>Заключение преподавателя</w:t>
      </w:r>
    </w:p>
    <w:p w14:paraId="10D2E2C8" w14:textId="77777777" w:rsidR="00D445B2" w:rsidRDefault="00000000">
      <w:pPr>
        <w:contextualSpacing/>
        <w:jc w:val="both"/>
      </w:pPr>
      <w:r>
        <w:rPr>
          <w:rFonts w:ascii="Times New Roman" w:eastAsia="Times New Roman" w:hAnsi="Times New Roman" w:cs="Times New Roman"/>
          <w:sz w:val="28"/>
          <w:szCs w:val="28"/>
        </w:rPr>
        <w:t>Слушатель выполнил(а) практические работы, предусмотренные дополнительной профессиональной программой профессиональной переподготовки «Специалист по пожарной профилактике», в полном объёме / не в полном объёме.</w:t>
      </w:r>
    </w:p>
    <w:p w14:paraId="0552BE6B" w14:textId="77777777" w:rsidR="00D445B2" w:rsidRDefault="00000000">
      <w:pPr>
        <w:contextualSpacing/>
      </w:pPr>
      <w:r>
        <w:rPr>
          <w:rFonts w:ascii="Times New Roman" w:eastAsia="Times New Roman" w:hAnsi="Times New Roman" w:cs="Times New Roman"/>
          <w:sz w:val="28"/>
          <w:szCs w:val="28"/>
        </w:rPr>
        <w:t>Уровень освоения практических навыков: ______________________</w:t>
      </w:r>
    </w:p>
    <w:p w14:paraId="525FC558" w14:textId="77777777" w:rsidR="00D445B2" w:rsidRDefault="00000000">
      <w:pPr>
        <w:contextualSpacing/>
      </w:pPr>
      <w:r>
        <w:rPr>
          <w:rFonts w:ascii="Times New Roman" w:eastAsia="Times New Roman" w:hAnsi="Times New Roman" w:cs="Times New Roman"/>
          <w:sz w:val="28"/>
          <w:szCs w:val="28"/>
        </w:rPr>
        <w:t>Оценка: ________________</w:t>
      </w:r>
    </w:p>
    <w:p w14:paraId="3F229CD5" w14:textId="77777777" w:rsidR="00D445B2" w:rsidRDefault="00000000">
      <w:pPr>
        <w:contextualSpacing/>
      </w:pPr>
      <w:r>
        <w:rPr>
          <w:rFonts w:ascii="Times New Roman" w:eastAsia="Times New Roman" w:hAnsi="Times New Roman" w:cs="Times New Roman"/>
          <w:sz w:val="28"/>
          <w:szCs w:val="28"/>
        </w:rPr>
        <w:lastRenderedPageBreak/>
        <w:t>Преподаватель: __________ /______________/  «___» ________ 20___ г.</w:t>
      </w:r>
    </w:p>
    <w:p w14:paraId="2DE76561" w14:textId="77777777" w:rsidR="00D445B2" w:rsidRDefault="00000000">
      <w:pPr>
        <w:contextualSpacing/>
      </w:pPr>
      <w:r>
        <w:rPr>
          <w:rFonts w:ascii="Times New Roman" w:eastAsia="Times New Roman" w:hAnsi="Times New Roman" w:cs="Times New Roman"/>
          <w:sz w:val="28"/>
          <w:szCs w:val="28"/>
        </w:rPr>
        <w:t>Слушатель: __________ /______________/  «___» ________ 20___ г.</w:t>
      </w:r>
    </w:p>
    <w:p w14:paraId="21291774" w14:textId="77777777" w:rsidR="00D445B2" w:rsidRDefault="00000000">
      <w:r>
        <w:rPr>
          <w:rFonts w:ascii="Times New Roman" w:eastAsia="Times New Roman" w:hAnsi="Times New Roman" w:cs="Times New Roman"/>
          <w:sz w:val="28"/>
          <w:szCs w:val="28"/>
        </w:rPr>
        <w:br w:type="page"/>
      </w:r>
    </w:p>
    <w:p w14:paraId="40756F1E" w14:textId="77777777" w:rsidR="00D445B2" w:rsidRDefault="00000000">
      <w:pPr>
        <w:contextualSpacing/>
        <w:jc w:val="right"/>
      </w:pPr>
      <w:r>
        <w:rPr>
          <w:rFonts w:ascii="Times New Roman" w:eastAsia="Times New Roman" w:hAnsi="Times New Roman" w:cs="Times New Roman"/>
          <w:b/>
          <w:sz w:val="28"/>
          <w:szCs w:val="28"/>
        </w:rPr>
        <w:lastRenderedPageBreak/>
        <w:t>ПРИЛОЖЕНИЕ Б</w:t>
      </w:r>
    </w:p>
    <w:p w14:paraId="7434B1A7" w14:textId="77777777" w:rsidR="00D445B2" w:rsidRDefault="00000000">
      <w:pPr>
        <w:contextualSpacing/>
        <w:jc w:val="center"/>
      </w:pPr>
      <w:r>
        <w:rPr>
          <w:rFonts w:ascii="Times New Roman" w:eastAsia="Times New Roman" w:hAnsi="Times New Roman" w:cs="Times New Roman"/>
          <w:b/>
          <w:sz w:val="28"/>
          <w:szCs w:val="28"/>
        </w:rPr>
        <w:t>ПРОТОКОЛ ИТОГОВОЙ АТТЕСТАЦИИ</w:t>
      </w:r>
    </w:p>
    <w:p w14:paraId="2490591E" w14:textId="77777777" w:rsidR="00D445B2" w:rsidRDefault="00000000">
      <w:pPr>
        <w:contextualSpacing/>
        <w:jc w:val="center"/>
      </w:pPr>
      <w:r>
        <w:rPr>
          <w:rFonts w:ascii="Times New Roman" w:eastAsia="Times New Roman" w:hAnsi="Times New Roman" w:cs="Times New Roman"/>
          <w:sz w:val="28"/>
          <w:szCs w:val="28"/>
        </w:rPr>
        <w:t>(форма)</w:t>
      </w:r>
    </w:p>
    <w:p w14:paraId="50B79AB4" w14:textId="77777777" w:rsidR="00D445B2" w:rsidRDefault="00000000">
      <w:pPr>
        <w:contextualSpacing/>
      </w:pPr>
      <w:r>
        <w:rPr>
          <w:rFonts w:ascii="Times New Roman" w:eastAsia="Times New Roman" w:hAnsi="Times New Roman" w:cs="Times New Roman"/>
          <w:sz w:val="28"/>
          <w:szCs w:val="28"/>
        </w:rPr>
        <w:t>Протокол № ______ от «___» ____________ 20___ г.</w:t>
      </w:r>
    </w:p>
    <w:p w14:paraId="2EB6DE2F" w14:textId="77777777" w:rsidR="00D445B2" w:rsidRDefault="00000000">
      <w:pPr>
        <w:contextualSpacing/>
        <w:jc w:val="both"/>
      </w:pPr>
      <w:r>
        <w:rPr>
          <w:rFonts w:ascii="Times New Roman" w:eastAsia="Times New Roman" w:hAnsi="Times New Roman" w:cs="Times New Roman"/>
          <w:sz w:val="28"/>
          <w:szCs w:val="28"/>
        </w:rPr>
        <w:t>заседания итоговой аттестационной комиссии по дополнительной профессиональной программе профессиональной переподготовки «Специалист по пожарной профилактике»</w:t>
      </w:r>
    </w:p>
    <w:p w14:paraId="38766F0A" w14:textId="77777777" w:rsidR="00D445B2" w:rsidRDefault="00000000">
      <w:pPr>
        <w:contextualSpacing/>
      </w:pPr>
      <w:r>
        <w:rPr>
          <w:rFonts w:ascii="Times New Roman" w:eastAsia="Times New Roman" w:hAnsi="Times New Roman" w:cs="Times New Roman"/>
          <w:sz w:val="28"/>
          <w:szCs w:val="28"/>
        </w:rPr>
        <w:t>Форма проведения итоговой аттестации: итоговый экзамен, очно.</w:t>
      </w:r>
      <w:r>
        <w:rPr>
          <w:rFonts w:ascii="Times New Roman" w:eastAsia="Times New Roman" w:hAnsi="Times New Roman" w:cs="Times New Roman"/>
          <w:sz w:val="28"/>
          <w:szCs w:val="28"/>
        </w:rPr>
        <w:br/>
        <w:t>Место проведения: учебный кабинет ООО «Актион 360 Урал Инфо».</w:t>
      </w:r>
    </w:p>
    <w:p w14:paraId="328EB4CA" w14:textId="77777777" w:rsidR="00D445B2" w:rsidRDefault="00000000">
      <w:pPr>
        <w:contextualSpacing/>
      </w:pPr>
      <w:r>
        <w:rPr>
          <w:rFonts w:ascii="Times New Roman" w:eastAsia="Times New Roman" w:hAnsi="Times New Roman" w:cs="Times New Roman"/>
          <w:b/>
          <w:sz w:val="28"/>
          <w:szCs w:val="28"/>
        </w:rPr>
        <w:t>Состав итоговой аттестационной комиссии</w:t>
      </w:r>
    </w:p>
    <w:p w14:paraId="27BA8147" w14:textId="77777777" w:rsidR="00D445B2" w:rsidRDefault="00000000">
      <w:pPr>
        <w:contextualSpacing/>
      </w:pPr>
      <w:r>
        <w:rPr>
          <w:rFonts w:ascii="Times New Roman" w:eastAsia="Times New Roman" w:hAnsi="Times New Roman" w:cs="Times New Roman"/>
          <w:sz w:val="28"/>
          <w:szCs w:val="28"/>
        </w:rPr>
        <w:t>Председатель комиссии: ______________________________</w:t>
      </w:r>
      <w:r>
        <w:rPr>
          <w:rFonts w:ascii="Times New Roman" w:eastAsia="Times New Roman" w:hAnsi="Times New Roman" w:cs="Times New Roman"/>
          <w:sz w:val="28"/>
          <w:szCs w:val="28"/>
        </w:rPr>
        <w:br/>
        <w:t>Члены комиссии: ____________________________________</w:t>
      </w:r>
      <w:r>
        <w:rPr>
          <w:rFonts w:ascii="Times New Roman" w:eastAsia="Times New Roman" w:hAnsi="Times New Roman" w:cs="Times New Roman"/>
          <w:sz w:val="28"/>
          <w:szCs w:val="28"/>
        </w:rPr>
        <w:br/>
        <w:t>____________________________________________________</w:t>
      </w:r>
      <w:r>
        <w:rPr>
          <w:rFonts w:ascii="Times New Roman" w:eastAsia="Times New Roman" w:hAnsi="Times New Roman" w:cs="Times New Roman"/>
          <w:sz w:val="28"/>
          <w:szCs w:val="28"/>
        </w:rPr>
        <w:br/>
        <w:t>Секретарь комиссии: _________________________________</w:t>
      </w:r>
    </w:p>
    <w:p w14:paraId="38FE36BE" w14:textId="77777777" w:rsidR="00D445B2" w:rsidRDefault="00000000">
      <w:pPr>
        <w:contextualSpacing/>
      </w:pPr>
      <w:r>
        <w:rPr>
          <w:rFonts w:ascii="Times New Roman" w:eastAsia="Times New Roman" w:hAnsi="Times New Roman" w:cs="Times New Roman"/>
          <w:b/>
          <w:sz w:val="28"/>
          <w:szCs w:val="28"/>
        </w:rPr>
        <w:t>Результаты итогового экзамена</w:t>
      </w:r>
    </w:p>
    <w:tbl>
      <w:tblPr>
        <w:tblStyle w:val="afb"/>
        <w:tblW w:w="9350" w:type="dxa"/>
        <w:jc w:val="center"/>
        <w:tblLayout w:type="fixed"/>
        <w:tblLook w:val="04A0" w:firstRow="1" w:lastRow="0" w:firstColumn="1" w:lastColumn="0" w:noHBand="0" w:noVBand="1"/>
      </w:tblPr>
      <w:tblGrid>
        <w:gridCol w:w="600"/>
        <w:gridCol w:w="2500"/>
        <w:gridCol w:w="1150"/>
        <w:gridCol w:w="1200"/>
        <w:gridCol w:w="1500"/>
        <w:gridCol w:w="1100"/>
        <w:gridCol w:w="1300"/>
      </w:tblGrid>
      <w:tr w:rsidR="00D445B2" w14:paraId="5B40E509" w14:textId="77777777">
        <w:trPr>
          <w:cantSplit/>
          <w:tblHeader/>
          <w:jc w:val="center"/>
        </w:trPr>
        <w:tc>
          <w:tcPr>
            <w:tcW w:w="600" w:type="dxa"/>
            <w:shd w:val="clear" w:color="auto" w:fill="D9D9D9"/>
            <w:vAlign w:val="center"/>
          </w:tcPr>
          <w:p w14:paraId="0B86E879" w14:textId="77777777" w:rsidR="00D445B2" w:rsidRDefault="00000000">
            <w:pPr>
              <w:keepNext/>
              <w:jc w:val="center"/>
            </w:pPr>
            <w:r>
              <w:rPr>
                <w:rFonts w:ascii="Times New Roman" w:eastAsia="Times New Roman" w:hAnsi="Times New Roman" w:cs="Times New Roman"/>
                <w:b/>
                <w:sz w:val="24"/>
                <w:szCs w:val="24"/>
              </w:rPr>
              <w:t>№ п/п</w:t>
            </w:r>
          </w:p>
        </w:tc>
        <w:tc>
          <w:tcPr>
            <w:tcW w:w="2500" w:type="dxa"/>
            <w:shd w:val="clear" w:color="auto" w:fill="D9D9D9"/>
            <w:vAlign w:val="center"/>
          </w:tcPr>
          <w:p w14:paraId="51912E71" w14:textId="77777777" w:rsidR="00D445B2" w:rsidRDefault="00000000">
            <w:pPr>
              <w:keepNext/>
              <w:jc w:val="center"/>
            </w:pPr>
            <w:r>
              <w:rPr>
                <w:rFonts w:ascii="Times New Roman" w:eastAsia="Times New Roman" w:hAnsi="Times New Roman" w:cs="Times New Roman"/>
                <w:b/>
                <w:sz w:val="24"/>
                <w:szCs w:val="24"/>
              </w:rPr>
              <w:t>Фамилия, имя, отчество слушателя</w:t>
            </w:r>
          </w:p>
        </w:tc>
        <w:tc>
          <w:tcPr>
            <w:tcW w:w="1150" w:type="dxa"/>
            <w:shd w:val="clear" w:color="auto" w:fill="D9D9D9"/>
            <w:vAlign w:val="center"/>
          </w:tcPr>
          <w:p w14:paraId="49AF7FA4" w14:textId="77777777" w:rsidR="00D445B2" w:rsidRDefault="00000000">
            <w:pPr>
              <w:keepNext/>
              <w:jc w:val="center"/>
            </w:pPr>
            <w:r>
              <w:rPr>
                <w:rFonts w:ascii="Times New Roman" w:eastAsia="Times New Roman" w:hAnsi="Times New Roman" w:cs="Times New Roman"/>
                <w:b/>
                <w:sz w:val="24"/>
                <w:szCs w:val="24"/>
              </w:rPr>
              <w:t>Тест, баллы (до 40)</w:t>
            </w:r>
          </w:p>
        </w:tc>
        <w:tc>
          <w:tcPr>
            <w:tcW w:w="1200" w:type="dxa"/>
            <w:shd w:val="clear" w:color="auto" w:fill="D9D9D9"/>
            <w:vAlign w:val="center"/>
          </w:tcPr>
          <w:p w14:paraId="6CC08134" w14:textId="77777777" w:rsidR="00D445B2" w:rsidRDefault="00000000">
            <w:pPr>
              <w:keepNext/>
              <w:jc w:val="center"/>
            </w:pPr>
            <w:r>
              <w:rPr>
                <w:rFonts w:ascii="Times New Roman" w:eastAsia="Times New Roman" w:hAnsi="Times New Roman" w:cs="Times New Roman"/>
                <w:b/>
                <w:sz w:val="24"/>
                <w:szCs w:val="24"/>
              </w:rPr>
              <w:t>Задачи, баллы (до 30)</w:t>
            </w:r>
          </w:p>
        </w:tc>
        <w:tc>
          <w:tcPr>
            <w:tcW w:w="1500" w:type="dxa"/>
            <w:shd w:val="clear" w:color="auto" w:fill="D9D9D9"/>
            <w:vAlign w:val="center"/>
          </w:tcPr>
          <w:p w14:paraId="3029A4CC" w14:textId="77777777" w:rsidR="00D445B2" w:rsidRDefault="00000000">
            <w:pPr>
              <w:keepNext/>
              <w:jc w:val="center"/>
            </w:pPr>
            <w:r>
              <w:rPr>
                <w:rFonts w:ascii="Times New Roman" w:eastAsia="Times New Roman" w:hAnsi="Times New Roman" w:cs="Times New Roman"/>
                <w:b/>
                <w:sz w:val="24"/>
                <w:szCs w:val="24"/>
              </w:rPr>
              <w:t>Практика, баллы (до 30)</w:t>
            </w:r>
          </w:p>
        </w:tc>
        <w:tc>
          <w:tcPr>
            <w:tcW w:w="1100" w:type="dxa"/>
            <w:shd w:val="clear" w:color="auto" w:fill="D9D9D9"/>
            <w:vAlign w:val="center"/>
          </w:tcPr>
          <w:p w14:paraId="48A3F828" w14:textId="77777777" w:rsidR="00D445B2" w:rsidRDefault="00000000">
            <w:pPr>
              <w:keepNext/>
              <w:jc w:val="center"/>
            </w:pPr>
            <w:r>
              <w:rPr>
                <w:rFonts w:ascii="Times New Roman" w:eastAsia="Times New Roman" w:hAnsi="Times New Roman" w:cs="Times New Roman"/>
                <w:b/>
                <w:sz w:val="24"/>
                <w:szCs w:val="24"/>
              </w:rPr>
              <w:t>Итого, баллы</w:t>
            </w:r>
          </w:p>
        </w:tc>
        <w:tc>
          <w:tcPr>
            <w:tcW w:w="1300" w:type="dxa"/>
            <w:shd w:val="clear" w:color="auto" w:fill="D9D9D9"/>
            <w:vAlign w:val="center"/>
          </w:tcPr>
          <w:p w14:paraId="5573EC66" w14:textId="77777777" w:rsidR="00D445B2" w:rsidRDefault="00000000">
            <w:pPr>
              <w:keepNext/>
              <w:jc w:val="center"/>
            </w:pPr>
            <w:r>
              <w:rPr>
                <w:rFonts w:ascii="Times New Roman" w:eastAsia="Times New Roman" w:hAnsi="Times New Roman" w:cs="Times New Roman"/>
                <w:b/>
                <w:sz w:val="24"/>
                <w:szCs w:val="24"/>
              </w:rPr>
              <w:t>Решение комиссии</w:t>
            </w:r>
          </w:p>
        </w:tc>
      </w:tr>
      <w:tr w:rsidR="00D445B2" w14:paraId="2188749B" w14:textId="77777777">
        <w:trPr>
          <w:cantSplit/>
          <w:jc w:val="center"/>
        </w:trPr>
        <w:tc>
          <w:tcPr>
            <w:tcW w:w="600" w:type="dxa"/>
            <w:vAlign w:val="center"/>
          </w:tcPr>
          <w:p w14:paraId="639F7E42" w14:textId="77777777" w:rsidR="00D445B2" w:rsidRDefault="00000000">
            <w:pPr>
              <w:jc w:val="center"/>
            </w:pPr>
            <w:r>
              <w:rPr>
                <w:rFonts w:ascii="Times New Roman" w:eastAsia="Times New Roman" w:hAnsi="Times New Roman" w:cs="Times New Roman"/>
                <w:sz w:val="24"/>
                <w:szCs w:val="24"/>
              </w:rPr>
              <w:t>1</w:t>
            </w:r>
          </w:p>
        </w:tc>
        <w:tc>
          <w:tcPr>
            <w:tcW w:w="2500" w:type="dxa"/>
            <w:vAlign w:val="center"/>
          </w:tcPr>
          <w:p w14:paraId="78BB8AB5" w14:textId="77777777" w:rsidR="00D445B2" w:rsidRDefault="00D445B2"/>
        </w:tc>
        <w:tc>
          <w:tcPr>
            <w:tcW w:w="1150" w:type="dxa"/>
            <w:vAlign w:val="center"/>
          </w:tcPr>
          <w:p w14:paraId="4DC52EB3" w14:textId="77777777" w:rsidR="00D445B2" w:rsidRDefault="00D445B2"/>
        </w:tc>
        <w:tc>
          <w:tcPr>
            <w:tcW w:w="1200" w:type="dxa"/>
            <w:vAlign w:val="center"/>
          </w:tcPr>
          <w:p w14:paraId="209D6711" w14:textId="77777777" w:rsidR="00D445B2" w:rsidRDefault="00D445B2"/>
        </w:tc>
        <w:tc>
          <w:tcPr>
            <w:tcW w:w="1500" w:type="dxa"/>
            <w:vAlign w:val="center"/>
          </w:tcPr>
          <w:p w14:paraId="5187A914" w14:textId="77777777" w:rsidR="00D445B2" w:rsidRDefault="00D445B2"/>
        </w:tc>
        <w:tc>
          <w:tcPr>
            <w:tcW w:w="1100" w:type="dxa"/>
            <w:vAlign w:val="center"/>
          </w:tcPr>
          <w:p w14:paraId="5C6E3D0E" w14:textId="77777777" w:rsidR="00D445B2" w:rsidRDefault="00D445B2"/>
        </w:tc>
        <w:tc>
          <w:tcPr>
            <w:tcW w:w="1300" w:type="dxa"/>
            <w:vAlign w:val="center"/>
          </w:tcPr>
          <w:p w14:paraId="0C29254B" w14:textId="77777777" w:rsidR="00D445B2" w:rsidRDefault="00D445B2"/>
        </w:tc>
      </w:tr>
      <w:tr w:rsidR="00D445B2" w14:paraId="5B1CD018" w14:textId="77777777">
        <w:trPr>
          <w:cantSplit/>
          <w:jc w:val="center"/>
        </w:trPr>
        <w:tc>
          <w:tcPr>
            <w:tcW w:w="600" w:type="dxa"/>
            <w:vAlign w:val="center"/>
          </w:tcPr>
          <w:p w14:paraId="0AEE274B" w14:textId="77777777" w:rsidR="00D445B2" w:rsidRDefault="00000000">
            <w:pPr>
              <w:jc w:val="center"/>
            </w:pPr>
            <w:r>
              <w:rPr>
                <w:rFonts w:ascii="Times New Roman" w:eastAsia="Times New Roman" w:hAnsi="Times New Roman" w:cs="Times New Roman"/>
                <w:sz w:val="24"/>
                <w:szCs w:val="24"/>
              </w:rPr>
              <w:t>2</w:t>
            </w:r>
          </w:p>
        </w:tc>
        <w:tc>
          <w:tcPr>
            <w:tcW w:w="2500" w:type="dxa"/>
            <w:vAlign w:val="center"/>
          </w:tcPr>
          <w:p w14:paraId="6D661893" w14:textId="77777777" w:rsidR="00D445B2" w:rsidRDefault="00D445B2"/>
        </w:tc>
        <w:tc>
          <w:tcPr>
            <w:tcW w:w="1150" w:type="dxa"/>
            <w:vAlign w:val="center"/>
          </w:tcPr>
          <w:p w14:paraId="00C99F51" w14:textId="77777777" w:rsidR="00D445B2" w:rsidRDefault="00D445B2"/>
        </w:tc>
        <w:tc>
          <w:tcPr>
            <w:tcW w:w="1200" w:type="dxa"/>
            <w:vAlign w:val="center"/>
          </w:tcPr>
          <w:p w14:paraId="51F186B8" w14:textId="77777777" w:rsidR="00D445B2" w:rsidRDefault="00D445B2"/>
        </w:tc>
        <w:tc>
          <w:tcPr>
            <w:tcW w:w="1500" w:type="dxa"/>
            <w:vAlign w:val="center"/>
          </w:tcPr>
          <w:p w14:paraId="39CA25B3" w14:textId="77777777" w:rsidR="00D445B2" w:rsidRDefault="00D445B2"/>
        </w:tc>
        <w:tc>
          <w:tcPr>
            <w:tcW w:w="1100" w:type="dxa"/>
            <w:vAlign w:val="center"/>
          </w:tcPr>
          <w:p w14:paraId="1B1515B4" w14:textId="77777777" w:rsidR="00D445B2" w:rsidRDefault="00D445B2"/>
        </w:tc>
        <w:tc>
          <w:tcPr>
            <w:tcW w:w="1300" w:type="dxa"/>
            <w:vAlign w:val="center"/>
          </w:tcPr>
          <w:p w14:paraId="12EE4D6B" w14:textId="77777777" w:rsidR="00D445B2" w:rsidRDefault="00D445B2"/>
        </w:tc>
      </w:tr>
      <w:tr w:rsidR="00D445B2" w14:paraId="3FAF2ECC" w14:textId="77777777">
        <w:trPr>
          <w:cantSplit/>
          <w:jc w:val="center"/>
        </w:trPr>
        <w:tc>
          <w:tcPr>
            <w:tcW w:w="600" w:type="dxa"/>
            <w:vAlign w:val="center"/>
          </w:tcPr>
          <w:p w14:paraId="7B681AD5" w14:textId="77777777" w:rsidR="00D445B2" w:rsidRDefault="00000000">
            <w:pPr>
              <w:jc w:val="center"/>
            </w:pPr>
            <w:r>
              <w:rPr>
                <w:rFonts w:ascii="Times New Roman" w:eastAsia="Times New Roman" w:hAnsi="Times New Roman" w:cs="Times New Roman"/>
                <w:sz w:val="24"/>
                <w:szCs w:val="24"/>
              </w:rPr>
              <w:t>3</w:t>
            </w:r>
          </w:p>
        </w:tc>
        <w:tc>
          <w:tcPr>
            <w:tcW w:w="2500" w:type="dxa"/>
            <w:vAlign w:val="center"/>
          </w:tcPr>
          <w:p w14:paraId="63DA4FB8" w14:textId="77777777" w:rsidR="00D445B2" w:rsidRDefault="00D445B2"/>
        </w:tc>
        <w:tc>
          <w:tcPr>
            <w:tcW w:w="1150" w:type="dxa"/>
            <w:vAlign w:val="center"/>
          </w:tcPr>
          <w:p w14:paraId="493126E0" w14:textId="77777777" w:rsidR="00D445B2" w:rsidRDefault="00D445B2"/>
        </w:tc>
        <w:tc>
          <w:tcPr>
            <w:tcW w:w="1200" w:type="dxa"/>
            <w:vAlign w:val="center"/>
          </w:tcPr>
          <w:p w14:paraId="7DAD41D4" w14:textId="77777777" w:rsidR="00D445B2" w:rsidRDefault="00D445B2"/>
        </w:tc>
        <w:tc>
          <w:tcPr>
            <w:tcW w:w="1500" w:type="dxa"/>
            <w:vAlign w:val="center"/>
          </w:tcPr>
          <w:p w14:paraId="7AC355C7" w14:textId="77777777" w:rsidR="00D445B2" w:rsidRDefault="00D445B2"/>
        </w:tc>
        <w:tc>
          <w:tcPr>
            <w:tcW w:w="1100" w:type="dxa"/>
            <w:vAlign w:val="center"/>
          </w:tcPr>
          <w:p w14:paraId="32BEA58F" w14:textId="77777777" w:rsidR="00D445B2" w:rsidRDefault="00D445B2"/>
        </w:tc>
        <w:tc>
          <w:tcPr>
            <w:tcW w:w="1300" w:type="dxa"/>
            <w:vAlign w:val="center"/>
          </w:tcPr>
          <w:p w14:paraId="56E238F0" w14:textId="77777777" w:rsidR="00D445B2" w:rsidRDefault="00D445B2"/>
        </w:tc>
      </w:tr>
      <w:tr w:rsidR="00D445B2" w14:paraId="36319843" w14:textId="77777777">
        <w:trPr>
          <w:cantSplit/>
          <w:jc w:val="center"/>
        </w:trPr>
        <w:tc>
          <w:tcPr>
            <w:tcW w:w="600" w:type="dxa"/>
            <w:vAlign w:val="center"/>
          </w:tcPr>
          <w:p w14:paraId="3EA31942" w14:textId="77777777" w:rsidR="00D445B2" w:rsidRDefault="00000000">
            <w:pPr>
              <w:jc w:val="center"/>
            </w:pPr>
            <w:r>
              <w:rPr>
                <w:rFonts w:ascii="Times New Roman" w:eastAsia="Times New Roman" w:hAnsi="Times New Roman" w:cs="Times New Roman"/>
                <w:sz w:val="24"/>
                <w:szCs w:val="24"/>
              </w:rPr>
              <w:t>4</w:t>
            </w:r>
          </w:p>
        </w:tc>
        <w:tc>
          <w:tcPr>
            <w:tcW w:w="2500" w:type="dxa"/>
            <w:vAlign w:val="center"/>
          </w:tcPr>
          <w:p w14:paraId="120CC7F4" w14:textId="77777777" w:rsidR="00D445B2" w:rsidRDefault="00D445B2"/>
        </w:tc>
        <w:tc>
          <w:tcPr>
            <w:tcW w:w="1150" w:type="dxa"/>
            <w:vAlign w:val="center"/>
          </w:tcPr>
          <w:p w14:paraId="0F5FA05A" w14:textId="77777777" w:rsidR="00D445B2" w:rsidRDefault="00D445B2"/>
        </w:tc>
        <w:tc>
          <w:tcPr>
            <w:tcW w:w="1200" w:type="dxa"/>
            <w:vAlign w:val="center"/>
          </w:tcPr>
          <w:p w14:paraId="629765D3" w14:textId="77777777" w:rsidR="00D445B2" w:rsidRDefault="00D445B2"/>
        </w:tc>
        <w:tc>
          <w:tcPr>
            <w:tcW w:w="1500" w:type="dxa"/>
            <w:vAlign w:val="center"/>
          </w:tcPr>
          <w:p w14:paraId="652A3447" w14:textId="77777777" w:rsidR="00D445B2" w:rsidRDefault="00D445B2"/>
        </w:tc>
        <w:tc>
          <w:tcPr>
            <w:tcW w:w="1100" w:type="dxa"/>
            <w:vAlign w:val="center"/>
          </w:tcPr>
          <w:p w14:paraId="1F2485D3" w14:textId="77777777" w:rsidR="00D445B2" w:rsidRDefault="00D445B2"/>
        </w:tc>
        <w:tc>
          <w:tcPr>
            <w:tcW w:w="1300" w:type="dxa"/>
            <w:vAlign w:val="center"/>
          </w:tcPr>
          <w:p w14:paraId="572EB70F" w14:textId="77777777" w:rsidR="00D445B2" w:rsidRDefault="00D445B2"/>
        </w:tc>
      </w:tr>
      <w:tr w:rsidR="00D445B2" w14:paraId="4F625385" w14:textId="77777777">
        <w:trPr>
          <w:cantSplit/>
          <w:jc w:val="center"/>
        </w:trPr>
        <w:tc>
          <w:tcPr>
            <w:tcW w:w="600" w:type="dxa"/>
            <w:vAlign w:val="center"/>
          </w:tcPr>
          <w:p w14:paraId="27AB05B4" w14:textId="77777777" w:rsidR="00D445B2" w:rsidRDefault="00000000">
            <w:pPr>
              <w:jc w:val="center"/>
            </w:pPr>
            <w:r>
              <w:rPr>
                <w:rFonts w:ascii="Times New Roman" w:eastAsia="Times New Roman" w:hAnsi="Times New Roman" w:cs="Times New Roman"/>
                <w:sz w:val="24"/>
                <w:szCs w:val="24"/>
              </w:rPr>
              <w:t>5</w:t>
            </w:r>
          </w:p>
        </w:tc>
        <w:tc>
          <w:tcPr>
            <w:tcW w:w="2500" w:type="dxa"/>
            <w:vAlign w:val="center"/>
          </w:tcPr>
          <w:p w14:paraId="6706892E" w14:textId="77777777" w:rsidR="00D445B2" w:rsidRDefault="00D445B2"/>
        </w:tc>
        <w:tc>
          <w:tcPr>
            <w:tcW w:w="1150" w:type="dxa"/>
            <w:vAlign w:val="center"/>
          </w:tcPr>
          <w:p w14:paraId="00C98BCC" w14:textId="77777777" w:rsidR="00D445B2" w:rsidRDefault="00D445B2"/>
        </w:tc>
        <w:tc>
          <w:tcPr>
            <w:tcW w:w="1200" w:type="dxa"/>
            <w:vAlign w:val="center"/>
          </w:tcPr>
          <w:p w14:paraId="4F04BBAB" w14:textId="77777777" w:rsidR="00D445B2" w:rsidRDefault="00D445B2"/>
        </w:tc>
        <w:tc>
          <w:tcPr>
            <w:tcW w:w="1500" w:type="dxa"/>
            <w:vAlign w:val="center"/>
          </w:tcPr>
          <w:p w14:paraId="03A06F8F" w14:textId="77777777" w:rsidR="00D445B2" w:rsidRDefault="00D445B2"/>
        </w:tc>
        <w:tc>
          <w:tcPr>
            <w:tcW w:w="1100" w:type="dxa"/>
            <w:vAlign w:val="center"/>
          </w:tcPr>
          <w:p w14:paraId="3CE4771F" w14:textId="77777777" w:rsidR="00D445B2" w:rsidRDefault="00D445B2"/>
        </w:tc>
        <w:tc>
          <w:tcPr>
            <w:tcW w:w="1300" w:type="dxa"/>
            <w:vAlign w:val="center"/>
          </w:tcPr>
          <w:p w14:paraId="23BAC69E" w14:textId="77777777" w:rsidR="00D445B2" w:rsidRDefault="00D445B2"/>
        </w:tc>
      </w:tr>
    </w:tbl>
    <w:p w14:paraId="0A2AF108" w14:textId="77777777" w:rsidR="00D445B2" w:rsidRDefault="00D445B2">
      <w:pPr>
        <w:spacing w:after="120"/>
      </w:pPr>
    </w:p>
    <w:p w14:paraId="2C6D7FF9" w14:textId="77777777" w:rsidR="00D445B2" w:rsidRDefault="00000000">
      <w:pPr>
        <w:contextualSpacing/>
      </w:pPr>
      <w:r>
        <w:rPr>
          <w:rFonts w:ascii="Times New Roman" w:eastAsia="Times New Roman" w:hAnsi="Times New Roman" w:cs="Times New Roman"/>
          <w:sz w:val="28"/>
          <w:szCs w:val="28"/>
        </w:rPr>
        <w:t>Максимальное количество баллов: 100.</w:t>
      </w:r>
      <w:r>
        <w:rPr>
          <w:rFonts w:ascii="Times New Roman" w:eastAsia="Times New Roman" w:hAnsi="Times New Roman" w:cs="Times New Roman"/>
          <w:sz w:val="28"/>
          <w:szCs w:val="28"/>
        </w:rPr>
        <w:br/>
        <w:t>Итоговый экзамен считается сданным при наборе 80 и более баллов, если за практическое задание получено не менее 20 баллов.</w:t>
      </w:r>
    </w:p>
    <w:p w14:paraId="7FD3328B" w14:textId="77777777" w:rsidR="00D445B2" w:rsidRDefault="00000000">
      <w:pPr>
        <w:contextualSpacing/>
      </w:pPr>
      <w:r>
        <w:rPr>
          <w:rFonts w:ascii="Times New Roman" w:eastAsia="Times New Roman" w:hAnsi="Times New Roman" w:cs="Times New Roman"/>
          <w:b/>
          <w:sz w:val="28"/>
          <w:szCs w:val="28"/>
        </w:rPr>
        <w:t>Решение итоговой аттестационной комиссии</w:t>
      </w:r>
    </w:p>
    <w:p w14:paraId="6446FC73" w14:textId="77777777" w:rsidR="00D445B2" w:rsidRDefault="00000000">
      <w:pPr>
        <w:contextualSpacing/>
        <w:jc w:val="both"/>
      </w:pPr>
      <w:r>
        <w:rPr>
          <w:rFonts w:ascii="Times New Roman" w:eastAsia="Times New Roman" w:hAnsi="Times New Roman" w:cs="Times New Roman"/>
          <w:sz w:val="28"/>
          <w:szCs w:val="28"/>
        </w:rPr>
        <w:t>Слушателям, сдавшим итоговый экзамен, присвоить квалификацию «Специалист по пожарной профилактике» и выдать дипломы о профессиональной переподготовке.</w:t>
      </w:r>
    </w:p>
    <w:p w14:paraId="124FAEA8" w14:textId="77777777" w:rsidR="00D445B2" w:rsidRDefault="00000000">
      <w:pPr>
        <w:contextualSpacing/>
        <w:jc w:val="both"/>
      </w:pPr>
      <w:r>
        <w:rPr>
          <w:rFonts w:ascii="Times New Roman" w:eastAsia="Times New Roman" w:hAnsi="Times New Roman" w:cs="Times New Roman"/>
          <w:sz w:val="28"/>
          <w:szCs w:val="28"/>
        </w:rPr>
        <w:t>Слушателям, не сдавшим итоговый экзамен, выдать справку об обучении.</w:t>
      </w:r>
    </w:p>
    <w:p w14:paraId="15EC2592" w14:textId="77777777" w:rsidR="00D445B2" w:rsidRDefault="00000000">
      <w:pPr>
        <w:contextualSpacing/>
      </w:pPr>
      <w:r>
        <w:rPr>
          <w:rFonts w:ascii="Times New Roman" w:eastAsia="Times New Roman" w:hAnsi="Times New Roman" w:cs="Times New Roman"/>
          <w:sz w:val="28"/>
          <w:szCs w:val="28"/>
        </w:rPr>
        <w:t>Председатель комиссии: ______________ /______________/</w:t>
      </w:r>
      <w:r>
        <w:rPr>
          <w:rFonts w:ascii="Times New Roman" w:eastAsia="Times New Roman" w:hAnsi="Times New Roman" w:cs="Times New Roman"/>
          <w:sz w:val="28"/>
          <w:szCs w:val="28"/>
        </w:rPr>
        <w:br/>
        <w:t>Члены комиссии: ______________ /______________/</w:t>
      </w:r>
      <w:r>
        <w:rPr>
          <w:rFonts w:ascii="Times New Roman" w:eastAsia="Times New Roman" w:hAnsi="Times New Roman" w:cs="Times New Roman"/>
          <w:sz w:val="28"/>
          <w:szCs w:val="28"/>
        </w:rPr>
        <w:br/>
        <w:t xml:space="preserve">                              ______________ /______________/</w:t>
      </w:r>
      <w:r>
        <w:rPr>
          <w:rFonts w:ascii="Times New Roman" w:eastAsia="Times New Roman" w:hAnsi="Times New Roman" w:cs="Times New Roman"/>
          <w:sz w:val="28"/>
          <w:szCs w:val="28"/>
        </w:rPr>
        <w:br/>
        <w:t>Секретарь комиссии: ______________ /______________/</w:t>
      </w:r>
    </w:p>
    <w:p w14:paraId="1F6A10E8" w14:textId="77777777" w:rsidR="00D445B2" w:rsidRDefault="00000000">
      <w:r>
        <w:rPr>
          <w:rFonts w:ascii="Times New Roman" w:eastAsia="Times New Roman" w:hAnsi="Times New Roman" w:cs="Times New Roman"/>
          <w:sz w:val="28"/>
          <w:szCs w:val="28"/>
        </w:rPr>
        <w:br w:type="page"/>
      </w:r>
    </w:p>
    <w:p w14:paraId="431756F8" w14:textId="77777777" w:rsidR="00D445B2" w:rsidRDefault="00000000">
      <w:pPr>
        <w:contextualSpacing/>
        <w:jc w:val="right"/>
      </w:pPr>
      <w:r>
        <w:rPr>
          <w:rFonts w:ascii="Times New Roman" w:eastAsia="Times New Roman" w:hAnsi="Times New Roman" w:cs="Times New Roman"/>
          <w:b/>
          <w:sz w:val="28"/>
          <w:szCs w:val="28"/>
        </w:rPr>
        <w:lastRenderedPageBreak/>
        <w:t>ПРИЛОЖЕНИЕ В</w:t>
      </w:r>
    </w:p>
    <w:p w14:paraId="717034E4" w14:textId="77777777" w:rsidR="00D445B2" w:rsidRDefault="00000000">
      <w:pPr>
        <w:contextualSpacing/>
        <w:jc w:val="center"/>
      </w:pPr>
      <w:r>
        <w:rPr>
          <w:rFonts w:ascii="Times New Roman" w:eastAsia="Times New Roman" w:hAnsi="Times New Roman" w:cs="Times New Roman"/>
          <w:b/>
          <w:sz w:val="28"/>
          <w:szCs w:val="28"/>
        </w:rPr>
        <w:t>РАБОЧИЕ ПРОГРАММЫ МОДУЛЕЙ</w:t>
      </w:r>
    </w:p>
    <w:p w14:paraId="78AA15FF" w14:textId="77777777" w:rsidR="00D445B2" w:rsidRDefault="00000000">
      <w:pPr>
        <w:keepNext/>
        <w:contextualSpacing/>
        <w:jc w:val="center"/>
      </w:pPr>
      <w:r>
        <w:rPr>
          <w:rFonts w:ascii="Times New Roman" w:eastAsia="Times New Roman" w:hAnsi="Times New Roman" w:cs="Times New Roman"/>
          <w:b/>
          <w:sz w:val="28"/>
          <w:szCs w:val="28"/>
        </w:rPr>
        <w:t>РАБОЧАЯ ПРОГРАММА ВВОДНОГО МОДУЛЯ</w:t>
      </w:r>
    </w:p>
    <w:p w14:paraId="301ACB8D" w14:textId="77777777" w:rsidR="00D445B2" w:rsidRDefault="00000000">
      <w:pPr>
        <w:keepNext/>
        <w:contextualSpacing/>
        <w:jc w:val="center"/>
      </w:pPr>
      <w:r>
        <w:rPr>
          <w:rFonts w:ascii="Times New Roman" w:eastAsia="Times New Roman" w:hAnsi="Times New Roman" w:cs="Times New Roman"/>
          <w:b/>
          <w:sz w:val="28"/>
          <w:szCs w:val="28"/>
        </w:rPr>
        <w:t>«Общие вопросы организации обучения»</w:t>
      </w:r>
    </w:p>
    <w:p w14:paraId="0EFFBA11"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05B85DEB" w14:textId="77777777">
        <w:trPr>
          <w:cantSplit/>
          <w:tblHeader/>
          <w:jc w:val="center"/>
        </w:trPr>
        <w:tc>
          <w:tcPr>
            <w:tcW w:w="3200" w:type="dxa"/>
            <w:shd w:val="clear" w:color="auto" w:fill="D9D9D9"/>
            <w:vAlign w:val="center"/>
          </w:tcPr>
          <w:p w14:paraId="0391C97D"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0AEB7371"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544933CF" w14:textId="77777777">
        <w:trPr>
          <w:cantSplit/>
          <w:jc w:val="center"/>
        </w:trPr>
        <w:tc>
          <w:tcPr>
            <w:tcW w:w="3200" w:type="dxa"/>
            <w:vAlign w:val="center"/>
          </w:tcPr>
          <w:p w14:paraId="0CF7A5C4"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139EF5D2" w14:textId="77777777" w:rsidR="00D445B2" w:rsidRDefault="00000000">
            <w:r>
              <w:rPr>
                <w:rFonts w:ascii="Times New Roman" w:eastAsia="Times New Roman" w:hAnsi="Times New Roman" w:cs="Times New Roman"/>
                <w:sz w:val="24"/>
                <w:szCs w:val="24"/>
              </w:rPr>
              <w:t>Общие вопросы организации обучения</w:t>
            </w:r>
          </w:p>
        </w:tc>
      </w:tr>
      <w:tr w:rsidR="00D445B2" w14:paraId="7225AE7C" w14:textId="77777777">
        <w:trPr>
          <w:cantSplit/>
          <w:jc w:val="center"/>
        </w:trPr>
        <w:tc>
          <w:tcPr>
            <w:tcW w:w="3200" w:type="dxa"/>
            <w:vAlign w:val="center"/>
          </w:tcPr>
          <w:p w14:paraId="175560B9" w14:textId="77777777" w:rsidR="00D445B2" w:rsidRDefault="00000000">
            <w:r>
              <w:rPr>
                <w:rFonts w:ascii="Times New Roman" w:eastAsia="Times New Roman" w:hAnsi="Times New Roman" w:cs="Times New Roman"/>
                <w:sz w:val="24"/>
                <w:szCs w:val="24"/>
              </w:rPr>
              <w:t>Код</w:t>
            </w:r>
          </w:p>
        </w:tc>
        <w:tc>
          <w:tcPr>
            <w:tcW w:w="6150" w:type="dxa"/>
            <w:vAlign w:val="center"/>
          </w:tcPr>
          <w:p w14:paraId="416C487D" w14:textId="77777777" w:rsidR="00D445B2" w:rsidRDefault="00000000">
            <w:r>
              <w:rPr>
                <w:rFonts w:ascii="Times New Roman" w:eastAsia="Times New Roman" w:hAnsi="Times New Roman" w:cs="Times New Roman"/>
                <w:sz w:val="24"/>
                <w:szCs w:val="24"/>
              </w:rPr>
              <w:t>ВМ</w:t>
            </w:r>
          </w:p>
        </w:tc>
      </w:tr>
      <w:tr w:rsidR="00D445B2" w14:paraId="7ECD15C6" w14:textId="77777777">
        <w:trPr>
          <w:cantSplit/>
          <w:jc w:val="center"/>
        </w:trPr>
        <w:tc>
          <w:tcPr>
            <w:tcW w:w="3200" w:type="dxa"/>
            <w:vAlign w:val="center"/>
          </w:tcPr>
          <w:p w14:paraId="2AA3CB67"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68BEE7BC" w14:textId="77777777" w:rsidR="00D445B2" w:rsidRDefault="00000000">
            <w:r>
              <w:rPr>
                <w:rFonts w:ascii="Times New Roman" w:eastAsia="Times New Roman" w:hAnsi="Times New Roman" w:cs="Times New Roman"/>
                <w:sz w:val="24"/>
                <w:szCs w:val="24"/>
              </w:rPr>
              <w:t>4 академических часа</w:t>
            </w:r>
          </w:p>
        </w:tc>
      </w:tr>
      <w:tr w:rsidR="00D445B2" w14:paraId="1D325C4F" w14:textId="77777777">
        <w:trPr>
          <w:cantSplit/>
          <w:jc w:val="center"/>
        </w:trPr>
        <w:tc>
          <w:tcPr>
            <w:tcW w:w="3200" w:type="dxa"/>
            <w:vAlign w:val="center"/>
          </w:tcPr>
          <w:p w14:paraId="1CC93E26"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6F61FCF6" w14:textId="77777777" w:rsidR="00D445B2" w:rsidRDefault="00000000">
            <w:r>
              <w:rPr>
                <w:rFonts w:ascii="Times New Roman" w:eastAsia="Times New Roman" w:hAnsi="Times New Roman" w:cs="Times New Roman"/>
                <w:sz w:val="24"/>
                <w:szCs w:val="24"/>
              </w:rPr>
              <w:t>4 часа</w:t>
            </w:r>
          </w:p>
        </w:tc>
      </w:tr>
      <w:tr w:rsidR="00D445B2" w14:paraId="3AC2BB58" w14:textId="77777777">
        <w:trPr>
          <w:cantSplit/>
          <w:jc w:val="center"/>
        </w:trPr>
        <w:tc>
          <w:tcPr>
            <w:tcW w:w="3200" w:type="dxa"/>
            <w:vAlign w:val="center"/>
          </w:tcPr>
          <w:p w14:paraId="300C0EC1"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599EC399" w14:textId="77777777" w:rsidR="00D445B2" w:rsidRDefault="00000000">
            <w:r>
              <w:rPr>
                <w:rFonts w:ascii="Times New Roman" w:eastAsia="Times New Roman" w:hAnsi="Times New Roman" w:cs="Times New Roman"/>
                <w:sz w:val="24"/>
                <w:szCs w:val="24"/>
              </w:rPr>
              <w:t>0 часов</w:t>
            </w:r>
          </w:p>
        </w:tc>
      </w:tr>
      <w:tr w:rsidR="00D445B2" w14:paraId="23D3A1FB" w14:textId="77777777">
        <w:trPr>
          <w:cantSplit/>
          <w:jc w:val="center"/>
        </w:trPr>
        <w:tc>
          <w:tcPr>
            <w:tcW w:w="3200" w:type="dxa"/>
            <w:vAlign w:val="center"/>
          </w:tcPr>
          <w:p w14:paraId="5B99F4FC"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3C585578" w14:textId="77777777" w:rsidR="00D445B2" w:rsidRDefault="00000000">
            <w:r>
              <w:rPr>
                <w:rFonts w:ascii="Times New Roman" w:eastAsia="Times New Roman" w:hAnsi="Times New Roman" w:cs="Times New Roman"/>
                <w:sz w:val="24"/>
                <w:szCs w:val="24"/>
              </w:rPr>
              <w:t>Собеседование</w:t>
            </w:r>
          </w:p>
        </w:tc>
      </w:tr>
    </w:tbl>
    <w:p w14:paraId="08F9D54E" w14:textId="77777777" w:rsidR="00D445B2" w:rsidRDefault="00D445B2">
      <w:pPr>
        <w:spacing w:after="120"/>
      </w:pPr>
    </w:p>
    <w:p w14:paraId="7378D0DF"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188D68AF" w14:textId="77777777">
        <w:trPr>
          <w:cantSplit/>
          <w:tblHeader/>
          <w:jc w:val="center"/>
        </w:trPr>
        <w:tc>
          <w:tcPr>
            <w:tcW w:w="1500" w:type="dxa"/>
            <w:shd w:val="clear" w:color="auto" w:fill="D9D9D9"/>
            <w:vAlign w:val="center"/>
          </w:tcPr>
          <w:p w14:paraId="7CF1FC69"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6A6D3CA8"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7BBCE440"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2BDE3428" w14:textId="77777777">
        <w:trPr>
          <w:cantSplit/>
          <w:jc w:val="center"/>
        </w:trPr>
        <w:tc>
          <w:tcPr>
            <w:tcW w:w="1500" w:type="dxa"/>
            <w:vAlign w:val="center"/>
          </w:tcPr>
          <w:p w14:paraId="03F5B7C0" w14:textId="77777777" w:rsidR="00D445B2" w:rsidRDefault="00000000">
            <w:pPr>
              <w:jc w:val="center"/>
            </w:pPr>
            <w:r>
              <w:rPr>
                <w:rFonts w:ascii="Times New Roman" w:eastAsia="Times New Roman" w:hAnsi="Times New Roman" w:cs="Times New Roman"/>
                <w:sz w:val="24"/>
                <w:szCs w:val="24"/>
              </w:rPr>
              <w:t>РО В.1</w:t>
            </w:r>
          </w:p>
        </w:tc>
        <w:tc>
          <w:tcPr>
            <w:tcW w:w="5950" w:type="dxa"/>
            <w:vAlign w:val="center"/>
          </w:tcPr>
          <w:p w14:paraId="049700BE" w14:textId="77777777" w:rsidR="00D445B2" w:rsidRDefault="00000000">
            <w:r>
              <w:rPr>
                <w:rFonts w:ascii="Times New Roman" w:eastAsia="Times New Roman" w:hAnsi="Times New Roman" w:cs="Times New Roman"/>
                <w:sz w:val="24"/>
                <w:szCs w:val="24"/>
              </w:rPr>
              <w:t>Знать порядок освоения программы, виды контроля и требования к слушателям</w:t>
            </w:r>
          </w:p>
        </w:tc>
        <w:tc>
          <w:tcPr>
            <w:tcW w:w="1900" w:type="dxa"/>
            <w:vAlign w:val="center"/>
          </w:tcPr>
          <w:p w14:paraId="30043125" w14:textId="77777777" w:rsidR="00D445B2" w:rsidRDefault="00000000">
            <w:pPr>
              <w:jc w:val="center"/>
            </w:pPr>
            <w:r>
              <w:rPr>
                <w:rFonts w:ascii="Times New Roman" w:eastAsia="Times New Roman" w:hAnsi="Times New Roman" w:cs="Times New Roman"/>
                <w:sz w:val="24"/>
                <w:szCs w:val="24"/>
              </w:rPr>
              <w:t>—</w:t>
            </w:r>
          </w:p>
        </w:tc>
      </w:tr>
      <w:tr w:rsidR="00D445B2" w14:paraId="29AB5BB5" w14:textId="77777777">
        <w:trPr>
          <w:cantSplit/>
          <w:jc w:val="center"/>
        </w:trPr>
        <w:tc>
          <w:tcPr>
            <w:tcW w:w="1500" w:type="dxa"/>
            <w:vAlign w:val="center"/>
          </w:tcPr>
          <w:p w14:paraId="0683A299" w14:textId="77777777" w:rsidR="00D445B2" w:rsidRDefault="00000000">
            <w:pPr>
              <w:jc w:val="center"/>
            </w:pPr>
            <w:r>
              <w:rPr>
                <w:rFonts w:ascii="Times New Roman" w:eastAsia="Times New Roman" w:hAnsi="Times New Roman" w:cs="Times New Roman"/>
                <w:sz w:val="24"/>
                <w:szCs w:val="24"/>
              </w:rPr>
              <w:t>РО В.2</w:t>
            </w:r>
          </w:p>
        </w:tc>
        <w:tc>
          <w:tcPr>
            <w:tcW w:w="5950" w:type="dxa"/>
            <w:vAlign w:val="center"/>
          </w:tcPr>
          <w:p w14:paraId="030186AD" w14:textId="77777777" w:rsidR="00D445B2" w:rsidRDefault="00000000">
            <w:r>
              <w:rPr>
                <w:rFonts w:ascii="Times New Roman" w:eastAsia="Times New Roman" w:hAnsi="Times New Roman" w:cs="Times New Roman"/>
                <w:sz w:val="24"/>
                <w:szCs w:val="24"/>
              </w:rPr>
              <w:t>Знать трудовые функции специалиста по пожарной профилактике и требования к его квалификации</w:t>
            </w:r>
          </w:p>
        </w:tc>
        <w:tc>
          <w:tcPr>
            <w:tcW w:w="1900" w:type="dxa"/>
            <w:vAlign w:val="center"/>
          </w:tcPr>
          <w:p w14:paraId="6C984C13" w14:textId="77777777" w:rsidR="00D445B2" w:rsidRDefault="00000000">
            <w:pPr>
              <w:jc w:val="center"/>
            </w:pPr>
            <w:r>
              <w:rPr>
                <w:rFonts w:ascii="Times New Roman" w:eastAsia="Times New Roman" w:hAnsi="Times New Roman" w:cs="Times New Roman"/>
                <w:sz w:val="24"/>
                <w:szCs w:val="24"/>
              </w:rPr>
              <w:t>A/01.5–A/05.5</w:t>
            </w:r>
          </w:p>
        </w:tc>
      </w:tr>
    </w:tbl>
    <w:p w14:paraId="2DEA0167" w14:textId="77777777" w:rsidR="00D445B2" w:rsidRDefault="00D445B2">
      <w:pPr>
        <w:spacing w:after="120"/>
      </w:pPr>
    </w:p>
    <w:p w14:paraId="05448D4F"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077C3F6E" w14:textId="77777777">
        <w:trPr>
          <w:cantSplit/>
          <w:tblHeader/>
          <w:jc w:val="center"/>
        </w:trPr>
        <w:tc>
          <w:tcPr>
            <w:tcW w:w="700" w:type="dxa"/>
            <w:shd w:val="clear" w:color="auto" w:fill="D9D9D9"/>
            <w:vAlign w:val="center"/>
          </w:tcPr>
          <w:p w14:paraId="31EDCEB7"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0B20131B"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6889B75E"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064C72B5"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3DD95043"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54E8F141"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226A233E" w14:textId="77777777">
        <w:trPr>
          <w:cantSplit/>
          <w:jc w:val="center"/>
        </w:trPr>
        <w:tc>
          <w:tcPr>
            <w:tcW w:w="700" w:type="dxa"/>
            <w:vAlign w:val="center"/>
          </w:tcPr>
          <w:p w14:paraId="449A1941" w14:textId="77777777" w:rsidR="00D445B2" w:rsidRDefault="00000000">
            <w:pPr>
              <w:jc w:val="center"/>
            </w:pPr>
            <w:r>
              <w:rPr>
                <w:rFonts w:ascii="Times New Roman" w:eastAsia="Times New Roman" w:hAnsi="Times New Roman" w:cs="Times New Roman"/>
                <w:sz w:val="24"/>
                <w:szCs w:val="24"/>
              </w:rPr>
              <w:t>В.1</w:t>
            </w:r>
          </w:p>
        </w:tc>
        <w:tc>
          <w:tcPr>
            <w:tcW w:w="3500" w:type="dxa"/>
            <w:vAlign w:val="center"/>
          </w:tcPr>
          <w:p w14:paraId="66C7B897" w14:textId="77777777" w:rsidR="00D445B2" w:rsidRDefault="00000000">
            <w:r>
              <w:rPr>
                <w:rFonts w:ascii="Times New Roman" w:eastAsia="Times New Roman" w:hAnsi="Times New Roman" w:cs="Times New Roman"/>
                <w:sz w:val="24"/>
                <w:szCs w:val="24"/>
              </w:rPr>
              <w:t>Организация учебного процесса. Расписание занятий. Противопожарный инструктаж. Цель, задачи и программа курса обучения</w:t>
            </w:r>
          </w:p>
        </w:tc>
        <w:tc>
          <w:tcPr>
            <w:tcW w:w="900" w:type="dxa"/>
            <w:vAlign w:val="center"/>
          </w:tcPr>
          <w:p w14:paraId="17015ADD"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2A079A3E"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00B4FAB8"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3A030F2E" w14:textId="77777777" w:rsidR="00D445B2" w:rsidRDefault="00000000">
            <w:r>
              <w:rPr>
                <w:rFonts w:ascii="Times New Roman" w:eastAsia="Times New Roman" w:hAnsi="Times New Roman" w:cs="Times New Roman"/>
                <w:sz w:val="24"/>
                <w:szCs w:val="24"/>
              </w:rPr>
              <w:t>Собеседование</w:t>
            </w:r>
          </w:p>
        </w:tc>
      </w:tr>
      <w:tr w:rsidR="00D445B2" w14:paraId="5C25944A" w14:textId="77777777">
        <w:trPr>
          <w:cantSplit/>
          <w:jc w:val="center"/>
        </w:trPr>
        <w:tc>
          <w:tcPr>
            <w:tcW w:w="700" w:type="dxa"/>
            <w:vAlign w:val="center"/>
          </w:tcPr>
          <w:p w14:paraId="5CD6C40F" w14:textId="77777777" w:rsidR="00D445B2" w:rsidRDefault="00000000">
            <w:pPr>
              <w:jc w:val="center"/>
            </w:pPr>
            <w:r>
              <w:rPr>
                <w:rFonts w:ascii="Times New Roman" w:eastAsia="Times New Roman" w:hAnsi="Times New Roman" w:cs="Times New Roman"/>
                <w:sz w:val="24"/>
                <w:szCs w:val="24"/>
              </w:rPr>
              <w:t>В.2</w:t>
            </w:r>
          </w:p>
        </w:tc>
        <w:tc>
          <w:tcPr>
            <w:tcW w:w="3500" w:type="dxa"/>
            <w:vAlign w:val="center"/>
          </w:tcPr>
          <w:p w14:paraId="362C58AE" w14:textId="77777777" w:rsidR="00D445B2" w:rsidRDefault="00000000">
            <w:r>
              <w:rPr>
                <w:rFonts w:ascii="Times New Roman" w:eastAsia="Times New Roman" w:hAnsi="Times New Roman" w:cs="Times New Roman"/>
                <w:sz w:val="24"/>
                <w:szCs w:val="24"/>
              </w:rPr>
              <w:t>Требования к знаниям, умениям и навыкам специалиста по пожарной профилактике. Требования профессионального стандарта</w:t>
            </w:r>
          </w:p>
        </w:tc>
        <w:tc>
          <w:tcPr>
            <w:tcW w:w="900" w:type="dxa"/>
            <w:vAlign w:val="center"/>
          </w:tcPr>
          <w:p w14:paraId="5E52CDE5"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29B1BD5C"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22BA2CDE"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5B580E33" w14:textId="77777777" w:rsidR="00D445B2" w:rsidRDefault="00000000">
            <w:r>
              <w:rPr>
                <w:rFonts w:ascii="Times New Roman" w:eastAsia="Times New Roman" w:hAnsi="Times New Roman" w:cs="Times New Roman"/>
                <w:sz w:val="24"/>
                <w:szCs w:val="24"/>
              </w:rPr>
              <w:t>Собеседование</w:t>
            </w:r>
          </w:p>
        </w:tc>
      </w:tr>
      <w:tr w:rsidR="00D445B2" w14:paraId="35CC2559" w14:textId="77777777">
        <w:trPr>
          <w:cantSplit/>
          <w:jc w:val="center"/>
        </w:trPr>
        <w:tc>
          <w:tcPr>
            <w:tcW w:w="4200" w:type="dxa"/>
            <w:gridSpan w:val="2"/>
            <w:vAlign w:val="center"/>
          </w:tcPr>
          <w:p w14:paraId="28B6CBF4"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07BB06CB" w14:textId="77777777" w:rsidR="00D445B2" w:rsidRDefault="00000000">
            <w:pPr>
              <w:jc w:val="center"/>
            </w:pPr>
            <w:r>
              <w:rPr>
                <w:rFonts w:ascii="Times New Roman" w:eastAsia="Times New Roman" w:hAnsi="Times New Roman" w:cs="Times New Roman"/>
                <w:b/>
                <w:sz w:val="24"/>
                <w:szCs w:val="24"/>
              </w:rPr>
              <w:t>4</w:t>
            </w:r>
          </w:p>
        </w:tc>
        <w:tc>
          <w:tcPr>
            <w:tcW w:w="1050" w:type="dxa"/>
            <w:vAlign w:val="center"/>
          </w:tcPr>
          <w:p w14:paraId="2D00413C" w14:textId="77777777" w:rsidR="00D445B2" w:rsidRDefault="00000000">
            <w:pPr>
              <w:jc w:val="center"/>
            </w:pPr>
            <w:r>
              <w:rPr>
                <w:rFonts w:ascii="Times New Roman" w:eastAsia="Times New Roman" w:hAnsi="Times New Roman" w:cs="Times New Roman"/>
                <w:b/>
                <w:sz w:val="24"/>
                <w:szCs w:val="24"/>
              </w:rPr>
              <w:t>4</w:t>
            </w:r>
          </w:p>
        </w:tc>
        <w:tc>
          <w:tcPr>
            <w:tcW w:w="1350" w:type="dxa"/>
            <w:vAlign w:val="center"/>
          </w:tcPr>
          <w:p w14:paraId="7DD36A11" w14:textId="77777777" w:rsidR="00D445B2" w:rsidRDefault="00000000">
            <w:pPr>
              <w:jc w:val="center"/>
            </w:pPr>
            <w:r>
              <w:rPr>
                <w:rFonts w:ascii="Times New Roman" w:eastAsia="Times New Roman" w:hAnsi="Times New Roman" w:cs="Times New Roman"/>
                <w:b/>
                <w:sz w:val="24"/>
                <w:szCs w:val="24"/>
              </w:rPr>
              <w:t>0</w:t>
            </w:r>
          </w:p>
        </w:tc>
        <w:tc>
          <w:tcPr>
            <w:tcW w:w="1850" w:type="dxa"/>
            <w:vAlign w:val="center"/>
          </w:tcPr>
          <w:p w14:paraId="3299151F" w14:textId="77777777" w:rsidR="00D445B2" w:rsidRDefault="00D445B2"/>
        </w:tc>
      </w:tr>
    </w:tbl>
    <w:p w14:paraId="73C18E10" w14:textId="77777777" w:rsidR="00D445B2" w:rsidRDefault="00D445B2">
      <w:pPr>
        <w:spacing w:after="120"/>
      </w:pPr>
    </w:p>
    <w:p w14:paraId="6373E7A2"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708A1A60" w14:textId="77777777" w:rsidR="00D445B2" w:rsidRDefault="00000000">
      <w:pPr>
        <w:keepNext/>
        <w:contextualSpacing/>
      </w:pPr>
      <w:r>
        <w:rPr>
          <w:rFonts w:ascii="Times New Roman" w:eastAsia="Times New Roman" w:hAnsi="Times New Roman" w:cs="Times New Roman"/>
          <w:b/>
          <w:sz w:val="28"/>
          <w:szCs w:val="28"/>
        </w:rPr>
        <w:t>Тема В.1. Организация учебного процесса. Расписание занятий. Противопожарный инструктаж. Цель, задачи и программа курса обучения</w:t>
      </w:r>
    </w:p>
    <w:p w14:paraId="7D22BD9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Организация учебного процесса. Расписание занятий. Противопожарный инструктаж. Цель, задачи и программа курса обучения. Актуальность курса. Учебный план, правила внутреннего распорядка слушателей, виды текущего контроля, промежуточной и итоговой аттестации.</w:t>
      </w:r>
    </w:p>
    <w:p w14:paraId="38D17A91"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порядка освоения программы, правил внутреннего распорядка и мер пожарной безопасности в учебном кабинете.</w:t>
      </w:r>
    </w:p>
    <w:p w14:paraId="5757E59D" w14:textId="77777777" w:rsidR="00D445B2" w:rsidRDefault="00000000">
      <w:pPr>
        <w:keepNext/>
        <w:contextualSpacing/>
      </w:pPr>
      <w:r>
        <w:rPr>
          <w:rFonts w:ascii="Times New Roman" w:eastAsia="Times New Roman" w:hAnsi="Times New Roman" w:cs="Times New Roman"/>
          <w:b/>
          <w:sz w:val="28"/>
          <w:szCs w:val="28"/>
        </w:rPr>
        <w:lastRenderedPageBreak/>
        <w:t>Тема В.2. Требования к знаниям, умениям и навыкам специалиста по пожарной профилактике. Требования профессионального стандарта</w:t>
      </w:r>
    </w:p>
    <w:p w14:paraId="6210A92D"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Требования к знаниям, умениям и навыкам специалиста по пожарной профилактике. Требования профессионального стандарта «Специалист по пожарной профилактике» (код 12.013): вид профессиональной деятельности «Пожарная профилактика на объектах защиты», обобщённые трудовые функции и уровни квалификации, трудовые функции обобщённой трудовой функции A «Обеспечение противопожарного режима на объекте защиты», требования к образованию, опыту работы и особые условия допуска к работе.</w:t>
      </w:r>
    </w:p>
    <w:p w14:paraId="343707D4"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трудовых функций специалиста по пожарной профилактике и требований к его квалификации.</w:t>
      </w:r>
    </w:p>
    <w:p w14:paraId="3E3419BF"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6FCC8408" w14:textId="77777777" w:rsidR="00D445B2" w:rsidRDefault="00000000">
      <w:pPr>
        <w:numPr>
          <w:ilvl w:val="0"/>
          <w:numId w:val="1"/>
        </w:numPr>
        <w:contextualSpacing/>
        <w:jc w:val="both"/>
      </w:pPr>
      <w:r>
        <w:rPr>
          <w:rFonts w:ascii="Times New Roman" w:eastAsia="Times New Roman" w:hAnsi="Times New Roman" w:cs="Times New Roman"/>
          <w:sz w:val="28"/>
          <w:szCs w:val="28"/>
        </w:rPr>
        <w:t>вопросы для собеседования по профессиональному стандарту «Специалист по пожарной профилактике».</w:t>
      </w:r>
    </w:p>
    <w:p w14:paraId="13F22A55" w14:textId="77777777" w:rsidR="00D445B2" w:rsidRDefault="00000000">
      <w:r>
        <w:rPr>
          <w:rFonts w:ascii="Times New Roman" w:eastAsia="Times New Roman" w:hAnsi="Times New Roman" w:cs="Times New Roman"/>
          <w:sz w:val="28"/>
          <w:szCs w:val="28"/>
        </w:rPr>
        <w:br w:type="page"/>
      </w:r>
    </w:p>
    <w:p w14:paraId="4C4EC96F"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1</w:t>
      </w:r>
    </w:p>
    <w:p w14:paraId="059276E7" w14:textId="77777777" w:rsidR="00D445B2" w:rsidRDefault="00000000">
      <w:pPr>
        <w:keepNext/>
        <w:contextualSpacing/>
        <w:jc w:val="center"/>
      </w:pPr>
      <w:r>
        <w:rPr>
          <w:rFonts w:ascii="Times New Roman" w:eastAsia="Times New Roman" w:hAnsi="Times New Roman" w:cs="Times New Roman"/>
          <w:b/>
          <w:sz w:val="28"/>
          <w:szCs w:val="28"/>
        </w:rPr>
        <w:t>«Пожары. Классификация пожаров. Опасные факторы пожаров»</w:t>
      </w:r>
    </w:p>
    <w:p w14:paraId="5EE82BA5"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3D14666F" w14:textId="77777777">
        <w:trPr>
          <w:cantSplit/>
          <w:tblHeader/>
          <w:jc w:val="center"/>
        </w:trPr>
        <w:tc>
          <w:tcPr>
            <w:tcW w:w="3200" w:type="dxa"/>
            <w:shd w:val="clear" w:color="auto" w:fill="D9D9D9"/>
            <w:vAlign w:val="center"/>
          </w:tcPr>
          <w:p w14:paraId="0BDF4DD5"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10B9A5A5"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286D3163" w14:textId="77777777">
        <w:trPr>
          <w:cantSplit/>
          <w:jc w:val="center"/>
        </w:trPr>
        <w:tc>
          <w:tcPr>
            <w:tcW w:w="3200" w:type="dxa"/>
            <w:vAlign w:val="center"/>
          </w:tcPr>
          <w:p w14:paraId="52AA92B4"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74CAF02F" w14:textId="77777777" w:rsidR="00D445B2" w:rsidRDefault="00000000">
            <w:r>
              <w:rPr>
                <w:rFonts w:ascii="Times New Roman" w:eastAsia="Times New Roman" w:hAnsi="Times New Roman" w:cs="Times New Roman"/>
                <w:sz w:val="24"/>
                <w:szCs w:val="24"/>
              </w:rPr>
              <w:t>Пожары. Классификация пожаров. Опасные факторы пожаров</w:t>
            </w:r>
          </w:p>
        </w:tc>
      </w:tr>
      <w:tr w:rsidR="00D445B2" w14:paraId="6110EB1D" w14:textId="77777777">
        <w:trPr>
          <w:cantSplit/>
          <w:jc w:val="center"/>
        </w:trPr>
        <w:tc>
          <w:tcPr>
            <w:tcW w:w="3200" w:type="dxa"/>
            <w:vAlign w:val="center"/>
          </w:tcPr>
          <w:p w14:paraId="000C759D" w14:textId="77777777" w:rsidR="00D445B2" w:rsidRDefault="00000000">
            <w:r>
              <w:rPr>
                <w:rFonts w:ascii="Times New Roman" w:eastAsia="Times New Roman" w:hAnsi="Times New Roman" w:cs="Times New Roman"/>
                <w:sz w:val="24"/>
                <w:szCs w:val="24"/>
              </w:rPr>
              <w:t>Код</w:t>
            </w:r>
          </w:p>
        </w:tc>
        <w:tc>
          <w:tcPr>
            <w:tcW w:w="6150" w:type="dxa"/>
            <w:vAlign w:val="center"/>
          </w:tcPr>
          <w:p w14:paraId="7908C8EB" w14:textId="77777777" w:rsidR="00D445B2" w:rsidRDefault="00000000">
            <w:r>
              <w:rPr>
                <w:rFonts w:ascii="Times New Roman" w:eastAsia="Times New Roman" w:hAnsi="Times New Roman" w:cs="Times New Roman"/>
                <w:sz w:val="24"/>
                <w:szCs w:val="24"/>
              </w:rPr>
              <w:t>М1</w:t>
            </w:r>
          </w:p>
        </w:tc>
      </w:tr>
      <w:tr w:rsidR="00D445B2" w14:paraId="649362B0" w14:textId="77777777">
        <w:trPr>
          <w:cantSplit/>
          <w:jc w:val="center"/>
        </w:trPr>
        <w:tc>
          <w:tcPr>
            <w:tcW w:w="3200" w:type="dxa"/>
            <w:vAlign w:val="center"/>
          </w:tcPr>
          <w:p w14:paraId="611895DE"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073A59CB" w14:textId="77777777" w:rsidR="00D445B2" w:rsidRDefault="00000000">
            <w:r>
              <w:rPr>
                <w:rFonts w:ascii="Times New Roman" w:eastAsia="Times New Roman" w:hAnsi="Times New Roman" w:cs="Times New Roman"/>
                <w:sz w:val="24"/>
                <w:szCs w:val="24"/>
              </w:rPr>
              <w:t>16 академических часов</w:t>
            </w:r>
          </w:p>
        </w:tc>
      </w:tr>
      <w:tr w:rsidR="00D445B2" w14:paraId="7314B943" w14:textId="77777777">
        <w:trPr>
          <w:cantSplit/>
          <w:jc w:val="center"/>
        </w:trPr>
        <w:tc>
          <w:tcPr>
            <w:tcW w:w="3200" w:type="dxa"/>
            <w:vAlign w:val="center"/>
          </w:tcPr>
          <w:p w14:paraId="053DDEA5"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31931837" w14:textId="77777777" w:rsidR="00D445B2" w:rsidRDefault="00000000">
            <w:r>
              <w:rPr>
                <w:rFonts w:ascii="Times New Roman" w:eastAsia="Times New Roman" w:hAnsi="Times New Roman" w:cs="Times New Roman"/>
                <w:sz w:val="24"/>
                <w:szCs w:val="24"/>
              </w:rPr>
              <w:t>12 часов</w:t>
            </w:r>
          </w:p>
        </w:tc>
      </w:tr>
      <w:tr w:rsidR="00D445B2" w14:paraId="194FED9E" w14:textId="77777777">
        <w:trPr>
          <w:cantSplit/>
          <w:jc w:val="center"/>
        </w:trPr>
        <w:tc>
          <w:tcPr>
            <w:tcW w:w="3200" w:type="dxa"/>
            <w:vAlign w:val="center"/>
          </w:tcPr>
          <w:p w14:paraId="7D1443E2"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0D7D41BF" w14:textId="77777777" w:rsidR="00D445B2" w:rsidRDefault="00000000">
            <w:r>
              <w:rPr>
                <w:rFonts w:ascii="Times New Roman" w:eastAsia="Times New Roman" w:hAnsi="Times New Roman" w:cs="Times New Roman"/>
                <w:sz w:val="24"/>
                <w:szCs w:val="24"/>
              </w:rPr>
              <w:t>4 часа</w:t>
            </w:r>
          </w:p>
        </w:tc>
      </w:tr>
      <w:tr w:rsidR="00D445B2" w14:paraId="74572CD5" w14:textId="77777777">
        <w:trPr>
          <w:cantSplit/>
          <w:jc w:val="center"/>
        </w:trPr>
        <w:tc>
          <w:tcPr>
            <w:tcW w:w="3200" w:type="dxa"/>
            <w:vAlign w:val="center"/>
          </w:tcPr>
          <w:p w14:paraId="2A5B86D7"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1450A1AD"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4F5FD00E" w14:textId="77777777" w:rsidR="00D445B2" w:rsidRDefault="00D445B2">
      <w:pPr>
        <w:spacing w:after="120"/>
      </w:pPr>
    </w:p>
    <w:p w14:paraId="29BD797C"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3CAF8CB1" w14:textId="77777777">
        <w:trPr>
          <w:cantSplit/>
          <w:tblHeader/>
          <w:jc w:val="center"/>
        </w:trPr>
        <w:tc>
          <w:tcPr>
            <w:tcW w:w="1500" w:type="dxa"/>
            <w:shd w:val="clear" w:color="auto" w:fill="D9D9D9"/>
            <w:vAlign w:val="center"/>
          </w:tcPr>
          <w:p w14:paraId="64EA6010"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0E7433BC"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1AF178AF"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4E5DF8F3" w14:textId="77777777">
        <w:trPr>
          <w:cantSplit/>
          <w:jc w:val="center"/>
        </w:trPr>
        <w:tc>
          <w:tcPr>
            <w:tcW w:w="1500" w:type="dxa"/>
            <w:vAlign w:val="center"/>
          </w:tcPr>
          <w:p w14:paraId="35B54834" w14:textId="77777777" w:rsidR="00D445B2" w:rsidRDefault="00000000">
            <w:pPr>
              <w:jc w:val="center"/>
            </w:pPr>
            <w:r>
              <w:rPr>
                <w:rFonts w:ascii="Times New Roman" w:eastAsia="Times New Roman" w:hAnsi="Times New Roman" w:cs="Times New Roman"/>
                <w:sz w:val="24"/>
                <w:szCs w:val="24"/>
              </w:rPr>
              <w:t>РО 1.1</w:t>
            </w:r>
          </w:p>
        </w:tc>
        <w:tc>
          <w:tcPr>
            <w:tcW w:w="5950" w:type="dxa"/>
            <w:vAlign w:val="center"/>
          </w:tcPr>
          <w:p w14:paraId="069FCDEF" w14:textId="77777777" w:rsidR="00D445B2" w:rsidRDefault="00000000">
            <w:r>
              <w:rPr>
                <w:rFonts w:ascii="Times New Roman" w:eastAsia="Times New Roman" w:hAnsi="Times New Roman" w:cs="Times New Roman"/>
                <w:sz w:val="24"/>
                <w:szCs w:val="24"/>
              </w:rPr>
              <w:t>Знать условия возникновения горения, классификацию пожаров и основные причины пожаров</w:t>
            </w:r>
          </w:p>
        </w:tc>
        <w:tc>
          <w:tcPr>
            <w:tcW w:w="1900" w:type="dxa"/>
            <w:vAlign w:val="center"/>
          </w:tcPr>
          <w:p w14:paraId="3BABF189" w14:textId="77777777" w:rsidR="00D445B2" w:rsidRDefault="00000000">
            <w:pPr>
              <w:jc w:val="center"/>
            </w:pPr>
            <w:r>
              <w:rPr>
                <w:rFonts w:ascii="Times New Roman" w:eastAsia="Times New Roman" w:hAnsi="Times New Roman" w:cs="Times New Roman"/>
                <w:sz w:val="24"/>
                <w:szCs w:val="24"/>
              </w:rPr>
              <w:t>A/01.5</w:t>
            </w:r>
          </w:p>
        </w:tc>
      </w:tr>
      <w:tr w:rsidR="00D445B2" w14:paraId="3A38F8FB" w14:textId="77777777">
        <w:trPr>
          <w:cantSplit/>
          <w:jc w:val="center"/>
        </w:trPr>
        <w:tc>
          <w:tcPr>
            <w:tcW w:w="1500" w:type="dxa"/>
            <w:vAlign w:val="center"/>
          </w:tcPr>
          <w:p w14:paraId="06245680" w14:textId="77777777" w:rsidR="00D445B2" w:rsidRDefault="00000000">
            <w:pPr>
              <w:jc w:val="center"/>
            </w:pPr>
            <w:r>
              <w:rPr>
                <w:rFonts w:ascii="Times New Roman" w:eastAsia="Times New Roman" w:hAnsi="Times New Roman" w:cs="Times New Roman"/>
                <w:sz w:val="24"/>
                <w:szCs w:val="24"/>
              </w:rPr>
              <w:t>РО 1.2</w:t>
            </w:r>
          </w:p>
        </w:tc>
        <w:tc>
          <w:tcPr>
            <w:tcW w:w="5950" w:type="dxa"/>
            <w:vAlign w:val="center"/>
          </w:tcPr>
          <w:p w14:paraId="3B172645" w14:textId="77777777" w:rsidR="00D445B2" w:rsidRDefault="00000000">
            <w:r>
              <w:rPr>
                <w:rFonts w:ascii="Times New Roman" w:eastAsia="Times New Roman" w:hAnsi="Times New Roman" w:cs="Times New Roman"/>
                <w:sz w:val="24"/>
                <w:szCs w:val="24"/>
              </w:rPr>
              <w:t>Знать опасные факторы пожара, их воздействие на людей и предельно допустимые значения</w:t>
            </w:r>
          </w:p>
        </w:tc>
        <w:tc>
          <w:tcPr>
            <w:tcW w:w="1900" w:type="dxa"/>
            <w:vAlign w:val="center"/>
          </w:tcPr>
          <w:p w14:paraId="022400A2" w14:textId="77777777" w:rsidR="00D445B2" w:rsidRDefault="00000000">
            <w:pPr>
              <w:jc w:val="center"/>
            </w:pPr>
            <w:r>
              <w:rPr>
                <w:rFonts w:ascii="Times New Roman" w:eastAsia="Times New Roman" w:hAnsi="Times New Roman" w:cs="Times New Roman"/>
                <w:sz w:val="24"/>
                <w:szCs w:val="24"/>
              </w:rPr>
              <w:t>A/03.5</w:t>
            </w:r>
          </w:p>
        </w:tc>
      </w:tr>
      <w:tr w:rsidR="00D445B2" w14:paraId="31325112" w14:textId="77777777">
        <w:trPr>
          <w:cantSplit/>
          <w:jc w:val="center"/>
        </w:trPr>
        <w:tc>
          <w:tcPr>
            <w:tcW w:w="1500" w:type="dxa"/>
            <w:vAlign w:val="center"/>
          </w:tcPr>
          <w:p w14:paraId="36B47C85" w14:textId="77777777" w:rsidR="00D445B2" w:rsidRDefault="00000000">
            <w:pPr>
              <w:jc w:val="center"/>
            </w:pPr>
            <w:r>
              <w:rPr>
                <w:rFonts w:ascii="Times New Roman" w:eastAsia="Times New Roman" w:hAnsi="Times New Roman" w:cs="Times New Roman"/>
                <w:sz w:val="24"/>
                <w:szCs w:val="24"/>
              </w:rPr>
              <w:t>РО 1.3</w:t>
            </w:r>
          </w:p>
        </w:tc>
        <w:tc>
          <w:tcPr>
            <w:tcW w:w="5950" w:type="dxa"/>
            <w:vAlign w:val="center"/>
          </w:tcPr>
          <w:p w14:paraId="4519C1CC" w14:textId="77777777" w:rsidR="00D445B2" w:rsidRDefault="00000000">
            <w:r>
              <w:rPr>
                <w:rFonts w:ascii="Times New Roman" w:eastAsia="Times New Roman" w:hAnsi="Times New Roman" w:cs="Times New Roman"/>
                <w:sz w:val="24"/>
                <w:szCs w:val="24"/>
              </w:rPr>
              <w:t>Уметь определять класс пожара, вероятную причину его возникновения и наличие угрозы людям</w:t>
            </w:r>
          </w:p>
        </w:tc>
        <w:tc>
          <w:tcPr>
            <w:tcW w:w="1900" w:type="dxa"/>
            <w:vAlign w:val="center"/>
          </w:tcPr>
          <w:p w14:paraId="082C93E4" w14:textId="77777777" w:rsidR="00D445B2" w:rsidRDefault="00000000">
            <w:pPr>
              <w:jc w:val="center"/>
            </w:pPr>
            <w:r>
              <w:rPr>
                <w:rFonts w:ascii="Times New Roman" w:eastAsia="Times New Roman" w:hAnsi="Times New Roman" w:cs="Times New Roman"/>
                <w:sz w:val="24"/>
                <w:szCs w:val="24"/>
              </w:rPr>
              <w:t>A/03.5</w:t>
            </w:r>
          </w:p>
        </w:tc>
      </w:tr>
    </w:tbl>
    <w:p w14:paraId="725CDEB3" w14:textId="77777777" w:rsidR="00D445B2" w:rsidRDefault="00D445B2">
      <w:pPr>
        <w:spacing w:after="120"/>
      </w:pPr>
    </w:p>
    <w:p w14:paraId="6FD87DF3"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1E178DD3" w14:textId="77777777">
        <w:trPr>
          <w:cantSplit/>
          <w:tblHeader/>
          <w:jc w:val="center"/>
        </w:trPr>
        <w:tc>
          <w:tcPr>
            <w:tcW w:w="700" w:type="dxa"/>
            <w:shd w:val="clear" w:color="auto" w:fill="D9D9D9"/>
            <w:vAlign w:val="center"/>
          </w:tcPr>
          <w:p w14:paraId="5F64B61B"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35AB1A21"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0016222F"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6C2A0F68"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249DFAAD"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5BA683B5"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6239F3B8" w14:textId="77777777">
        <w:trPr>
          <w:cantSplit/>
          <w:jc w:val="center"/>
        </w:trPr>
        <w:tc>
          <w:tcPr>
            <w:tcW w:w="700" w:type="dxa"/>
            <w:vAlign w:val="center"/>
          </w:tcPr>
          <w:p w14:paraId="08A88DAE" w14:textId="77777777" w:rsidR="00D445B2" w:rsidRDefault="00000000">
            <w:pPr>
              <w:jc w:val="center"/>
            </w:pPr>
            <w:r>
              <w:rPr>
                <w:rFonts w:ascii="Times New Roman" w:eastAsia="Times New Roman" w:hAnsi="Times New Roman" w:cs="Times New Roman"/>
                <w:sz w:val="24"/>
                <w:szCs w:val="24"/>
              </w:rPr>
              <w:t>1.1</w:t>
            </w:r>
          </w:p>
        </w:tc>
        <w:tc>
          <w:tcPr>
            <w:tcW w:w="3500" w:type="dxa"/>
            <w:vAlign w:val="center"/>
          </w:tcPr>
          <w:p w14:paraId="454FFE43" w14:textId="77777777" w:rsidR="00D445B2" w:rsidRDefault="00000000">
            <w:r>
              <w:rPr>
                <w:rFonts w:ascii="Times New Roman" w:eastAsia="Times New Roman" w:hAnsi="Times New Roman" w:cs="Times New Roman"/>
                <w:sz w:val="24"/>
                <w:szCs w:val="24"/>
              </w:rPr>
              <w:t>Пожары. Виды, классификация пожаров</w:t>
            </w:r>
          </w:p>
        </w:tc>
        <w:tc>
          <w:tcPr>
            <w:tcW w:w="900" w:type="dxa"/>
            <w:vAlign w:val="center"/>
          </w:tcPr>
          <w:p w14:paraId="28DA3711"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567F6223"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6FE4C62F"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3693E160"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025B18A6" w14:textId="77777777">
        <w:trPr>
          <w:cantSplit/>
          <w:jc w:val="center"/>
        </w:trPr>
        <w:tc>
          <w:tcPr>
            <w:tcW w:w="700" w:type="dxa"/>
            <w:vAlign w:val="center"/>
          </w:tcPr>
          <w:p w14:paraId="6447BD7F" w14:textId="77777777" w:rsidR="00D445B2" w:rsidRDefault="00000000">
            <w:pPr>
              <w:jc w:val="center"/>
            </w:pPr>
            <w:r>
              <w:rPr>
                <w:rFonts w:ascii="Times New Roman" w:eastAsia="Times New Roman" w:hAnsi="Times New Roman" w:cs="Times New Roman"/>
                <w:sz w:val="24"/>
                <w:szCs w:val="24"/>
              </w:rPr>
              <w:t>1.2</w:t>
            </w:r>
          </w:p>
        </w:tc>
        <w:tc>
          <w:tcPr>
            <w:tcW w:w="3500" w:type="dxa"/>
            <w:vAlign w:val="center"/>
          </w:tcPr>
          <w:p w14:paraId="2F3DA14E" w14:textId="77777777" w:rsidR="00D445B2" w:rsidRDefault="00000000">
            <w:r>
              <w:rPr>
                <w:rFonts w:ascii="Times New Roman" w:eastAsia="Times New Roman" w:hAnsi="Times New Roman" w:cs="Times New Roman"/>
                <w:sz w:val="24"/>
                <w:szCs w:val="24"/>
              </w:rPr>
              <w:t>Опасные факторы пожара</w:t>
            </w:r>
          </w:p>
        </w:tc>
        <w:tc>
          <w:tcPr>
            <w:tcW w:w="900" w:type="dxa"/>
            <w:vAlign w:val="center"/>
          </w:tcPr>
          <w:p w14:paraId="6A6203F3"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4D3E8094"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71D79EE8"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77F80EC2"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1F11415C" w14:textId="77777777">
        <w:trPr>
          <w:cantSplit/>
          <w:jc w:val="center"/>
        </w:trPr>
        <w:tc>
          <w:tcPr>
            <w:tcW w:w="4200" w:type="dxa"/>
            <w:gridSpan w:val="2"/>
            <w:vAlign w:val="center"/>
          </w:tcPr>
          <w:p w14:paraId="7BCD48A1"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0D684EC4" w14:textId="77777777" w:rsidR="00D445B2" w:rsidRDefault="00000000">
            <w:pPr>
              <w:jc w:val="center"/>
            </w:pPr>
            <w:r>
              <w:rPr>
                <w:rFonts w:ascii="Times New Roman" w:eastAsia="Times New Roman" w:hAnsi="Times New Roman" w:cs="Times New Roman"/>
                <w:b/>
                <w:sz w:val="24"/>
                <w:szCs w:val="24"/>
              </w:rPr>
              <w:t>16</w:t>
            </w:r>
          </w:p>
        </w:tc>
        <w:tc>
          <w:tcPr>
            <w:tcW w:w="1050" w:type="dxa"/>
            <w:vAlign w:val="center"/>
          </w:tcPr>
          <w:p w14:paraId="75A26C92" w14:textId="77777777" w:rsidR="00D445B2" w:rsidRDefault="00000000">
            <w:pPr>
              <w:jc w:val="center"/>
            </w:pPr>
            <w:r>
              <w:rPr>
                <w:rFonts w:ascii="Times New Roman" w:eastAsia="Times New Roman" w:hAnsi="Times New Roman" w:cs="Times New Roman"/>
                <w:b/>
                <w:sz w:val="24"/>
                <w:szCs w:val="24"/>
              </w:rPr>
              <w:t>12</w:t>
            </w:r>
          </w:p>
        </w:tc>
        <w:tc>
          <w:tcPr>
            <w:tcW w:w="1350" w:type="dxa"/>
            <w:vAlign w:val="center"/>
          </w:tcPr>
          <w:p w14:paraId="732C2628" w14:textId="77777777" w:rsidR="00D445B2" w:rsidRDefault="00000000">
            <w:pPr>
              <w:jc w:val="center"/>
            </w:pPr>
            <w:r>
              <w:rPr>
                <w:rFonts w:ascii="Times New Roman" w:eastAsia="Times New Roman" w:hAnsi="Times New Roman" w:cs="Times New Roman"/>
                <w:b/>
                <w:sz w:val="24"/>
                <w:szCs w:val="24"/>
              </w:rPr>
              <w:t>4</w:t>
            </w:r>
          </w:p>
        </w:tc>
        <w:tc>
          <w:tcPr>
            <w:tcW w:w="1850" w:type="dxa"/>
            <w:vAlign w:val="center"/>
          </w:tcPr>
          <w:p w14:paraId="7FC0B5F4" w14:textId="77777777" w:rsidR="00D445B2" w:rsidRDefault="00D445B2"/>
        </w:tc>
      </w:tr>
    </w:tbl>
    <w:p w14:paraId="740539AA" w14:textId="77777777" w:rsidR="00D445B2" w:rsidRDefault="00D445B2">
      <w:pPr>
        <w:spacing w:after="120"/>
      </w:pPr>
    </w:p>
    <w:p w14:paraId="07822765"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272E1241" w14:textId="77777777" w:rsidR="00D445B2" w:rsidRDefault="00000000">
      <w:pPr>
        <w:keepNext/>
        <w:contextualSpacing/>
      </w:pPr>
      <w:r>
        <w:rPr>
          <w:rFonts w:ascii="Times New Roman" w:eastAsia="Times New Roman" w:hAnsi="Times New Roman" w:cs="Times New Roman"/>
          <w:b/>
          <w:sz w:val="28"/>
          <w:szCs w:val="28"/>
        </w:rPr>
        <w:t>Тема 1.1. Пожары. Виды, классификация пожаров</w:t>
      </w:r>
    </w:p>
    <w:p w14:paraId="2D7F02C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Общие сведения о горении. Возникновение и развитие пожара. Классификация пожаров (классы пожаров A, B, C, D, E, F). Основные причины пожаров. Статистика пожаров. 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непосредственно в организации (в цехе, на участке, рабочем месте, в жилых помещениях), анализ причин их возникновения. Практическое занятие: разбор обстоятельств и причин произошедших пожаров.</w:t>
      </w:r>
    </w:p>
    <w:p w14:paraId="7C9B85B4"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условий возникновения горения и классификации пожаров; умение определять класс пожара и вероятную причину его возникновения.</w:t>
      </w:r>
    </w:p>
    <w:p w14:paraId="756547AB" w14:textId="77777777" w:rsidR="00D445B2" w:rsidRDefault="00000000">
      <w:pPr>
        <w:keepNext/>
        <w:contextualSpacing/>
      </w:pPr>
      <w:r>
        <w:rPr>
          <w:rFonts w:ascii="Times New Roman" w:eastAsia="Times New Roman" w:hAnsi="Times New Roman" w:cs="Times New Roman"/>
          <w:b/>
          <w:sz w:val="28"/>
          <w:szCs w:val="28"/>
        </w:rPr>
        <w:lastRenderedPageBreak/>
        <w:t>Тема 1.2. Опасные факторы пожара</w:t>
      </w:r>
    </w:p>
    <w:p w14:paraId="497B5FE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опасных факторов пожара: пламя и искры, тепловой поток, повышенная температура окружающей среды, повышенная концентрация токсичных продуктов горения и термического разложения, пониженная концентрация кислорода, снижение видимости в дыму. Сопутствующие проявления опасных факторов пожара. Воздействие опасных факторов пожара на людей и имущество. Предельно допустимые значения опасных факторов пожара. Практическое занятие: определение опасных факторов пожара для заданного помещения.</w:t>
      </w:r>
    </w:p>
    <w:p w14:paraId="1D1C348F"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опасных факторов пожара и их предельно допустимых значений; умение оценивать угрозу людям при пожаре.</w:t>
      </w:r>
    </w:p>
    <w:p w14:paraId="5E191888"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03CEF74C"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15 вопросов;</w:t>
      </w:r>
    </w:p>
    <w:p w14:paraId="35F1C293"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практическое задание: определение класса пожара и опасных факторов пожара для заданного помещения.</w:t>
      </w:r>
    </w:p>
    <w:p w14:paraId="16C26270" w14:textId="77777777" w:rsidR="00D445B2" w:rsidRDefault="00000000">
      <w:r>
        <w:rPr>
          <w:rFonts w:ascii="Times New Roman" w:eastAsia="Times New Roman" w:hAnsi="Times New Roman" w:cs="Times New Roman"/>
          <w:sz w:val="28"/>
          <w:szCs w:val="28"/>
        </w:rPr>
        <w:br w:type="page"/>
      </w:r>
    </w:p>
    <w:p w14:paraId="3A471EC8"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2</w:t>
      </w:r>
    </w:p>
    <w:p w14:paraId="5574AC0E" w14:textId="77777777" w:rsidR="00D445B2" w:rsidRDefault="00000000">
      <w:pPr>
        <w:keepNext/>
        <w:contextualSpacing/>
        <w:jc w:val="center"/>
      </w:pPr>
      <w:r>
        <w:rPr>
          <w:rFonts w:ascii="Times New Roman" w:eastAsia="Times New Roman" w:hAnsi="Times New Roman" w:cs="Times New Roman"/>
          <w:b/>
          <w:sz w:val="28"/>
          <w:szCs w:val="28"/>
        </w:rPr>
        <w:t>«Организационные основы обеспечения пожарной безопасности в Российской Федерации»</w:t>
      </w:r>
    </w:p>
    <w:p w14:paraId="77F98746"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45F14000" w14:textId="77777777">
        <w:trPr>
          <w:cantSplit/>
          <w:tblHeader/>
          <w:jc w:val="center"/>
        </w:trPr>
        <w:tc>
          <w:tcPr>
            <w:tcW w:w="3200" w:type="dxa"/>
            <w:shd w:val="clear" w:color="auto" w:fill="D9D9D9"/>
            <w:vAlign w:val="center"/>
          </w:tcPr>
          <w:p w14:paraId="3AC781BD"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12C90C80"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526936F5" w14:textId="77777777">
        <w:trPr>
          <w:cantSplit/>
          <w:jc w:val="center"/>
        </w:trPr>
        <w:tc>
          <w:tcPr>
            <w:tcW w:w="3200" w:type="dxa"/>
            <w:vAlign w:val="center"/>
          </w:tcPr>
          <w:p w14:paraId="53310E00"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1BF2F337" w14:textId="77777777" w:rsidR="00D445B2" w:rsidRDefault="00000000">
            <w:r>
              <w:rPr>
                <w:rFonts w:ascii="Times New Roman" w:eastAsia="Times New Roman" w:hAnsi="Times New Roman" w:cs="Times New Roman"/>
                <w:sz w:val="24"/>
                <w:szCs w:val="24"/>
              </w:rPr>
              <w:t>Организационные основы обеспечения пожарной безопасности в Российской Федерации</w:t>
            </w:r>
          </w:p>
        </w:tc>
      </w:tr>
      <w:tr w:rsidR="00D445B2" w14:paraId="68CF79D4" w14:textId="77777777">
        <w:trPr>
          <w:cantSplit/>
          <w:jc w:val="center"/>
        </w:trPr>
        <w:tc>
          <w:tcPr>
            <w:tcW w:w="3200" w:type="dxa"/>
            <w:vAlign w:val="center"/>
          </w:tcPr>
          <w:p w14:paraId="296E34C4" w14:textId="77777777" w:rsidR="00D445B2" w:rsidRDefault="00000000">
            <w:r>
              <w:rPr>
                <w:rFonts w:ascii="Times New Roman" w:eastAsia="Times New Roman" w:hAnsi="Times New Roman" w:cs="Times New Roman"/>
                <w:sz w:val="24"/>
                <w:szCs w:val="24"/>
              </w:rPr>
              <w:t>Код</w:t>
            </w:r>
          </w:p>
        </w:tc>
        <w:tc>
          <w:tcPr>
            <w:tcW w:w="6150" w:type="dxa"/>
            <w:vAlign w:val="center"/>
          </w:tcPr>
          <w:p w14:paraId="03EAFBEE" w14:textId="77777777" w:rsidR="00D445B2" w:rsidRDefault="00000000">
            <w:r>
              <w:rPr>
                <w:rFonts w:ascii="Times New Roman" w:eastAsia="Times New Roman" w:hAnsi="Times New Roman" w:cs="Times New Roman"/>
                <w:sz w:val="24"/>
                <w:szCs w:val="24"/>
              </w:rPr>
              <w:t>М2</w:t>
            </w:r>
          </w:p>
        </w:tc>
      </w:tr>
      <w:tr w:rsidR="00D445B2" w14:paraId="292298BC" w14:textId="77777777">
        <w:trPr>
          <w:cantSplit/>
          <w:jc w:val="center"/>
        </w:trPr>
        <w:tc>
          <w:tcPr>
            <w:tcW w:w="3200" w:type="dxa"/>
            <w:vAlign w:val="center"/>
          </w:tcPr>
          <w:p w14:paraId="7A81A5D6"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5AC3EB31" w14:textId="77777777" w:rsidR="00D445B2" w:rsidRDefault="00000000">
            <w:r>
              <w:rPr>
                <w:rFonts w:ascii="Times New Roman" w:eastAsia="Times New Roman" w:hAnsi="Times New Roman" w:cs="Times New Roman"/>
                <w:sz w:val="24"/>
                <w:szCs w:val="24"/>
              </w:rPr>
              <w:t>52 академических часа</w:t>
            </w:r>
          </w:p>
        </w:tc>
      </w:tr>
      <w:tr w:rsidR="00D445B2" w14:paraId="703804B3" w14:textId="77777777">
        <w:trPr>
          <w:cantSplit/>
          <w:jc w:val="center"/>
        </w:trPr>
        <w:tc>
          <w:tcPr>
            <w:tcW w:w="3200" w:type="dxa"/>
            <w:vAlign w:val="center"/>
          </w:tcPr>
          <w:p w14:paraId="2F4A2749"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4AD1DDD5" w14:textId="77777777" w:rsidR="00D445B2" w:rsidRDefault="00000000">
            <w:r>
              <w:rPr>
                <w:rFonts w:ascii="Times New Roman" w:eastAsia="Times New Roman" w:hAnsi="Times New Roman" w:cs="Times New Roman"/>
                <w:sz w:val="24"/>
                <w:szCs w:val="24"/>
              </w:rPr>
              <w:t>34 часа</w:t>
            </w:r>
          </w:p>
        </w:tc>
      </w:tr>
      <w:tr w:rsidR="00D445B2" w14:paraId="07B058D1" w14:textId="77777777">
        <w:trPr>
          <w:cantSplit/>
          <w:jc w:val="center"/>
        </w:trPr>
        <w:tc>
          <w:tcPr>
            <w:tcW w:w="3200" w:type="dxa"/>
            <w:vAlign w:val="center"/>
          </w:tcPr>
          <w:p w14:paraId="30193C71"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533086CD" w14:textId="77777777" w:rsidR="00D445B2" w:rsidRDefault="00000000">
            <w:r>
              <w:rPr>
                <w:rFonts w:ascii="Times New Roman" w:eastAsia="Times New Roman" w:hAnsi="Times New Roman" w:cs="Times New Roman"/>
                <w:sz w:val="24"/>
                <w:szCs w:val="24"/>
              </w:rPr>
              <w:t>18 часов</w:t>
            </w:r>
          </w:p>
        </w:tc>
      </w:tr>
      <w:tr w:rsidR="00D445B2" w14:paraId="27476F78" w14:textId="77777777">
        <w:trPr>
          <w:cantSplit/>
          <w:jc w:val="center"/>
        </w:trPr>
        <w:tc>
          <w:tcPr>
            <w:tcW w:w="3200" w:type="dxa"/>
            <w:vAlign w:val="center"/>
          </w:tcPr>
          <w:p w14:paraId="134C0473"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66535DEE"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7A8C19AB" w14:textId="77777777" w:rsidR="00D445B2" w:rsidRDefault="00D445B2">
      <w:pPr>
        <w:spacing w:after="120"/>
      </w:pPr>
    </w:p>
    <w:p w14:paraId="6BC1B579"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242230C2" w14:textId="77777777">
        <w:trPr>
          <w:cantSplit/>
          <w:tblHeader/>
          <w:jc w:val="center"/>
        </w:trPr>
        <w:tc>
          <w:tcPr>
            <w:tcW w:w="1500" w:type="dxa"/>
            <w:shd w:val="clear" w:color="auto" w:fill="D9D9D9"/>
            <w:vAlign w:val="center"/>
          </w:tcPr>
          <w:p w14:paraId="015BC2A5"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3846E5C5"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12E98864"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27B5C5C1" w14:textId="77777777">
        <w:trPr>
          <w:cantSplit/>
          <w:jc w:val="center"/>
        </w:trPr>
        <w:tc>
          <w:tcPr>
            <w:tcW w:w="1500" w:type="dxa"/>
            <w:vAlign w:val="center"/>
          </w:tcPr>
          <w:p w14:paraId="4EB54071" w14:textId="77777777" w:rsidR="00D445B2" w:rsidRDefault="00000000">
            <w:pPr>
              <w:jc w:val="center"/>
            </w:pPr>
            <w:r>
              <w:rPr>
                <w:rFonts w:ascii="Times New Roman" w:eastAsia="Times New Roman" w:hAnsi="Times New Roman" w:cs="Times New Roman"/>
                <w:sz w:val="24"/>
                <w:szCs w:val="24"/>
              </w:rPr>
              <w:t>РО 2.1</w:t>
            </w:r>
          </w:p>
        </w:tc>
        <w:tc>
          <w:tcPr>
            <w:tcW w:w="5950" w:type="dxa"/>
            <w:vAlign w:val="center"/>
          </w:tcPr>
          <w:p w14:paraId="1A761136" w14:textId="77777777" w:rsidR="00D445B2" w:rsidRDefault="00000000">
            <w:r>
              <w:rPr>
                <w:rFonts w:ascii="Times New Roman" w:eastAsia="Times New Roman" w:hAnsi="Times New Roman" w:cs="Times New Roman"/>
                <w:sz w:val="24"/>
                <w:szCs w:val="24"/>
              </w:rPr>
              <w:t>Знать систему обеспечения пожарной безопасности, нормативные правовые акты и нормативные документы по пожарной безопасности</w:t>
            </w:r>
          </w:p>
        </w:tc>
        <w:tc>
          <w:tcPr>
            <w:tcW w:w="1900" w:type="dxa"/>
            <w:vAlign w:val="center"/>
          </w:tcPr>
          <w:p w14:paraId="3E7EF625" w14:textId="77777777" w:rsidR="00D445B2" w:rsidRDefault="00000000">
            <w:pPr>
              <w:jc w:val="center"/>
            </w:pPr>
            <w:r>
              <w:rPr>
                <w:rFonts w:ascii="Times New Roman" w:eastAsia="Times New Roman" w:hAnsi="Times New Roman" w:cs="Times New Roman"/>
                <w:sz w:val="24"/>
                <w:szCs w:val="24"/>
              </w:rPr>
              <w:t>A/01.5, A/02.5</w:t>
            </w:r>
          </w:p>
        </w:tc>
      </w:tr>
      <w:tr w:rsidR="00D445B2" w14:paraId="550677A8" w14:textId="77777777">
        <w:trPr>
          <w:cantSplit/>
          <w:jc w:val="center"/>
        </w:trPr>
        <w:tc>
          <w:tcPr>
            <w:tcW w:w="1500" w:type="dxa"/>
            <w:vAlign w:val="center"/>
          </w:tcPr>
          <w:p w14:paraId="03704E90" w14:textId="77777777" w:rsidR="00D445B2" w:rsidRDefault="00000000">
            <w:pPr>
              <w:jc w:val="center"/>
            </w:pPr>
            <w:r>
              <w:rPr>
                <w:rFonts w:ascii="Times New Roman" w:eastAsia="Times New Roman" w:hAnsi="Times New Roman" w:cs="Times New Roman"/>
                <w:sz w:val="24"/>
                <w:szCs w:val="24"/>
              </w:rPr>
              <w:t>РО 2.2</w:t>
            </w:r>
          </w:p>
        </w:tc>
        <w:tc>
          <w:tcPr>
            <w:tcW w:w="5950" w:type="dxa"/>
            <w:vAlign w:val="center"/>
          </w:tcPr>
          <w:p w14:paraId="0682AECD" w14:textId="77777777" w:rsidR="00D445B2" w:rsidRDefault="00000000">
            <w:r>
              <w:rPr>
                <w:rFonts w:ascii="Times New Roman" w:eastAsia="Times New Roman" w:hAnsi="Times New Roman" w:cs="Times New Roman"/>
                <w:sz w:val="24"/>
                <w:szCs w:val="24"/>
              </w:rPr>
              <w:t>Знать права, обязанности и ответственность организаций, должностных лиц и работников в области пожарной безопасности</w:t>
            </w:r>
          </w:p>
        </w:tc>
        <w:tc>
          <w:tcPr>
            <w:tcW w:w="1900" w:type="dxa"/>
            <w:vAlign w:val="center"/>
          </w:tcPr>
          <w:p w14:paraId="5E78A2B2" w14:textId="77777777" w:rsidR="00D445B2" w:rsidRDefault="00000000">
            <w:pPr>
              <w:jc w:val="center"/>
            </w:pPr>
            <w:r>
              <w:rPr>
                <w:rFonts w:ascii="Times New Roman" w:eastAsia="Times New Roman" w:hAnsi="Times New Roman" w:cs="Times New Roman"/>
                <w:sz w:val="24"/>
                <w:szCs w:val="24"/>
              </w:rPr>
              <w:t>A/02.5</w:t>
            </w:r>
          </w:p>
        </w:tc>
      </w:tr>
      <w:tr w:rsidR="00D445B2" w14:paraId="0426B3DB" w14:textId="77777777">
        <w:trPr>
          <w:cantSplit/>
          <w:jc w:val="center"/>
        </w:trPr>
        <w:tc>
          <w:tcPr>
            <w:tcW w:w="1500" w:type="dxa"/>
            <w:vAlign w:val="center"/>
          </w:tcPr>
          <w:p w14:paraId="74293E92" w14:textId="77777777" w:rsidR="00D445B2" w:rsidRDefault="00000000">
            <w:pPr>
              <w:jc w:val="center"/>
            </w:pPr>
            <w:r>
              <w:rPr>
                <w:rFonts w:ascii="Times New Roman" w:eastAsia="Times New Roman" w:hAnsi="Times New Roman" w:cs="Times New Roman"/>
                <w:sz w:val="24"/>
                <w:szCs w:val="24"/>
              </w:rPr>
              <w:t>РО 2.3</w:t>
            </w:r>
          </w:p>
        </w:tc>
        <w:tc>
          <w:tcPr>
            <w:tcW w:w="5950" w:type="dxa"/>
            <w:vAlign w:val="center"/>
          </w:tcPr>
          <w:p w14:paraId="6D525F5F" w14:textId="77777777" w:rsidR="00D445B2" w:rsidRDefault="00000000">
            <w:r>
              <w:rPr>
                <w:rFonts w:ascii="Times New Roman" w:eastAsia="Times New Roman" w:hAnsi="Times New Roman" w:cs="Times New Roman"/>
                <w:sz w:val="24"/>
                <w:szCs w:val="24"/>
              </w:rPr>
              <w:t>Знать порядок федерального государственного пожарного надзора, лицензирования, декларирования и подтверждения соответствия</w:t>
            </w:r>
          </w:p>
        </w:tc>
        <w:tc>
          <w:tcPr>
            <w:tcW w:w="1900" w:type="dxa"/>
            <w:vAlign w:val="center"/>
          </w:tcPr>
          <w:p w14:paraId="0C21B4EE" w14:textId="77777777" w:rsidR="00D445B2" w:rsidRDefault="00000000">
            <w:pPr>
              <w:jc w:val="center"/>
            </w:pPr>
            <w:r>
              <w:rPr>
                <w:rFonts w:ascii="Times New Roman" w:eastAsia="Times New Roman" w:hAnsi="Times New Roman" w:cs="Times New Roman"/>
                <w:sz w:val="24"/>
                <w:szCs w:val="24"/>
              </w:rPr>
              <w:t>A/02.5</w:t>
            </w:r>
          </w:p>
        </w:tc>
      </w:tr>
      <w:tr w:rsidR="00D445B2" w14:paraId="73E20A43" w14:textId="77777777">
        <w:trPr>
          <w:cantSplit/>
          <w:jc w:val="center"/>
        </w:trPr>
        <w:tc>
          <w:tcPr>
            <w:tcW w:w="1500" w:type="dxa"/>
            <w:vAlign w:val="center"/>
          </w:tcPr>
          <w:p w14:paraId="5BCE7E2C" w14:textId="77777777" w:rsidR="00D445B2" w:rsidRDefault="00000000">
            <w:pPr>
              <w:jc w:val="center"/>
            </w:pPr>
            <w:r>
              <w:rPr>
                <w:rFonts w:ascii="Times New Roman" w:eastAsia="Times New Roman" w:hAnsi="Times New Roman" w:cs="Times New Roman"/>
                <w:sz w:val="24"/>
                <w:szCs w:val="24"/>
              </w:rPr>
              <w:t>РО 2.4</w:t>
            </w:r>
          </w:p>
        </w:tc>
        <w:tc>
          <w:tcPr>
            <w:tcW w:w="5950" w:type="dxa"/>
            <w:vAlign w:val="center"/>
          </w:tcPr>
          <w:p w14:paraId="1BCB3EDF" w14:textId="77777777" w:rsidR="00D445B2" w:rsidRDefault="00000000">
            <w:r>
              <w:rPr>
                <w:rFonts w:ascii="Times New Roman" w:eastAsia="Times New Roman" w:hAnsi="Times New Roman" w:cs="Times New Roman"/>
                <w:sz w:val="24"/>
                <w:szCs w:val="24"/>
              </w:rPr>
              <w:t>Знать порядок независимой оценки пожарного риска и оценивать необходимость расчёта пожарного риска</w:t>
            </w:r>
          </w:p>
        </w:tc>
        <w:tc>
          <w:tcPr>
            <w:tcW w:w="1900" w:type="dxa"/>
            <w:vAlign w:val="center"/>
          </w:tcPr>
          <w:p w14:paraId="5F379F2A" w14:textId="77777777" w:rsidR="00D445B2" w:rsidRDefault="00000000">
            <w:pPr>
              <w:jc w:val="center"/>
            </w:pPr>
            <w:r>
              <w:rPr>
                <w:rFonts w:ascii="Times New Roman" w:eastAsia="Times New Roman" w:hAnsi="Times New Roman" w:cs="Times New Roman"/>
                <w:sz w:val="24"/>
                <w:szCs w:val="24"/>
              </w:rPr>
              <w:t>A/01.5</w:t>
            </w:r>
          </w:p>
        </w:tc>
      </w:tr>
      <w:tr w:rsidR="00D445B2" w14:paraId="32D14E27" w14:textId="77777777">
        <w:trPr>
          <w:cantSplit/>
          <w:jc w:val="center"/>
        </w:trPr>
        <w:tc>
          <w:tcPr>
            <w:tcW w:w="1500" w:type="dxa"/>
            <w:vAlign w:val="center"/>
          </w:tcPr>
          <w:p w14:paraId="41B09DC8" w14:textId="77777777" w:rsidR="00D445B2" w:rsidRDefault="00000000">
            <w:pPr>
              <w:jc w:val="center"/>
            </w:pPr>
            <w:r>
              <w:rPr>
                <w:rFonts w:ascii="Times New Roman" w:eastAsia="Times New Roman" w:hAnsi="Times New Roman" w:cs="Times New Roman"/>
                <w:sz w:val="24"/>
                <w:szCs w:val="24"/>
              </w:rPr>
              <w:t>РО 2.5</w:t>
            </w:r>
          </w:p>
        </w:tc>
        <w:tc>
          <w:tcPr>
            <w:tcW w:w="5950" w:type="dxa"/>
            <w:vAlign w:val="center"/>
          </w:tcPr>
          <w:p w14:paraId="2FA1DBCC" w14:textId="77777777" w:rsidR="00D445B2" w:rsidRDefault="00000000">
            <w:r>
              <w:rPr>
                <w:rFonts w:ascii="Times New Roman" w:eastAsia="Times New Roman" w:hAnsi="Times New Roman" w:cs="Times New Roman"/>
                <w:sz w:val="24"/>
                <w:szCs w:val="24"/>
              </w:rPr>
              <w:t>Уметь разрабатывать программы противопожарных инструктажей и планировать противопожарные мероприятия</w:t>
            </w:r>
          </w:p>
        </w:tc>
        <w:tc>
          <w:tcPr>
            <w:tcW w:w="1900" w:type="dxa"/>
            <w:vAlign w:val="center"/>
          </w:tcPr>
          <w:p w14:paraId="6F79E84A" w14:textId="77777777" w:rsidR="00D445B2" w:rsidRDefault="00000000">
            <w:pPr>
              <w:jc w:val="center"/>
            </w:pPr>
            <w:r>
              <w:rPr>
                <w:rFonts w:ascii="Times New Roman" w:eastAsia="Times New Roman" w:hAnsi="Times New Roman" w:cs="Times New Roman"/>
                <w:sz w:val="24"/>
                <w:szCs w:val="24"/>
              </w:rPr>
              <w:t>A/01.5, A/05.5</w:t>
            </w:r>
          </w:p>
        </w:tc>
      </w:tr>
      <w:tr w:rsidR="00D445B2" w14:paraId="0192F879" w14:textId="77777777">
        <w:trPr>
          <w:cantSplit/>
          <w:jc w:val="center"/>
        </w:trPr>
        <w:tc>
          <w:tcPr>
            <w:tcW w:w="1500" w:type="dxa"/>
            <w:vAlign w:val="center"/>
          </w:tcPr>
          <w:p w14:paraId="22AFFDF8" w14:textId="77777777" w:rsidR="00D445B2" w:rsidRDefault="00000000">
            <w:pPr>
              <w:jc w:val="center"/>
            </w:pPr>
            <w:r>
              <w:rPr>
                <w:rFonts w:ascii="Times New Roman" w:eastAsia="Times New Roman" w:hAnsi="Times New Roman" w:cs="Times New Roman"/>
                <w:sz w:val="24"/>
                <w:szCs w:val="24"/>
              </w:rPr>
              <w:t>РО 2.6</w:t>
            </w:r>
          </w:p>
        </w:tc>
        <w:tc>
          <w:tcPr>
            <w:tcW w:w="5950" w:type="dxa"/>
            <w:vAlign w:val="center"/>
          </w:tcPr>
          <w:p w14:paraId="54AED7BA" w14:textId="77777777" w:rsidR="00D445B2" w:rsidRDefault="00000000">
            <w:r>
              <w:rPr>
                <w:rFonts w:ascii="Times New Roman" w:eastAsia="Times New Roman" w:hAnsi="Times New Roman" w:cs="Times New Roman"/>
                <w:sz w:val="24"/>
                <w:szCs w:val="24"/>
              </w:rPr>
              <w:t>Уметь проводить пожарно-техническое обследование объекта и оформлять предписание</w:t>
            </w:r>
          </w:p>
        </w:tc>
        <w:tc>
          <w:tcPr>
            <w:tcW w:w="1900" w:type="dxa"/>
            <w:vAlign w:val="center"/>
          </w:tcPr>
          <w:p w14:paraId="5296E318" w14:textId="77777777" w:rsidR="00D445B2" w:rsidRDefault="00000000">
            <w:pPr>
              <w:jc w:val="center"/>
            </w:pPr>
            <w:r>
              <w:rPr>
                <w:rFonts w:ascii="Times New Roman" w:eastAsia="Times New Roman" w:hAnsi="Times New Roman" w:cs="Times New Roman"/>
                <w:sz w:val="24"/>
                <w:szCs w:val="24"/>
              </w:rPr>
              <w:t>A/01.5, A/02.5</w:t>
            </w:r>
          </w:p>
        </w:tc>
      </w:tr>
    </w:tbl>
    <w:p w14:paraId="7E52EAE2" w14:textId="77777777" w:rsidR="00D445B2" w:rsidRDefault="00D445B2">
      <w:pPr>
        <w:spacing w:after="120"/>
      </w:pPr>
    </w:p>
    <w:p w14:paraId="4E09D165"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2343D1E5" w14:textId="77777777">
        <w:trPr>
          <w:cantSplit/>
          <w:tblHeader/>
          <w:jc w:val="center"/>
        </w:trPr>
        <w:tc>
          <w:tcPr>
            <w:tcW w:w="700" w:type="dxa"/>
            <w:shd w:val="clear" w:color="auto" w:fill="D9D9D9"/>
            <w:vAlign w:val="center"/>
          </w:tcPr>
          <w:p w14:paraId="69B2E748"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0F5F9BF6"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61EEE7EF"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2544A52D"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558171A9"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61F230B7"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5BEADB5A" w14:textId="77777777">
        <w:trPr>
          <w:cantSplit/>
          <w:jc w:val="center"/>
        </w:trPr>
        <w:tc>
          <w:tcPr>
            <w:tcW w:w="700" w:type="dxa"/>
            <w:vAlign w:val="center"/>
          </w:tcPr>
          <w:p w14:paraId="7BD809DE" w14:textId="77777777" w:rsidR="00D445B2" w:rsidRDefault="00000000">
            <w:pPr>
              <w:jc w:val="center"/>
            </w:pPr>
            <w:r>
              <w:rPr>
                <w:rFonts w:ascii="Times New Roman" w:eastAsia="Times New Roman" w:hAnsi="Times New Roman" w:cs="Times New Roman"/>
                <w:sz w:val="24"/>
                <w:szCs w:val="24"/>
              </w:rPr>
              <w:t>2.1</w:t>
            </w:r>
          </w:p>
        </w:tc>
        <w:tc>
          <w:tcPr>
            <w:tcW w:w="3500" w:type="dxa"/>
            <w:vAlign w:val="center"/>
          </w:tcPr>
          <w:p w14:paraId="29FF7506" w14:textId="77777777" w:rsidR="00D445B2" w:rsidRDefault="00000000">
            <w:r>
              <w:rPr>
                <w:rFonts w:ascii="Times New Roman" w:eastAsia="Times New Roman" w:hAnsi="Times New Roman" w:cs="Times New Roman"/>
                <w:sz w:val="24"/>
                <w:szCs w:val="24"/>
              </w:rPr>
              <w:t>Государственное регулирование в области пожарной безопасности</w:t>
            </w:r>
          </w:p>
        </w:tc>
        <w:tc>
          <w:tcPr>
            <w:tcW w:w="900" w:type="dxa"/>
            <w:vAlign w:val="center"/>
          </w:tcPr>
          <w:p w14:paraId="483925E5"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536F9D4E"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7BF28E60"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234CFF4C" w14:textId="77777777" w:rsidR="00D445B2" w:rsidRDefault="00000000">
            <w:r>
              <w:rPr>
                <w:rFonts w:ascii="Times New Roman" w:eastAsia="Times New Roman" w:hAnsi="Times New Roman" w:cs="Times New Roman"/>
                <w:sz w:val="24"/>
                <w:szCs w:val="24"/>
              </w:rPr>
              <w:t>Тест</w:t>
            </w:r>
          </w:p>
        </w:tc>
      </w:tr>
      <w:tr w:rsidR="00D445B2" w14:paraId="13D3E4E3" w14:textId="77777777">
        <w:trPr>
          <w:cantSplit/>
          <w:jc w:val="center"/>
        </w:trPr>
        <w:tc>
          <w:tcPr>
            <w:tcW w:w="700" w:type="dxa"/>
            <w:vAlign w:val="center"/>
          </w:tcPr>
          <w:p w14:paraId="5BEDF63E" w14:textId="77777777" w:rsidR="00D445B2" w:rsidRDefault="00000000">
            <w:pPr>
              <w:jc w:val="center"/>
            </w:pPr>
            <w:r>
              <w:rPr>
                <w:rFonts w:ascii="Times New Roman" w:eastAsia="Times New Roman" w:hAnsi="Times New Roman" w:cs="Times New Roman"/>
                <w:sz w:val="24"/>
                <w:szCs w:val="24"/>
              </w:rPr>
              <w:t>2.2</w:t>
            </w:r>
          </w:p>
        </w:tc>
        <w:tc>
          <w:tcPr>
            <w:tcW w:w="3500" w:type="dxa"/>
            <w:vAlign w:val="center"/>
          </w:tcPr>
          <w:p w14:paraId="530C8D9A" w14:textId="77777777" w:rsidR="00D445B2" w:rsidRDefault="00000000">
            <w:r>
              <w:rPr>
                <w:rFonts w:ascii="Times New Roman" w:eastAsia="Times New Roman" w:hAnsi="Times New Roman" w:cs="Times New Roman"/>
                <w:sz w:val="24"/>
                <w:szCs w:val="24"/>
              </w:rPr>
              <w:t>Субъекты правоотношений в области пожарной безопасности, их полномочия и ответственность</w:t>
            </w:r>
          </w:p>
        </w:tc>
        <w:tc>
          <w:tcPr>
            <w:tcW w:w="900" w:type="dxa"/>
            <w:vAlign w:val="center"/>
          </w:tcPr>
          <w:p w14:paraId="23A1280F"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788A9C7D"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78A26DD4"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0A5C5920" w14:textId="77777777" w:rsidR="00D445B2" w:rsidRDefault="00000000">
            <w:r>
              <w:rPr>
                <w:rFonts w:ascii="Times New Roman" w:eastAsia="Times New Roman" w:hAnsi="Times New Roman" w:cs="Times New Roman"/>
                <w:sz w:val="24"/>
                <w:szCs w:val="24"/>
              </w:rPr>
              <w:t>Тест</w:t>
            </w:r>
          </w:p>
        </w:tc>
      </w:tr>
      <w:tr w:rsidR="00D445B2" w14:paraId="3D7BE850" w14:textId="77777777">
        <w:trPr>
          <w:cantSplit/>
          <w:jc w:val="center"/>
        </w:trPr>
        <w:tc>
          <w:tcPr>
            <w:tcW w:w="700" w:type="dxa"/>
            <w:vAlign w:val="center"/>
          </w:tcPr>
          <w:p w14:paraId="43009E26" w14:textId="77777777" w:rsidR="00D445B2" w:rsidRDefault="00000000">
            <w:pPr>
              <w:jc w:val="center"/>
            </w:pPr>
            <w:r>
              <w:rPr>
                <w:rFonts w:ascii="Times New Roman" w:eastAsia="Times New Roman" w:hAnsi="Times New Roman" w:cs="Times New Roman"/>
                <w:sz w:val="24"/>
                <w:szCs w:val="24"/>
              </w:rPr>
              <w:t>2.3</w:t>
            </w:r>
          </w:p>
        </w:tc>
        <w:tc>
          <w:tcPr>
            <w:tcW w:w="3500" w:type="dxa"/>
            <w:vAlign w:val="center"/>
          </w:tcPr>
          <w:p w14:paraId="09BFEECD" w14:textId="77777777" w:rsidR="00D445B2" w:rsidRDefault="00000000">
            <w:r>
              <w:rPr>
                <w:rFonts w:ascii="Times New Roman" w:eastAsia="Times New Roman" w:hAnsi="Times New Roman" w:cs="Times New Roman"/>
                <w:sz w:val="24"/>
                <w:szCs w:val="24"/>
              </w:rPr>
              <w:t>Федеральный государственный пожарный надзор</w:t>
            </w:r>
          </w:p>
        </w:tc>
        <w:tc>
          <w:tcPr>
            <w:tcW w:w="900" w:type="dxa"/>
            <w:vAlign w:val="center"/>
          </w:tcPr>
          <w:p w14:paraId="2338DD88"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57976094"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6560F41E"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53820162" w14:textId="77777777" w:rsidR="00D445B2" w:rsidRDefault="00000000">
            <w:r>
              <w:rPr>
                <w:rFonts w:ascii="Times New Roman" w:eastAsia="Times New Roman" w:hAnsi="Times New Roman" w:cs="Times New Roman"/>
                <w:sz w:val="24"/>
                <w:szCs w:val="24"/>
              </w:rPr>
              <w:t>Тест</w:t>
            </w:r>
          </w:p>
        </w:tc>
      </w:tr>
      <w:tr w:rsidR="00D445B2" w14:paraId="4A8B26F5" w14:textId="77777777">
        <w:trPr>
          <w:cantSplit/>
          <w:jc w:val="center"/>
        </w:trPr>
        <w:tc>
          <w:tcPr>
            <w:tcW w:w="700" w:type="dxa"/>
            <w:vAlign w:val="center"/>
          </w:tcPr>
          <w:p w14:paraId="558C2B7D" w14:textId="77777777" w:rsidR="00D445B2" w:rsidRDefault="00000000">
            <w:pPr>
              <w:jc w:val="center"/>
            </w:pPr>
            <w:r>
              <w:rPr>
                <w:rFonts w:ascii="Times New Roman" w:eastAsia="Times New Roman" w:hAnsi="Times New Roman" w:cs="Times New Roman"/>
                <w:sz w:val="24"/>
                <w:szCs w:val="24"/>
              </w:rPr>
              <w:t>2.4</w:t>
            </w:r>
          </w:p>
        </w:tc>
        <w:tc>
          <w:tcPr>
            <w:tcW w:w="3500" w:type="dxa"/>
            <w:vAlign w:val="center"/>
          </w:tcPr>
          <w:p w14:paraId="7D6D3FDC" w14:textId="77777777" w:rsidR="00D445B2" w:rsidRDefault="00000000">
            <w:r>
              <w:rPr>
                <w:rFonts w:ascii="Times New Roman" w:eastAsia="Times New Roman" w:hAnsi="Times New Roman" w:cs="Times New Roman"/>
                <w:sz w:val="24"/>
                <w:szCs w:val="24"/>
              </w:rPr>
              <w:t>Лицензирование и декларирование в области пожарной безопасности</w:t>
            </w:r>
          </w:p>
        </w:tc>
        <w:tc>
          <w:tcPr>
            <w:tcW w:w="900" w:type="dxa"/>
            <w:vAlign w:val="center"/>
          </w:tcPr>
          <w:p w14:paraId="6337D8E0"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7087F040"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2A18B027"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102A8709"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62ED4068" w14:textId="77777777">
        <w:trPr>
          <w:cantSplit/>
          <w:jc w:val="center"/>
        </w:trPr>
        <w:tc>
          <w:tcPr>
            <w:tcW w:w="700" w:type="dxa"/>
            <w:vAlign w:val="center"/>
          </w:tcPr>
          <w:p w14:paraId="576251CE" w14:textId="77777777" w:rsidR="00D445B2" w:rsidRDefault="00000000">
            <w:pPr>
              <w:jc w:val="center"/>
            </w:pPr>
            <w:r>
              <w:rPr>
                <w:rFonts w:ascii="Times New Roman" w:eastAsia="Times New Roman" w:hAnsi="Times New Roman" w:cs="Times New Roman"/>
                <w:sz w:val="24"/>
                <w:szCs w:val="24"/>
              </w:rPr>
              <w:t>2.5</w:t>
            </w:r>
          </w:p>
        </w:tc>
        <w:tc>
          <w:tcPr>
            <w:tcW w:w="3500" w:type="dxa"/>
            <w:vAlign w:val="center"/>
          </w:tcPr>
          <w:p w14:paraId="71E92CA4" w14:textId="77777777" w:rsidR="00D445B2" w:rsidRDefault="00000000">
            <w:r>
              <w:rPr>
                <w:rFonts w:ascii="Times New Roman" w:eastAsia="Times New Roman" w:hAnsi="Times New Roman" w:cs="Times New Roman"/>
                <w:sz w:val="24"/>
                <w:szCs w:val="24"/>
              </w:rPr>
              <w:t>Аккредитация</w:t>
            </w:r>
          </w:p>
        </w:tc>
        <w:tc>
          <w:tcPr>
            <w:tcW w:w="900" w:type="dxa"/>
            <w:vAlign w:val="center"/>
          </w:tcPr>
          <w:p w14:paraId="1962837F"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735B529C"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117D22B6"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08A9534C" w14:textId="77777777" w:rsidR="00D445B2" w:rsidRDefault="00000000">
            <w:r>
              <w:rPr>
                <w:rFonts w:ascii="Times New Roman" w:eastAsia="Times New Roman" w:hAnsi="Times New Roman" w:cs="Times New Roman"/>
                <w:sz w:val="24"/>
                <w:szCs w:val="24"/>
              </w:rPr>
              <w:t>Тест</w:t>
            </w:r>
          </w:p>
        </w:tc>
      </w:tr>
      <w:tr w:rsidR="00D445B2" w14:paraId="557516D4" w14:textId="77777777">
        <w:trPr>
          <w:cantSplit/>
          <w:jc w:val="center"/>
        </w:trPr>
        <w:tc>
          <w:tcPr>
            <w:tcW w:w="700" w:type="dxa"/>
            <w:vAlign w:val="center"/>
          </w:tcPr>
          <w:p w14:paraId="42CCBFA8" w14:textId="77777777" w:rsidR="00D445B2" w:rsidRDefault="00000000">
            <w:pPr>
              <w:jc w:val="center"/>
            </w:pPr>
            <w:r>
              <w:rPr>
                <w:rFonts w:ascii="Times New Roman" w:eastAsia="Times New Roman" w:hAnsi="Times New Roman" w:cs="Times New Roman"/>
                <w:sz w:val="24"/>
                <w:szCs w:val="24"/>
              </w:rPr>
              <w:lastRenderedPageBreak/>
              <w:t>2.6</w:t>
            </w:r>
          </w:p>
        </w:tc>
        <w:tc>
          <w:tcPr>
            <w:tcW w:w="3500" w:type="dxa"/>
            <w:vAlign w:val="center"/>
          </w:tcPr>
          <w:p w14:paraId="43E15CC2" w14:textId="77777777" w:rsidR="00D445B2" w:rsidRDefault="00000000">
            <w:r>
              <w:rPr>
                <w:rFonts w:ascii="Times New Roman" w:eastAsia="Times New Roman" w:hAnsi="Times New Roman" w:cs="Times New Roman"/>
                <w:sz w:val="24"/>
                <w:szCs w:val="24"/>
              </w:rPr>
              <w:t>Подтверждение соответствия объектов защиты (продукции) требованиям пожарной безопасности</w:t>
            </w:r>
          </w:p>
        </w:tc>
        <w:tc>
          <w:tcPr>
            <w:tcW w:w="900" w:type="dxa"/>
            <w:vAlign w:val="center"/>
          </w:tcPr>
          <w:p w14:paraId="37B05851"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0338ED1A"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39ECB179"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48613D2F" w14:textId="77777777" w:rsidR="00D445B2" w:rsidRDefault="00000000">
            <w:r>
              <w:rPr>
                <w:rFonts w:ascii="Times New Roman" w:eastAsia="Times New Roman" w:hAnsi="Times New Roman" w:cs="Times New Roman"/>
                <w:sz w:val="24"/>
                <w:szCs w:val="24"/>
              </w:rPr>
              <w:t>Тест</w:t>
            </w:r>
          </w:p>
        </w:tc>
      </w:tr>
      <w:tr w:rsidR="00D445B2" w14:paraId="2BABBD62" w14:textId="77777777">
        <w:trPr>
          <w:cantSplit/>
          <w:jc w:val="center"/>
        </w:trPr>
        <w:tc>
          <w:tcPr>
            <w:tcW w:w="700" w:type="dxa"/>
            <w:vAlign w:val="center"/>
          </w:tcPr>
          <w:p w14:paraId="07F9AC4B" w14:textId="77777777" w:rsidR="00D445B2" w:rsidRDefault="00000000">
            <w:pPr>
              <w:jc w:val="center"/>
            </w:pPr>
            <w:r>
              <w:rPr>
                <w:rFonts w:ascii="Times New Roman" w:eastAsia="Times New Roman" w:hAnsi="Times New Roman" w:cs="Times New Roman"/>
                <w:sz w:val="24"/>
                <w:szCs w:val="24"/>
              </w:rPr>
              <w:t>2.7</w:t>
            </w:r>
          </w:p>
        </w:tc>
        <w:tc>
          <w:tcPr>
            <w:tcW w:w="3500" w:type="dxa"/>
            <w:vAlign w:val="center"/>
          </w:tcPr>
          <w:p w14:paraId="10537498" w14:textId="77777777" w:rsidR="00D445B2" w:rsidRDefault="00000000">
            <w:r>
              <w:rPr>
                <w:rFonts w:ascii="Times New Roman" w:eastAsia="Times New Roman" w:hAnsi="Times New Roman" w:cs="Times New Roman"/>
                <w:sz w:val="24"/>
                <w:szCs w:val="24"/>
              </w:rPr>
              <w:t>Независимая оценка пожарного риска (аудит пожарной безопасности)</w:t>
            </w:r>
          </w:p>
        </w:tc>
        <w:tc>
          <w:tcPr>
            <w:tcW w:w="900" w:type="dxa"/>
            <w:vAlign w:val="center"/>
          </w:tcPr>
          <w:p w14:paraId="6CAC994C"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3481EDA6"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7786C8A7"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08CC9639"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4434C466" w14:textId="77777777">
        <w:trPr>
          <w:cantSplit/>
          <w:jc w:val="center"/>
        </w:trPr>
        <w:tc>
          <w:tcPr>
            <w:tcW w:w="700" w:type="dxa"/>
            <w:vAlign w:val="center"/>
          </w:tcPr>
          <w:p w14:paraId="768D26AD" w14:textId="77777777" w:rsidR="00D445B2" w:rsidRDefault="00000000">
            <w:pPr>
              <w:jc w:val="center"/>
            </w:pPr>
            <w:r>
              <w:rPr>
                <w:rFonts w:ascii="Times New Roman" w:eastAsia="Times New Roman" w:hAnsi="Times New Roman" w:cs="Times New Roman"/>
                <w:sz w:val="24"/>
                <w:szCs w:val="24"/>
              </w:rPr>
              <w:t>2.8</w:t>
            </w:r>
          </w:p>
        </w:tc>
        <w:tc>
          <w:tcPr>
            <w:tcW w:w="3500" w:type="dxa"/>
            <w:vAlign w:val="center"/>
          </w:tcPr>
          <w:p w14:paraId="20119F07" w14:textId="77777777" w:rsidR="00D445B2" w:rsidRDefault="00000000">
            <w:r>
              <w:rPr>
                <w:rFonts w:ascii="Times New Roman" w:eastAsia="Times New Roman" w:hAnsi="Times New Roman" w:cs="Times New Roman"/>
                <w:sz w:val="24"/>
                <w:szCs w:val="24"/>
              </w:rPr>
              <w:t>Противопожарная пропаганда и обучение работников организаций мерам пожарной безопасности</w:t>
            </w:r>
          </w:p>
        </w:tc>
        <w:tc>
          <w:tcPr>
            <w:tcW w:w="900" w:type="dxa"/>
            <w:vAlign w:val="center"/>
          </w:tcPr>
          <w:p w14:paraId="5F0EA3D6"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4FB02FD8"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352848E9"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6581EB82"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62AD7309" w14:textId="77777777">
        <w:trPr>
          <w:cantSplit/>
          <w:jc w:val="center"/>
        </w:trPr>
        <w:tc>
          <w:tcPr>
            <w:tcW w:w="700" w:type="dxa"/>
            <w:vAlign w:val="center"/>
          </w:tcPr>
          <w:p w14:paraId="375F65A8" w14:textId="77777777" w:rsidR="00D445B2" w:rsidRDefault="00000000">
            <w:pPr>
              <w:jc w:val="center"/>
            </w:pPr>
            <w:r>
              <w:rPr>
                <w:rFonts w:ascii="Times New Roman" w:eastAsia="Times New Roman" w:hAnsi="Times New Roman" w:cs="Times New Roman"/>
                <w:sz w:val="24"/>
                <w:szCs w:val="24"/>
              </w:rPr>
              <w:t>2.9</w:t>
            </w:r>
          </w:p>
        </w:tc>
        <w:tc>
          <w:tcPr>
            <w:tcW w:w="3500" w:type="dxa"/>
            <w:vAlign w:val="center"/>
          </w:tcPr>
          <w:p w14:paraId="61CBA762"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5CE15422" w14:textId="77777777" w:rsidR="00D445B2" w:rsidRDefault="00000000">
            <w:pPr>
              <w:jc w:val="center"/>
            </w:pPr>
            <w:r>
              <w:rPr>
                <w:rFonts w:ascii="Times New Roman" w:eastAsia="Times New Roman" w:hAnsi="Times New Roman" w:cs="Times New Roman"/>
                <w:sz w:val="24"/>
                <w:szCs w:val="24"/>
              </w:rPr>
              <w:t>12</w:t>
            </w:r>
          </w:p>
        </w:tc>
        <w:tc>
          <w:tcPr>
            <w:tcW w:w="1050" w:type="dxa"/>
            <w:vAlign w:val="center"/>
          </w:tcPr>
          <w:p w14:paraId="4B658E04"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12061E5A" w14:textId="77777777" w:rsidR="00D445B2" w:rsidRDefault="00000000">
            <w:pPr>
              <w:jc w:val="center"/>
            </w:pPr>
            <w:r>
              <w:rPr>
                <w:rFonts w:ascii="Times New Roman" w:eastAsia="Times New Roman" w:hAnsi="Times New Roman" w:cs="Times New Roman"/>
                <w:sz w:val="24"/>
                <w:szCs w:val="24"/>
              </w:rPr>
              <w:t>12</w:t>
            </w:r>
          </w:p>
        </w:tc>
        <w:tc>
          <w:tcPr>
            <w:tcW w:w="1850" w:type="dxa"/>
            <w:vAlign w:val="center"/>
          </w:tcPr>
          <w:p w14:paraId="0FC70F95" w14:textId="77777777" w:rsidR="00D445B2" w:rsidRDefault="00000000">
            <w:r>
              <w:rPr>
                <w:rFonts w:ascii="Times New Roman" w:eastAsia="Times New Roman" w:hAnsi="Times New Roman" w:cs="Times New Roman"/>
                <w:sz w:val="24"/>
                <w:szCs w:val="24"/>
              </w:rPr>
              <w:t>Проверка практических работ</w:t>
            </w:r>
          </w:p>
        </w:tc>
      </w:tr>
      <w:tr w:rsidR="00D445B2" w14:paraId="69B921C8" w14:textId="77777777">
        <w:trPr>
          <w:cantSplit/>
          <w:jc w:val="center"/>
        </w:trPr>
        <w:tc>
          <w:tcPr>
            <w:tcW w:w="4200" w:type="dxa"/>
            <w:gridSpan w:val="2"/>
            <w:vAlign w:val="center"/>
          </w:tcPr>
          <w:p w14:paraId="33230B0B"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626B789D" w14:textId="77777777" w:rsidR="00D445B2" w:rsidRDefault="00000000">
            <w:pPr>
              <w:jc w:val="center"/>
            </w:pPr>
            <w:r>
              <w:rPr>
                <w:rFonts w:ascii="Times New Roman" w:eastAsia="Times New Roman" w:hAnsi="Times New Roman" w:cs="Times New Roman"/>
                <w:b/>
                <w:sz w:val="24"/>
                <w:szCs w:val="24"/>
              </w:rPr>
              <w:t>52</w:t>
            </w:r>
          </w:p>
        </w:tc>
        <w:tc>
          <w:tcPr>
            <w:tcW w:w="1050" w:type="dxa"/>
            <w:vAlign w:val="center"/>
          </w:tcPr>
          <w:p w14:paraId="4FFF1426" w14:textId="77777777" w:rsidR="00D445B2" w:rsidRDefault="00000000">
            <w:pPr>
              <w:jc w:val="center"/>
            </w:pPr>
            <w:r>
              <w:rPr>
                <w:rFonts w:ascii="Times New Roman" w:eastAsia="Times New Roman" w:hAnsi="Times New Roman" w:cs="Times New Roman"/>
                <w:b/>
                <w:sz w:val="24"/>
                <w:szCs w:val="24"/>
              </w:rPr>
              <w:t>34</w:t>
            </w:r>
          </w:p>
        </w:tc>
        <w:tc>
          <w:tcPr>
            <w:tcW w:w="1350" w:type="dxa"/>
            <w:vAlign w:val="center"/>
          </w:tcPr>
          <w:p w14:paraId="07B4CBFA" w14:textId="77777777" w:rsidR="00D445B2" w:rsidRDefault="00000000">
            <w:pPr>
              <w:jc w:val="center"/>
            </w:pPr>
            <w:r>
              <w:rPr>
                <w:rFonts w:ascii="Times New Roman" w:eastAsia="Times New Roman" w:hAnsi="Times New Roman" w:cs="Times New Roman"/>
                <w:b/>
                <w:sz w:val="24"/>
                <w:szCs w:val="24"/>
              </w:rPr>
              <w:t>18</w:t>
            </w:r>
          </w:p>
        </w:tc>
        <w:tc>
          <w:tcPr>
            <w:tcW w:w="1850" w:type="dxa"/>
            <w:vAlign w:val="center"/>
          </w:tcPr>
          <w:p w14:paraId="3E01E4F3" w14:textId="77777777" w:rsidR="00D445B2" w:rsidRDefault="00D445B2"/>
        </w:tc>
      </w:tr>
    </w:tbl>
    <w:p w14:paraId="7E51D7E2" w14:textId="77777777" w:rsidR="00D445B2" w:rsidRDefault="00D445B2">
      <w:pPr>
        <w:spacing w:after="120"/>
      </w:pPr>
    </w:p>
    <w:p w14:paraId="24D3FE53"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73D08E7D" w14:textId="77777777" w:rsidR="00D445B2" w:rsidRDefault="00000000">
      <w:pPr>
        <w:keepNext/>
        <w:contextualSpacing/>
      </w:pPr>
      <w:r>
        <w:rPr>
          <w:rFonts w:ascii="Times New Roman" w:eastAsia="Times New Roman" w:hAnsi="Times New Roman" w:cs="Times New Roman"/>
          <w:b/>
          <w:sz w:val="28"/>
          <w:szCs w:val="28"/>
        </w:rPr>
        <w:t>Тема 2.1. Государственное регулирование в области пожарной безопасности</w:t>
      </w:r>
    </w:p>
    <w:p w14:paraId="22F75789"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Система обеспечения пожарной безопасности в Российской Федерации. Цель создания и основные функции системы обеспечения пожарной безопасности в Российской Федерации. Основные элементы системы обеспечения пожарной безопасности в Российской Федерации. Нормативное правовое регулирование в области пожарной безопасности. Механизм правового регулирования общественных отношений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документов по пожарной безопасности. Правоприменительная практика в области пожарной безопасности. Акты судебной власти.</w:t>
      </w:r>
    </w:p>
    <w:p w14:paraId="05E5DBA5"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системы обеспечения пожарной безопасности и нормативных правовых актов в области пожарной безопасности.</w:t>
      </w:r>
    </w:p>
    <w:p w14:paraId="5E27F73F" w14:textId="77777777" w:rsidR="00D445B2" w:rsidRDefault="00000000">
      <w:pPr>
        <w:keepNext/>
        <w:contextualSpacing/>
      </w:pPr>
      <w:r>
        <w:rPr>
          <w:rFonts w:ascii="Times New Roman" w:eastAsia="Times New Roman" w:hAnsi="Times New Roman" w:cs="Times New Roman"/>
          <w:b/>
          <w:sz w:val="28"/>
          <w:szCs w:val="28"/>
        </w:rPr>
        <w:t>Тема 2.2. Субъекты правоотношений в области пожарной безопасности, их полномочия и ответственность</w:t>
      </w:r>
    </w:p>
    <w:p w14:paraId="3E450F78"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Полномочия органов государственной власти, органов местного самоуправления и организаций в области обеспечения пожарной безопасности. Права, обязанности и ответственность должностных лиц в области обеспечения пожарной безопасности. Права, обязанности и ответственность лиц, осуществляющих трудовую или служебную деятельность в организациях, в области обеспечения пожарной безопасности. Права и ответственность граждан в области обеспечения пожарной </w:t>
      </w:r>
      <w:r>
        <w:rPr>
          <w:rFonts w:ascii="Times New Roman" w:eastAsia="Times New Roman" w:hAnsi="Times New Roman" w:cs="Times New Roman"/>
          <w:sz w:val="28"/>
          <w:szCs w:val="28"/>
        </w:rPr>
        <w:lastRenderedPageBreak/>
        <w:t>безопасности. Дисциплинарная, административная, уголовная и гражданско-правовая ответственность за нарушение требований пожарной безопасности.</w:t>
      </w:r>
    </w:p>
    <w:p w14:paraId="7A6F316D"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прав и обязанностей организаций и должностных лиц, видов ответственности за нарушение требований пожарной безопасности.</w:t>
      </w:r>
    </w:p>
    <w:p w14:paraId="16C823B4" w14:textId="77777777" w:rsidR="00D445B2" w:rsidRDefault="00000000">
      <w:pPr>
        <w:keepNext/>
        <w:contextualSpacing/>
      </w:pPr>
      <w:r>
        <w:rPr>
          <w:rFonts w:ascii="Times New Roman" w:eastAsia="Times New Roman" w:hAnsi="Times New Roman" w:cs="Times New Roman"/>
          <w:b/>
          <w:sz w:val="28"/>
          <w:szCs w:val="28"/>
        </w:rPr>
        <w:t>Тема 2.3. Федеральный государственный пожарный надзор</w:t>
      </w:r>
    </w:p>
    <w:p w14:paraId="170E62A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Нормативные правовые акты, регулирующие исполнение государственной функции по надзору за выполнением обязательных требований пожарной безопасности. 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государственного пожарного надзора. Риск-ориентированный подход. Отнесение объектов защиты к категории риска. Планирование мероприятий по контролю в зависимости от присвоенной объекту защиты категории риска. Профилактика нарушения обязательных требований пожарной безопасности. Представление интересов организации при проведении контрольных (надзорных) мероприятий.</w:t>
      </w:r>
    </w:p>
    <w:p w14:paraId="1DEC0F64"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порядка осуществления пожарного надзора и прав органов надзора; умение готовить объект к контрольным мероприятиям.</w:t>
      </w:r>
    </w:p>
    <w:p w14:paraId="04173DEF" w14:textId="77777777" w:rsidR="00D445B2" w:rsidRDefault="00000000">
      <w:pPr>
        <w:keepNext/>
        <w:contextualSpacing/>
      </w:pPr>
      <w:r>
        <w:rPr>
          <w:rFonts w:ascii="Times New Roman" w:eastAsia="Times New Roman" w:hAnsi="Times New Roman" w:cs="Times New Roman"/>
          <w:b/>
          <w:sz w:val="28"/>
          <w:szCs w:val="28"/>
        </w:rPr>
        <w:t>Тема 2.4. Лицензирование и декларирование в области пожарной безопасности</w:t>
      </w:r>
    </w:p>
    <w:p w14:paraId="0AAF9BB2"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Содержание и порядок регистрации декларации пожарной безопасности. Практическое занятие: анализ образца декларации пожарной безопасности.</w:t>
      </w:r>
    </w:p>
    <w:p w14:paraId="0DF4B30A"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лицензируемых видов деятельности и порядка декларирования; умение оценивать содержание декларации пожарной безопасности.</w:t>
      </w:r>
    </w:p>
    <w:p w14:paraId="7F854305" w14:textId="77777777" w:rsidR="00D445B2" w:rsidRDefault="00000000">
      <w:pPr>
        <w:keepNext/>
        <w:contextualSpacing/>
      </w:pPr>
      <w:r>
        <w:rPr>
          <w:rFonts w:ascii="Times New Roman" w:eastAsia="Times New Roman" w:hAnsi="Times New Roman" w:cs="Times New Roman"/>
          <w:b/>
          <w:sz w:val="28"/>
          <w:szCs w:val="28"/>
        </w:rPr>
        <w:t>Тема 2.5. Аккредитация</w:t>
      </w:r>
    </w:p>
    <w:p w14:paraId="36692674"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Правовые основы аккредитации. Цели, принципы и правила аккредитации на территории Российской Федерации. Порядок организации и функционирования единой национальной системы аккредитации, права и обязанности её участников.</w:t>
      </w:r>
    </w:p>
    <w:p w14:paraId="7AF511EB" w14:textId="77777777" w:rsidR="00D445B2" w:rsidRDefault="00000000">
      <w:pPr>
        <w:contextualSpacing/>
        <w:jc w:val="both"/>
      </w:pPr>
      <w:r>
        <w:rPr>
          <w:rFonts w:ascii="Times New Roman" w:eastAsia="Times New Roman" w:hAnsi="Times New Roman" w:cs="Times New Roman"/>
          <w:b/>
          <w:sz w:val="28"/>
          <w:szCs w:val="28"/>
        </w:rPr>
        <w:lastRenderedPageBreak/>
        <w:t xml:space="preserve">Планируемые результаты: </w:t>
      </w:r>
      <w:r>
        <w:rPr>
          <w:rFonts w:ascii="Times New Roman" w:eastAsia="Times New Roman" w:hAnsi="Times New Roman" w:cs="Times New Roman"/>
          <w:sz w:val="28"/>
          <w:szCs w:val="28"/>
        </w:rPr>
        <w:t>Знание принципов и участников национальной системы аккредитации.</w:t>
      </w:r>
    </w:p>
    <w:p w14:paraId="26BD6626" w14:textId="77777777" w:rsidR="00D445B2" w:rsidRDefault="00000000">
      <w:pPr>
        <w:keepNext/>
        <w:contextualSpacing/>
      </w:pPr>
      <w:r>
        <w:rPr>
          <w:rFonts w:ascii="Times New Roman" w:eastAsia="Times New Roman" w:hAnsi="Times New Roman" w:cs="Times New Roman"/>
          <w:b/>
          <w:sz w:val="28"/>
          <w:szCs w:val="28"/>
        </w:rPr>
        <w:t>Тема 2.6. Подтверждение соответствия объектов защиты (продукции) требованиям пожарной безопасности</w:t>
      </w:r>
    </w:p>
    <w:p w14:paraId="4B048A5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Цели осуществления подтверждения соответствия. Принципы осуществления оценки соответствия. Общие положения о подтверждении соответствия объектов защиты (продукции) требованиям пожарной безопасности. Перечни продукции и схемы подтверждения соответствия продукции требованиям пожарной безопасности. Общие требования к порядку проведения сертификации. Способы идентификации для выявления фальсификата (контрафакта).</w:t>
      </w:r>
    </w:p>
    <w:p w14:paraId="083CBB00"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форм и схем подтверждения соответствия; умение проверять наличие документов о соответствии продукции.</w:t>
      </w:r>
    </w:p>
    <w:p w14:paraId="1CDE9EBB" w14:textId="77777777" w:rsidR="00D445B2" w:rsidRDefault="00000000">
      <w:pPr>
        <w:keepNext/>
        <w:contextualSpacing/>
      </w:pPr>
      <w:r>
        <w:rPr>
          <w:rFonts w:ascii="Times New Roman" w:eastAsia="Times New Roman" w:hAnsi="Times New Roman" w:cs="Times New Roman"/>
          <w:b/>
          <w:sz w:val="28"/>
          <w:szCs w:val="28"/>
        </w:rPr>
        <w:t>Тема 2.7. Независимая оценка пожарного риска (аудит пожарной безопасности)</w:t>
      </w:r>
    </w:p>
    <w:p w14:paraId="237C3A76"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Система независимой оценки рисков в области пожарной безопасности. Цели и задачи проведения независимой оценки пожарного риска. Правила оценки соответствия объектов защиты (продукции) установленным требованиям пожарной безопасности путём независимой оценки пожарного риска. Общие требования к определению расчётных величин пожарного риска. Методика определения расчётных величин пожарного риска в зданиях класса функциональной пожарной опасности Ф1–Ф5. Нормативные документы, определяющие цели и задачи аудита и самообследований по вопросам пожарной безопасности. Основные требования к организации внутреннего технического аудита и аудита по пожарной безопасности. Система менеджмента пожарной безопасности. Основные положения менеджмента пожарного риска. Практическое занятие: анализ исходных данных для расчёта пожарного риска по учебному объекту.</w:t>
      </w:r>
    </w:p>
    <w:p w14:paraId="6FDB8221"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порядка независимой оценки пожарного риска и методик расчёта; умение оценивать необходимость расчёта пожарного риска.</w:t>
      </w:r>
    </w:p>
    <w:p w14:paraId="531C0DD8" w14:textId="77777777" w:rsidR="00D445B2" w:rsidRDefault="00000000">
      <w:pPr>
        <w:keepNext/>
        <w:contextualSpacing/>
      </w:pPr>
      <w:r>
        <w:rPr>
          <w:rFonts w:ascii="Times New Roman" w:eastAsia="Times New Roman" w:hAnsi="Times New Roman" w:cs="Times New Roman"/>
          <w:b/>
          <w:sz w:val="28"/>
          <w:szCs w:val="28"/>
        </w:rPr>
        <w:t>Тема 2.8. Противопожарная пропаганда и обучение работников организаций мерам пожарной безопасности</w:t>
      </w:r>
    </w:p>
    <w:p w14:paraId="764BF9F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Понятие противопожарной пропаганды. Цели, задачи, формы проведения противопожарной пропаганды. Цели, задачи обучения работников организаций мерам пожарной безопасности. Разработка порядка обучения мерам пожарной безопасности работников организаций. Виды обучения работников организаций мерам пожарной безопасности: противопожарные инструктажи и обучение по дополнительным профессиональным программам. Требования к организации обучения работников организаций мерам пожарной </w:t>
      </w:r>
      <w:r>
        <w:rPr>
          <w:rFonts w:ascii="Times New Roman" w:eastAsia="Times New Roman" w:hAnsi="Times New Roman" w:cs="Times New Roman"/>
          <w:sz w:val="28"/>
          <w:szCs w:val="28"/>
        </w:rPr>
        <w:lastRenderedPageBreak/>
        <w:t>безопасности. Подготовка лиц, осуществляющих свою деятельность на объекте с круглосуточным пребыванием людей, к действиям по эвакуации (спасению) граждан, относящихся к маломобильным группам населения. Дополнительный инструктаж персонала по использованию средств индивидуальной защиты, спасения и самоспасания людей при пожаре в местах массового пребывания людей. Учения и тренировки персонала. Работа комиссий по проверке знаний требований пожарной безопасности. Практическое занятие: составление программы противопожарного инструктажа.</w:t>
      </w:r>
    </w:p>
    <w:p w14:paraId="5BC2A65E"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видов и порядка обучения мерам пожарной безопасности; умение разрабатывать программы противопожарных инструктажей.</w:t>
      </w:r>
    </w:p>
    <w:p w14:paraId="5575525E" w14:textId="77777777" w:rsidR="00D445B2" w:rsidRDefault="00000000">
      <w:pPr>
        <w:keepNext/>
        <w:contextualSpacing/>
      </w:pPr>
      <w:r>
        <w:rPr>
          <w:rFonts w:ascii="Times New Roman" w:eastAsia="Times New Roman" w:hAnsi="Times New Roman" w:cs="Times New Roman"/>
          <w:b/>
          <w:sz w:val="28"/>
          <w:szCs w:val="28"/>
        </w:rPr>
        <w:t>Тема 2.9. Практические занятия</w:t>
      </w:r>
    </w:p>
    <w:p w14:paraId="10E5C169"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Планирование организационных мероприятий по обеспечению пожарной безопасности как для организации в целом, так и для отдельных участков (подразделений). Разработка декларации пожарной безопасности. Анализ противопожарного состояния объектов защиты организации и разработка мероприятий, направленных на усиление их противопожарной защиты. Планирование (разработка) мероприятий (программы) по противопожарной пропаганде. Определение целей, целевой аудитории, форм подачи пропагандистского материала. Разработка программ проведения противопожарного инструктажа в организации. Проведение тренировки по отработке действий при возникновении пожара, в том числе при вызове пожарной охраны. Проверка готовности руководителей к действиям при угрозе и возникновении пожара. Пожарно-техническое обследование учебного объекта защиты по чек-листу, выявление нарушений требований пожарной безопасности, оформление предписания руководителю структурного подразделения.</w:t>
      </w:r>
    </w:p>
    <w:p w14:paraId="593983C7"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Навык планирования противопожарных мероприятий, анализа противопожарного состояния объекта, проведения пожарно-технического обследования и оформления предписания.</w:t>
      </w:r>
    </w:p>
    <w:p w14:paraId="0E8150B3"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1201899E"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25 вопросов;</w:t>
      </w:r>
    </w:p>
    <w:p w14:paraId="60093AC7"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задания: план противопожарных мероприятий, программа противопожарного инструктажа, анализ декларации пожарной безопасности учебного объекта, пожарно-техническое обследование учебного объекта с оформлением предписания.</w:t>
      </w:r>
    </w:p>
    <w:p w14:paraId="5D20CFF7" w14:textId="77777777" w:rsidR="00D445B2" w:rsidRDefault="00000000">
      <w:r>
        <w:rPr>
          <w:rFonts w:ascii="Times New Roman" w:eastAsia="Times New Roman" w:hAnsi="Times New Roman" w:cs="Times New Roman"/>
          <w:sz w:val="28"/>
          <w:szCs w:val="28"/>
        </w:rPr>
        <w:br w:type="page"/>
      </w:r>
    </w:p>
    <w:p w14:paraId="4ED7113E"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3</w:t>
      </w:r>
    </w:p>
    <w:p w14:paraId="2BBD618C" w14:textId="77777777" w:rsidR="00D445B2" w:rsidRDefault="00000000">
      <w:pPr>
        <w:keepNext/>
        <w:contextualSpacing/>
        <w:jc w:val="center"/>
      </w:pPr>
      <w:r>
        <w:rPr>
          <w:rFonts w:ascii="Times New Roman" w:eastAsia="Times New Roman" w:hAnsi="Times New Roman" w:cs="Times New Roman"/>
          <w:b/>
          <w:sz w:val="28"/>
          <w:szCs w:val="28"/>
        </w:rPr>
        <w:t>«Требования пожарной безопасности к объектам защиты организаций»</w:t>
      </w:r>
    </w:p>
    <w:p w14:paraId="1B541286"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2B75DE54" w14:textId="77777777">
        <w:trPr>
          <w:cantSplit/>
          <w:tblHeader/>
          <w:jc w:val="center"/>
        </w:trPr>
        <w:tc>
          <w:tcPr>
            <w:tcW w:w="3200" w:type="dxa"/>
            <w:shd w:val="clear" w:color="auto" w:fill="D9D9D9"/>
            <w:vAlign w:val="center"/>
          </w:tcPr>
          <w:p w14:paraId="03577048"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4C7B2637"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454D746D" w14:textId="77777777">
        <w:trPr>
          <w:cantSplit/>
          <w:jc w:val="center"/>
        </w:trPr>
        <w:tc>
          <w:tcPr>
            <w:tcW w:w="3200" w:type="dxa"/>
            <w:vAlign w:val="center"/>
          </w:tcPr>
          <w:p w14:paraId="63DF07E4"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7E3EABB0" w14:textId="77777777" w:rsidR="00D445B2" w:rsidRDefault="00000000">
            <w:r>
              <w:rPr>
                <w:rFonts w:ascii="Times New Roman" w:eastAsia="Times New Roman" w:hAnsi="Times New Roman" w:cs="Times New Roman"/>
                <w:sz w:val="24"/>
                <w:szCs w:val="24"/>
              </w:rPr>
              <w:t>Требования пожарной безопасности к объектам защиты организаций</w:t>
            </w:r>
          </w:p>
        </w:tc>
      </w:tr>
      <w:tr w:rsidR="00D445B2" w14:paraId="5F100A4E" w14:textId="77777777">
        <w:trPr>
          <w:cantSplit/>
          <w:jc w:val="center"/>
        </w:trPr>
        <w:tc>
          <w:tcPr>
            <w:tcW w:w="3200" w:type="dxa"/>
            <w:vAlign w:val="center"/>
          </w:tcPr>
          <w:p w14:paraId="47784C3E" w14:textId="77777777" w:rsidR="00D445B2" w:rsidRDefault="00000000">
            <w:r>
              <w:rPr>
                <w:rFonts w:ascii="Times New Roman" w:eastAsia="Times New Roman" w:hAnsi="Times New Roman" w:cs="Times New Roman"/>
                <w:sz w:val="24"/>
                <w:szCs w:val="24"/>
              </w:rPr>
              <w:t>Код</w:t>
            </w:r>
          </w:p>
        </w:tc>
        <w:tc>
          <w:tcPr>
            <w:tcW w:w="6150" w:type="dxa"/>
            <w:vAlign w:val="center"/>
          </w:tcPr>
          <w:p w14:paraId="6D11CDC6" w14:textId="77777777" w:rsidR="00D445B2" w:rsidRDefault="00000000">
            <w:r>
              <w:rPr>
                <w:rFonts w:ascii="Times New Roman" w:eastAsia="Times New Roman" w:hAnsi="Times New Roman" w:cs="Times New Roman"/>
                <w:sz w:val="24"/>
                <w:szCs w:val="24"/>
              </w:rPr>
              <w:t>М3</w:t>
            </w:r>
          </w:p>
        </w:tc>
      </w:tr>
      <w:tr w:rsidR="00D445B2" w14:paraId="5314C690" w14:textId="77777777">
        <w:trPr>
          <w:cantSplit/>
          <w:jc w:val="center"/>
        </w:trPr>
        <w:tc>
          <w:tcPr>
            <w:tcW w:w="3200" w:type="dxa"/>
            <w:vAlign w:val="center"/>
          </w:tcPr>
          <w:p w14:paraId="05684967"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0CD49996" w14:textId="77777777" w:rsidR="00D445B2" w:rsidRDefault="00000000">
            <w:r>
              <w:rPr>
                <w:rFonts w:ascii="Times New Roman" w:eastAsia="Times New Roman" w:hAnsi="Times New Roman" w:cs="Times New Roman"/>
                <w:sz w:val="24"/>
                <w:szCs w:val="24"/>
              </w:rPr>
              <w:t>48 академических часов</w:t>
            </w:r>
          </w:p>
        </w:tc>
      </w:tr>
      <w:tr w:rsidR="00D445B2" w14:paraId="1E9DD42E" w14:textId="77777777">
        <w:trPr>
          <w:cantSplit/>
          <w:jc w:val="center"/>
        </w:trPr>
        <w:tc>
          <w:tcPr>
            <w:tcW w:w="3200" w:type="dxa"/>
            <w:vAlign w:val="center"/>
          </w:tcPr>
          <w:p w14:paraId="5F126F8E"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614E9458" w14:textId="77777777" w:rsidR="00D445B2" w:rsidRDefault="00000000">
            <w:r>
              <w:rPr>
                <w:rFonts w:ascii="Times New Roman" w:eastAsia="Times New Roman" w:hAnsi="Times New Roman" w:cs="Times New Roman"/>
                <w:sz w:val="24"/>
                <w:szCs w:val="24"/>
              </w:rPr>
              <w:t>40 часов</w:t>
            </w:r>
          </w:p>
        </w:tc>
      </w:tr>
      <w:tr w:rsidR="00D445B2" w14:paraId="25FF99E1" w14:textId="77777777">
        <w:trPr>
          <w:cantSplit/>
          <w:jc w:val="center"/>
        </w:trPr>
        <w:tc>
          <w:tcPr>
            <w:tcW w:w="3200" w:type="dxa"/>
            <w:vAlign w:val="center"/>
          </w:tcPr>
          <w:p w14:paraId="27E1A4E1"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167F201C" w14:textId="77777777" w:rsidR="00D445B2" w:rsidRDefault="00000000">
            <w:r>
              <w:rPr>
                <w:rFonts w:ascii="Times New Roman" w:eastAsia="Times New Roman" w:hAnsi="Times New Roman" w:cs="Times New Roman"/>
                <w:sz w:val="24"/>
                <w:szCs w:val="24"/>
              </w:rPr>
              <w:t>8 часов</w:t>
            </w:r>
          </w:p>
        </w:tc>
      </w:tr>
      <w:tr w:rsidR="00D445B2" w14:paraId="1EE31E97" w14:textId="77777777">
        <w:trPr>
          <w:cantSplit/>
          <w:jc w:val="center"/>
        </w:trPr>
        <w:tc>
          <w:tcPr>
            <w:tcW w:w="3200" w:type="dxa"/>
            <w:vAlign w:val="center"/>
          </w:tcPr>
          <w:p w14:paraId="59BF200F"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143DB8B1"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0A195ADB" w14:textId="77777777" w:rsidR="00D445B2" w:rsidRDefault="00D445B2">
      <w:pPr>
        <w:spacing w:after="120"/>
      </w:pPr>
    </w:p>
    <w:p w14:paraId="09BF286D"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35B0CF18" w14:textId="77777777">
        <w:trPr>
          <w:cantSplit/>
          <w:tblHeader/>
          <w:jc w:val="center"/>
        </w:trPr>
        <w:tc>
          <w:tcPr>
            <w:tcW w:w="1500" w:type="dxa"/>
            <w:shd w:val="clear" w:color="auto" w:fill="D9D9D9"/>
            <w:vAlign w:val="center"/>
          </w:tcPr>
          <w:p w14:paraId="057E9F2A"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65ACBF42"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2F323F3D"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1019EE96" w14:textId="77777777">
        <w:trPr>
          <w:cantSplit/>
          <w:jc w:val="center"/>
        </w:trPr>
        <w:tc>
          <w:tcPr>
            <w:tcW w:w="1500" w:type="dxa"/>
            <w:vAlign w:val="center"/>
          </w:tcPr>
          <w:p w14:paraId="5B058D94" w14:textId="77777777" w:rsidR="00D445B2" w:rsidRDefault="00000000">
            <w:pPr>
              <w:jc w:val="center"/>
            </w:pPr>
            <w:r>
              <w:rPr>
                <w:rFonts w:ascii="Times New Roman" w:eastAsia="Times New Roman" w:hAnsi="Times New Roman" w:cs="Times New Roman"/>
                <w:sz w:val="24"/>
                <w:szCs w:val="24"/>
              </w:rPr>
              <w:t>РО 3.1</w:t>
            </w:r>
          </w:p>
        </w:tc>
        <w:tc>
          <w:tcPr>
            <w:tcW w:w="5950" w:type="dxa"/>
            <w:vAlign w:val="center"/>
          </w:tcPr>
          <w:p w14:paraId="7F155A00" w14:textId="77777777" w:rsidR="00D445B2" w:rsidRDefault="00000000">
            <w:r>
              <w:rPr>
                <w:rFonts w:ascii="Times New Roman" w:eastAsia="Times New Roman" w:hAnsi="Times New Roman" w:cs="Times New Roman"/>
                <w:sz w:val="24"/>
                <w:szCs w:val="24"/>
              </w:rPr>
              <w:t>Знать требования Правил противопожарного режима и порядок разработки организационно-распорядительных документов</w:t>
            </w:r>
          </w:p>
        </w:tc>
        <w:tc>
          <w:tcPr>
            <w:tcW w:w="1900" w:type="dxa"/>
            <w:vAlign w:val="center"/>
          </w:tcPr>
          <w:p w14:paraId="712AC023" w14:textId="77777777" w:rsidR="00D445B2" w:rsidRDefault="00000000">
            <w:pPr>
              <w:jc w:val="center"/>
            </w:pPr>
            <w:r>
              <w:rPr>
                <w:rFonts w:ascii="Times New Roman" w:eastAsia="Times New Roman" w:hAnsi="Times New Roman" w:cs="Times New Roman"/>
                <w:sz w:val="24"/>
                <w:szCs w:val="24"/>
              </w:rPr>
              <w:t>A/01.5</w:t>
            </w:r>
          </w:p>
        </w:tc>
      </w:tr>
      <w:tr w:rsidR="00D445B2" w14:paraId="7452E350" w14:textId="77777777">
        <w:trPr>
          <w:cantSplit/>
          <w:jc w:val="center"/>
        </w:trPr>
        <w:tc>
          <w:tcPr>
            <w:tcW w:w="1500" w:type="dxa"/>
            <w:vAlign w:val="center"/>
          </w:tcPr>
          <w:p w14:paraId="4DE2AB4F" w14:textId="77777777" w:rsidR="00D445B2" w:rsidRDefault="00000000">
            <w:pPr>
              <w:jc w:val="center"/>
            </w:pPr>
            <w:r>
              <w:rPr>
                <w:rFonts w:ascii="Times New Roman" w:eastAsia="Times New Roman" w:hAnsi="Times New Roman" w:cs="Times New Roman"/>
                <w:sz w:val="24"/>
                <w:szCs w:val="24"/>
              </w:rPr>
              <w:t>РО 3.2</w:t>
            </w:r>
          </w:p>
        </w:tc>
        <w:tc>
          <w:tcPr>
            <w:tcW w:w="5950" w:type="dxa"/>
            <w:vAlign w:val="center"/>
          </w:tcPr>
          <w:p w14:paraId="0BD2E618" w14:textId="77777777" w:rsidR="00D445B2" w:rsidRDefault="00000000">
            <w:r>
              <w:rPr>
                <w:rFonts w:ascii="Times New Roman" w:eastAsia="Times New Roman" w:hAnsi="Times New Roman" w:cs="Times New Roman"/>
                <w:sz w:val="24"/>
                <w:szCs w:val="24"/>
              </w:rPr>
              <w:t>Знать требования пожарной безопасности к производственным, складским и многофункциональным зданиям, стоянкам и жилым помещениям</w:t>
            </w:r>
          </w:p>
        </w:tc>
        <w:tc>
          <w:tcPr>
            <w:tcW w:w="1900" w:type="dxa"/>
            <w:vAlign w:val="center"/>
          </w:tcPr>
          <w:p w14:paraId="34D1EBE1" w14:textId="77777777" w:rsidR="00D445B2" w:rsidRDefault="00000000">
            <w:pPr>
              <w:jc w:val="center"/>
            </w:pPr>
            <w:r>
              <w:rPr>
                <w:rFonts w:ascii="Times New Roman" w:eastAsia="Times New Roman" w:hAnsi="Times New Roman" w:cs="Times New Roman"/>
                <w:sz w:val="24"/>
                <w:szCs w:val="24"/>
              </w:rPr>
              <w:t>A/02.5</w:t>
            </w:r>
          </w:p>
        </w:tc>
      </w:tr>
      <w:tr w:rsidR="00D445B2" w14:paraId="0C67C51C" w14:textId="77777777">
        <w:trPr>
          <w:cantSplit/>
          <w:jc w:val="center"/>
        </w:trPr>
        <w:tc>
          <w:tcPr>
            <w:tcW w:w="1500" w:type="dxa"/>
            <w:vAlign w:val="center"/>
          </w:tcPr>
          <w:p w14:paraId="2AE76654" w14:textId="77777777" w:rsidR="00D445B2" w:rsidRDefault="00000000">
            <w:pPr>
              <w:jc w:val="center"/>
            </w:pPr>
            <w:r>
              <w:rPr>
                <w:rFonts w:ascii="Times New Roman" w:eastAsia="Times New Roman" w:hAnsi="Times New Roman" w:cs="Times New Roman"/>
                <w:sz w:val="24"/>
                <w:szCs w:val="24"/>
              </w:rPr>
              <w:t>РО 3.3</w:t>
            </w:r>
          </w:p>
        </w:tc>
        <w:tc>
          <w:tcPr>
            <w:tcW w:w="5950" w:type="dxa"/>
            <w:vAlign w:val="center"/>
          </w:tcPr>
          <w:p w14:paraId="0A4D7E82" w14:textId="77777777" w:rsidR="00D445B2" w:rsidRDefault="00000000">
            <w:r>
              <w:rPr>
                <w:rFonts w:ascii="Times New Roman" w:eastAsia="Times New Roman" w:hAnsi="Times New Roman" w:cs="Times New Roman"/>
                <w:sz w:val="24"/>
                <w:szCs w:val="24"/>
              </w:rPr>
              <w:t>Знать пожарную опасность технологических процессов и порядок аварийной остановки оборудования</w:t>
            </w:r>
          </w:p>
        </w:tc>
        <w:tc>
          <w:tcPr>
            <w:tcW w:w="1900" w:type="dxa"/>
            <w:vAlign w:val="center"/>
          </w:tcPr>
          <w:p w14:paraId="59FAFA78" w14:textId="77777777" w:rsidR="00D445B2" w:rsidRDefault="00000000">
            <w:pPr>
              <w:jc w:val="center"/>
            </w:pPr>
            <w:r>
              <w:rPr>
                <w:rFonts w:ascii="Times New Roman" w:eastAsia="Times New Roman" w:hAnsi="Times New Roman" w:cs="Times New Roman"/>
                <w:sz w:val="24"/>
                <w:szCs w:val="24"/>
              </w:rPr>
              <w:t>A/02.5</w:t>
            </w:r>
          </w:p>
        </w:tc>
      </w:tr>
      <w:tr w:rsidR="00D445B2" w14:paraId="437ECF71" w14:textId="77777777">
        <w:trPr>
          <w:cantSplit/>
          <w:jc w:val="center"/>
        </w:trPr>
        <w:tc>
          <w:tcPr>
            <w:tcW w:w="1500" w:type="dxa"/>
            <w:vAlign w:val="center"/>
          </w:tcPr>
          <w:p w14:paraId="04016BC9" w14:textId="77777777" w:rsidR="00D445B2" w:rsidRDefault="00000000">
            <w:pPr>
              <w:jc w:val="center"/>
            </w:pPr>
            <w:r>
              <w:rPr>
                <w:rFonts w:ascii="Times New Roman" w:eastAsia="Times New Roman" w:hAnsi="Times New Roman" w:cs="Times New Roman"/>
                <w:sz w:val="24"/>
                <w:szCs w:val="24"/>
              </w:rPr>
              <w:t>РО 3.4</w:t>
            </w:r>
          </w:p>
        </w:tc>
        <w:tc>
          <w:tcPr>
            <w:tcW w:w="5950" w:type="dxa"/>
            <w:vAlign w:val="center"/>
          </w:tcPr>
          <w:p w14:paraId="4590C2BB" w14:textId="77777777" w:rsidR="00D445B2" w:rsidRDefault="00000000">
            <w:r>
              <w:rPr>
                <w:rFonts w:ascii="Times New Roman" w:eastAsia="Times New Roman" w:hAnsi="Times New Roman" w:cs="Times New Roman"/>
                <w:sz w:val="24"/>
                <w:szCs w:val="24"/>
              </w:rPr>
              <w:t>Уметь разрабатывать инструкцию о мерах пожарной безопасности с учётом специфики объекта</w:t>
            </w:r>
          </w:p>
        </w:tc>
        <w:tc>
          <w:tcPr>
            <w:tcW w:w="1900" w:type="dxa"/>
            <w:vAlign w:val="center"/>
          </w:tcPr>
          <w:p w14:paraId="5D8B4910" w14:textId="77777777" w:rsidR="00D445B2" w:rsidRDefault="00000000">
            <w:pPr>
              <w:jc w:val="center"/>
            </w:pPr>
            <w:r>
              <w:rPr>
                <w:rFonts w:ascii="Times New Roman" w:eastAsia="Times New Roman" w:hAnsi="Times New Roman" w:cs="Times New Roman"/>
                <w:sz w:val="24"/>
                <w:szCs w:val="24"/>
              </w:rPr>
              <w:t>A/01.5</w:t>
            </w:r>
          </w:p>
        </w:tc>
      </w:tr>
      <w:tr w:rsidR="00D445B2" w14:paraId="06CE111F" w14:textId="77777777">
        <w:trPr>
          <w:cantSplit/>
          <w:jc w:val="center"/>
        </w:trPr>
        <w:tc>
          <w:tcPr>
            <w:tcW w:w="1500" w:type="dxa"/>
            <w:vAlign w:val="center"/>
          </w:tcPr>
          <w:p w14:paraId="72E8F9B7" w14:textId="77777777" w:rsidR="00D445B2" w:rsidRDefault="00000000">
            <w:pPr>
              <w:jc w:val="center"/>
            </w:pPr>
            <w:r>
              <w:rPr>
                <w:rFonts w:ascii="Times New Roman" w:eastAsia="Times New Roman" w:hAnsi="Times New Roman" w:cs="Times New Roman"/>
                <w:sz w:val="24"/>
                <w:szCs w:val="24"/>
              </w:rPr>
              <w:t>РО 3.5</w:t>
            </w:r>
          </w:p>
        </w:tc>
        <w:tc>
          <w:tcPr>
            <w:tcW w:w="5950" w:type="dxa"/>
            <w:vAlign w:val="center"/>
          </w:tcPr>
          <w:p w14:paraId="6EC0CF3F" w14:textId="77777777" w:rsidR="00D445B2" w:rsidRDefault="00000000">
            <w:r>
              <w:rPr>
                <w:rFonts w:ascii="Times New Roman" w:eastAsia="Times New Roman" w:hAnsi="Times New Roman" w:cs="Times New Roman"/>
                <w:sz w:val="24"/>
                <w:szCs w:val="24"/>
              </w:rPr>
              <w:t>Уметь оценивать условия хранения веществ и материалов по требованиям пожарной безопасности</w:t>
            </w:r>
          </w:p>
        </w:tc>
        <w:tc>
          <w:tcPr>
            <w:tcW w:w="1900" w:type="dxa"/>
            <w:vAlign w:val="center"/>
          </w:tcPr>
          <w:p w14:paraId="75DBA822" w14:textId="77777777" w:rsidR="00D445B2" w:rsidRDefault="00000000">
            <w:pPr>
              <w:jc w:val="center"/>
            </w:pPr>
            <w:r>
              <w:rPr>
                <w:rFonts w:ascii="Times New Roman" w:eastAsia="Times New Roman" w:hAnsi="Times New Roman" w:cs="Times New Roman"/>
                <w:sz w:val="24"/>
                <w:szCs w:val="24"/>
              </w:rPr>
              <w:t>A/02.5</w:t>
            </w:r>
          </w:p>
        </w:tc>
      </w:tr>
      <w:tr w:rsidR="00D445B2" w14:paraId="745506D0" w14:textId="77777777">
        <w:trPr>
          <w:cantSplit/>
          <w:jc w:val="center"/>
        </w:trPr>
        <w:tc>
          <w:tcPr>
            <w:tcW w:w="1500" w:type="dxa"/>
            <w:vAlign w:val="center"/>
          </w:tcPr>
          <w:p w14:paraId="2A7393FA" w14:textId="77777777" w:rsidR="00D445B2" w:rsidRDefault="00000000">
            <w:pPr>
              <w:jc w:val="center"/>
            </w:pPr>
            <w:r>
              <w:rPr>
                <w:rFonts w:ascii="Times New Roman" w:eastAsia="Times New Roman" w:hAnsi="Times New Roman" w:cs="Times New Roman"/>
                <w:sz w:val="24"/>
                <w:szCs w:val="24"/>
              </w:rPr>
              <w:t>РО 3.6</w:t>
            </w:r>
          </w:p>
        </w:tc>
        <w:tc>
          <w:tcPr>
            <w:tcW w:w="5950" w:type="dxa"/>
            <w:vAlign w:val="center"/>
          </w:tcPr>
          <w:p w14:paraId="2F009CC3" w14:textId="77777777" w:rsidR="00D445B2" w:rsidRDefault="00000000">
            <w:r>
              <w:rPr>
                <w:rFonts w:ascii="Times New Roman" w:eastAsia="Times New Roman" w:hAnsi="Times New Roman" w:cs="Times New Roman"/>
                <w:sz w:val="24"/>
                <w:szCs w:val="24"/>
              </w:rPr>
              <w:t>Уметь разрабатывать организационно-распорядительные документы по пожарной безопасности</w:t>
            </w:r>
          </w:p>
        </w:tc>
        <w:tc>
          <w:tcPr>
            <w:tcW w:w="1900" w:type="dxa"/>
            <w:vAlign w:val="center"/>
          </w:tcPr>
          <w:p w14:paraId="458AAE7F" w14:textId="77777777" w:rsidR="00D445B2" w:rsidRDefault="00000000">
            <w:pPr>
              <w:jc w:val="center"/>
            </w:pPr>
            <w:r>
              <w:rPr>
                <w:rFonts w:ascii="Times New Roman" w:eastAsia="Times New Roman" w:hAnsi="Times New Roman" w:cs="Times New Roman"/>
                <w:sz w:val="24"/>
                <w:szCs w:val="24"/>
              </w:rPr>
              <w:t>A/01.5</w:t>
            </w:r>
          </w:p>
        </w:tc>
      </w:tr>
    </w:tbl>
    <w:p w14:paraId="7CF3611B" w14:textId="77777777" w:rsidR="00D445B2" w:rsidRDefault="00D445B2">
      <w:pPr>
        <w:spacing w:after="120"/>
      </w:pPr>
    </w:p>
    <w:p w14:paraId="1FE13947"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651E7640" w14:textId="77777777">
        <w:trPr>
          <w:cantSplit/>
          <w:tblHeader/>
          <w:jc w:val="center"/>
        </w:trPr>
        <w:tc>
          <w:tcPr>
            <w:tcW w:w="700" w:type="dxa"/>
            <w:shd w:val="clear" w:color="auto" w:fill="D9D9D9"/>
            <w:vAlign w:val="center"/>
          </w:tcPr>
          <w:p w14:paraId="1E5F24FF"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431B1A10"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01C39FF9"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48DCC3DC"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5852B5CD"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78155302"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2D4592DB" w14:textId="77777777">
        <w:trPr>
          <w:cantSplit/>
          <w:jc w:val="center"/>
        </w:trPr>
        <w:tc>
          <w:tcPr>
            <w:tcW w:w="700" w:type="dxa"/>
            <w:vAlign w:val="center"/>
          </w:tcPr>
          <w:p w14:paraId="5CAB5F46" w14:textId="77777777" w:rsidR="00D445B2" w:rsidRDefault="00000000">
            <w:pPr>
              <w:jc w:val="center"/>
            </w:pPr>
            <w:r>
              <w:rPr>
                <w:rFonts w:ascii="Times New Roman" w:eastAsia="Times New Roman" w:hAnsi="Times New Roman" w:cs="Times New Roman"/>
                <w:sz w:val="24"/>
                <w:szCs w:val="24"/>
              </w:rPr>
              <w:t>3.1</w:t>
            </w:r>
          </w:p>
        </w:tc>
        <w:tc>
          <w:tcPr>
            <w:tcW w:w="3500" w:type="dxa"/>
            <w:vAlign w:val="center"/>
          </w:tcPr>
          <w:p w14:paraId="3572DB18" w14:textId="77777777" w:rsidR="00D445B2" w:rsidRDefault="00000000">
            <w:r>
              <w:rPr>
                <w:rFonts w:ascii="Times New Roman" w:eastAsia="Times New Roman" w:hAnsi="Times New Roman" w:cs="Times New Roman"/>
                <w:sz w:val="24"/>
                <w:szCs w:val="24"/>
              </w:rPr>
              <w:t>Противопожарный режим на объекте</w:t>
            </w:r>
          </w:p>
        </w:tc>
        <w:tc>
          <w:tcPr>
            <w:tcW w:w="900" w:type="dxa"/>
            <w:vAlign w:val="center"/>
          </w:tcPr>
          <w:p w14:paraId="124BF952" w14:textId="77777777" w:rsidR="00D445B2" w:rsidRDefault="00000000">
            <w:pPr>
              <w:jc w:val="center"/>
            </w:pPr>
            <w:r>
              <w:rPr>
                <w:rFonts w:ascii="Times New Roman" w:eastAsia="Times New Roman" w:hAnsi="Times New Roman" w:cs="Times New Roman"/>
                <w:sz w:val="24"/>
                <w:szCs w:val="24"/>
              </w:rPr>
              <w:t>12</w:t>
            </w:r>
          </w:p>
        </w:tc>
        <w:tc>
          <w:tcPr>
            <w:tcW w:w="1050" w:type="dxa"/>
            <w:vAlign w:val="center"/>
          </w:tcPr>
          <w:p w14:paraId="07A86ADA"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6317D92D" w14:textId="77777777" w:rsidR="00D445B2" w:rsidRDefault="00000000">
            <w:pPr>
              <w:jc w:val="center"/>
            </w:pPr>
            <w:r>
              <w:rPr>
                <w:rFonts w:ascii="Times New Roman" w:eastAsia="Times New Roman" w:hAnsi="Times New Roman" w:cs="Times New Roman"/>
                <w:sz w:val="24"/>
                <w:szCs w:val="24"/>
              </w:rPr>
              <w:t>6</w:t>
            </w:r>
          </w:p>
        </w:tc>
        <w:tc>
          <w:tcPr>
            <w:tcW w:w="1850" w:type="dxa"/>
            <w:vAlign w:val="center"/>
          </w:tcPr>
          <w:p w14:paraId="24F38517"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30B5491F" w14:textId="77777777">
        <w:trPr>
          <w:cantSplit/>
          <w:jc w:val="center"/>
        </w:trPr>
        <w:tc>
          <w:tcPr>
            <w:tcW w:w="700" w:type="dxa"/>
            <w:vAlign w:val="center"/>
          </w:tcPr>
          <w:p w14:paraId="611FAAAE" w14:textId="77777777" w:rsidR="00D445B2" w:rsidRDefault="00000000">
            <w:pPr>
              <w:jc w:val="center"/>
            </w:pPr>
            <w:r>
              <w:rPr>
                <w:rFonts w:ascii="Times New Roman" w:eastAsia="Times New Roman" w:hAnsi="Times New Roman" w:cs="Times New Roman"/>
                <w:sz w:val="24"/>
                <w:szCs w:val="24"/>
              </w:rPr>
              <w:t>3.2</w:t>
            </w:r>
          </w:p>
        </w:tc>
        <w:tc>
          <w:tcPr>
            <w:tcW w:w="3500" w:type="dxa"/>
            <w:vAlign w:val="center"/>
          </w:tcPr>
          <w:p w14:paraId="16E3CE39" w14:textId="77777777" w:rsidR="00D445B2" w:rsidRDefault="00000000">
            <w:r>
              <w:rPr>
                <w:rFonts w:ascii="Times New Roman" w:eastAsia="Times New Roman" w:hAnsi="Times New Roman" w:cs="Times New Roman"/>
                <w:sz w:val="24"/>
                <w:szCs w:val="24"/>
              </w:rPr>
              <w:t>Требования пожарной безопасности к производственным зданиям, сооружениям</w:t>
            </w:r>
          </w:p>
        </w:tc>
        <w:tc>
          <w:tcPr>
            <w:tcW w:w="900" w:type="dxa"/>
            <w:vAlign w:val="center"/>
          </w:tcPr>
          <w:p w14:paraId="3C6B2198"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74F4A998" w14:textId="77777777" w:rsidR="00D445B2" w:rsidRDefault="00000000">
            <w:pPr>
              <w:jc w:val="center"/>
            </w:pPr>
            <w:r>
              <w:rPr>
                <w:rFonts w:ascii="Times New Roman" w:eastAsia="Times New Roman" w:hAnsi="Times New Roman" w:cs="Times New Roman"/>
                <w:sz w:val="24"/>
                <w:szCs w:val="24"/>
              </w:rPr>
              <w:t>8</w:t>
            </w:r>
          </w:p>
        </w:tc>
        <w:tc>
          <w:tcPr>
            <w:tcW w:w="1350" w:type="dxa"/>
            <w:vAlign w:val="center"/>
          </w:tcPr>
          <w:p w14:paraId="691B2334"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51226CD0" w14:textId="77777777" w:rsidR="00D445B2" w:rsidRDefault="00000000">
            <w:r>
              <w:rPr>
                <w:rFonts w:ascii="Times New Roman" w:eastAsia="Times New Roman" w:hAnsi="Times New Roman" w:cs="Times New Roman"/>
                <w:sz w:val="24"/>
                <w:szCs w:val="24"/>
              </w:rPr>
              <w:t>Тест</w:t>
            </w:r>
          </w:p>
        </w:tc>
      </w:tr>
      <w:tr w:rsidR="00D445B2" w14:paraId="0A58BAB8" w14:textId="77777777">
        <w:trPr>
          <w:cantSplit/>
          <w:jc w:val="center"/>
        </w:trPr>
        <w:tc>
          <w:tcPr>
            <w:tcW w:w="700" w:type="dxa"/>
            <w:vAlign w:val="center"/>
          </w:tcPr>
          <w:p w14:paraId="35C2F0C5" w14:textId="77777777" w:rsidR="00D445B2" w:rsidRDefault="00000000">
            <w:pPr>
              <w:jc w:val="center"/>
            </w:pPr>
            <w:r>
              <w:rPr>
                <w:rFonts w:ascii="Times New Roman" w:eastAsia="Times New Roman" w:hAnsi="Times New Roman" w:cs="Times New Roman"/>
                <w:sz w:val="24"/>
                <w:szCs w:val="24"/>
              </w:rPr>
              <w:t>3.3</w:t>
            </w:r>
          </w:p>
        </w:tc>
        <w:tc>
          <w:tcPr>
            <w:tcW w:w="3500" w:type="dxa"/>
            <w:vAlign w:val="center"/>
          </w:tcPr>
          <w:p w14:paraId="129B8C7C" w14:textId="77777777" w:rsidR="00D445B2" w:rsidRDefault="00000000">
            <w:r>
              <w:rPr>
                <w:rFonts w:ascii="Times New Roman" w:eastAsia="Times New Roman" w:hAnsi="Times New Roman" w:cs="Times New Roman"/>
                <w:sz w:val="24"/>
                <w:szCs w:val="24"/>
              </w:rPr>
              <w:t>Требования пожарной безопасности к складским зданиям, сооружениям, помещениям</w:t>
            </w:r>
          </w:p>
        </w:tc>
        <w:tc>
          <w:tcPr>
            <w:tcW w:w="900" w:type="dxa"/>
            <w:vAlign w:val="center"/>
          </w:tcPr>
          <w:p w14:paraId="74693F7E"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04B5CBCC"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4D5810DF"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468C2AF4"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3692AE46" w14:textId="77777777">
        <w:trPr>
          <w:cantSplit/>
          <w:jc w:val="center"/>
        </w:trPr>
        <w:tc>
          <w:tcPr>
            <w:tcW w:w="700" w:type="dxa"/>
            <w:vAlign w:val="center"/>
          </w:tcPr>
          <w:p w14:paraId="08FFE3CA" w14:textId="77777777" w:rsidR="00D445B2" w:rsidRDefault="00000000">
            <w:pPr>
              <w:jc w:val="center"/>
            </w:pPr>
            <w:r>
              <w:rPr>
                <w:rFonts w:ascii="Times New Roman" w:eastAsia="Times New Roman" w:hAnsi="Times New Roman" w:cs="Times New Roman"/>
                <w:sz w:val="24"/>
                <w:szCs w:val="24"/>
              </w:rPr>
              <w:lastRenderedPageBreak/>
              <w:t>3.4</w:t>
            </w:r>
          </w:p>
        </w:tc>
        <w:tc>
          <w:tcPr>
            <w:tcW w:w="3500" w:type="dxa"/>
            <w:vAlign w:val="center"/>
          </w:tcPr>
          <w:p w14:paraId="5BD25FAC" w14:textId="77777777" w:rsidR="00D445B2" w:rsidRDefault="00000000">
            <w:r>
              <w:rPr>
                <w:rFonts w:ascii="Times New Roman" w:eastAsia="Times New Roman" w:hAnsi="Times New Roman" w:cs="Times New Roman"/>
                <w:sz w:val="24"/>
                <w:szCs w:val="24"/>
              </w:rPr>
              <w:t>Требования пожарной безопасности к стоянкам для автомобилей без технического обслуживания и ремонта</w:t>
            </w:r>
          </w:p>
        </w:tc>
        <w:tc>
          <w:tcPr>
            <w:tcW w:w="900" w:type="dxa"/>
            <w:vAlign w:val="center"/>
          </w:tcPr>
          <w:p w14:paraId="30AD3888"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005E743B"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429D9F1A"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33ED6D9B" w14:textId="77777777" w:rsidR="00D445B2" w:rsidRDefault="00000000">
            <w:r>
              <w:rPr>
                <w:rFonts w:ascii="Times New Roman" w:eastAsia="Times New Roman" w:hAnsi="Times New Roman" w:cs="Times New Roman"/>
                <w:sz w:val="24"/>
                <w:szCs w:val="24"/>
              </w:rPr>
              <w:t>Тест</w:t>
            </w:r>
          </w:p>
        </w:tc>
      </w:tr>
      <w:tr w:rsidR="00D445B2" w14:paraId="26523D5F" w14:textId="77777777">
        <w:trPr>
          <w:cantSplit/>
          <w:jc w:val="center"/>
        </w:trPr>
        <w:tc>
          <w:tcPr>
            <w:tcW w:w="700" w:type="dxa"/>
            <w:vAlign w:val="center"/>
          </w:tcPr>
          <w:p w14:paraId="34347A8A" w14:textId="77777777" w:rsidR="00D445B2" w:rsidRDefault="00000000">
            <w:pPr>
              <w:jc w:val="center"/>
            </w:pPr>
            <w:r>
              <w:rPr>
                <w:rFonts w:ascii="Times New Roman" w:eastAsia="Times New Roman" w:hAnsi="Times New Roman" w:cs="Times New Roman"/>
                <w:sz w:val="24"/>
                <w:szCs w:val="24"/>
              </w:rPr>
              <w:t>3.5</w:t>
            </w:r>
          </w:p>
        </w:tc>
        <w:tc>
          <w:tcPr>
            <w:tcW w:w="3500" w:type="dxa"/>
            <w:vAlign w:val="center"/>
          </w:tcPr>
          <w:p w14:paraId="5C4DC211" w14:textId="77777777" w:rsidR="00D445B2" w:rsidRDefault="00000000">
            <w:r>
              <w:rPr>
                <w:rFonts w:ascii="Times New Roman" w:eastAsia="Times New Roman" w:hAnsi="Times New Roman" w:cs="Times New Roman"/>
                <w:sz w:val="24"/>
                <w:szCs w:val="24"/>
              </w:rPr>
              <w:t>Требования пожарной безопасности к зданиям сельскохозяйственного назначения</w:t>
            </w:r>
          </w:p>
        </w:tc>
        <w:tc>
          <w:tcPr>
            <w:tcW w:w="900" w:type="dxa"/>
            <w:vAlign w:val="center"/>
          </w:tcPr>
          <w:p w14:paraId="2E1B0063"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5CEA9341"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2E2014C8"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1FCA1347" w14:textId="77777777" w:rsidR="00D445B2" w:rsidRDefault="00000000">
            <w:r>
              <w:rPr>
                <w:rFonts w:ascii="Times New Roman" w:eastAsia="Times New Roman" w:hAnsi="Times New Roman" w:cs="Times New Roman"/>
                <w:sz w:val="24"/>
                <w:szCs w:val="24"/>
              </w:rPr>
              <w:t>Тест</w:t>
            </w:r>
          </w:p>
        </w:tc>
      </w:tr>
      <w:tr w:rsidR="00D445B2" w14:paraId="0AAA78FE" w14:textId="77777777">
        <w:trPr>
          <w:cantSplit/>
          <w:jc w:val="center"/>
        </w:trPr>
        <w:tc>
          <w:tcPr>
            <w:tcW w:w="700" w:type="dxa"/>
            <w:vAlign w:val="center"/>
          </w:tcPr>
          <w:p w14:paraId="3C09304A" w14:textId="77777777" w:rsidR="00D445B2" w:rsidRDefault="00000000">
            <w:pPr>
              <w:jc w:val="center"/>
            </w:pPr>
            <w:r>
              <w:rPr>
                <w:rFonts w:ascii="Times New Roman" w:eastAsia="Times New Roman" w:hAnsi="Times New Roman" w:cs="Times New Roman"/>
                <w:sz w:val="24"/>
                <w:szCs w:val="24"/>
              </w:rPr>
              <w:t>3.7</w:t>
            </w:r>
          </w:p>
        </w:tc>
        <w:tc>
          <w:tcPr>
            <w:tcW w:w="3500" w:type="dxa"/>
            <w:vAlign w:val="center"/>
          </w:tcPr>
          <w:p w14:paraId="478E6B5D" w14:textId="77777777" w:rsidR="00D445B2" w:rsidRDefault="00000000">
            <w:r>
              <w:rPr>
                <w:rFonts w:ascii="Times New Roman" w:eastAsia="Times New Roman" w:hAnsi="Times New Roman" w:cs="Times New Roman"/>
                <w:sz w:val="24"/>
                <w:szCs w:val="24"/>
              </w:rPr>
              <w:t>Требования пожарной безопасности к многофункциональным зданиям</w:t>
            </w:r>
          </w:p>
        </w:tc>
        <w:tc>
          <w:tcPr>
            <w:tcW w:w="900" w:type="dxa"/>
            <w:vAlign w:val="center"/>
          </w:tcPr>
          <w:p w14:paraId="3DB99884"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141CCF9B" w14:textId="77777777" w:rsidR="00D445B2" w:rsidRDefault="00000000">
            <w:pPr>
              <w:jc w:val="center"/>
            </w:pPr>
            <w:r>
              <w:rPr>
                <w:rFonts w:ascii="Times New Roman" w:eastAsia="Times New Roman" w:hAnsi="Times New Roman" w:cs="Times New Roman"/>
                <w:sz w:val="24"/>
                <w:szCs w:val="24"/>
              </w:rPr>
              <w:t>8</w:t>
            </w:r>
          </w:p>
        </w:tc>
        <w:tc>
          <w:tcPr>
            <w:tcW w:w="1350" w:type="dxa"/>
            <w:vAlign w:val="center"/>
          </w:tcPr>
          <w:p w14:paraId="30552402"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4D532B21" w14:textId="77777777" w:rsidR="00D445B2" w:rsidRDefault="00000000">
            <w:r>
              <w:rPr>
                <w:rFonts w:ascii="Times New Roman" w:eastAsia="Times New Roman" w:hAnsi="Times New Roman" w:cs="Times New Roman"/>
                <w:sz w:val="24"/>
                <w:szCs w:val="24"/>
              </w:rPr>
              <w:t>Тест</w:t>
            </w:r>
          </w:p>
        </w:tc>
      </w:tr>
      <w:tr w:rsidR="00D445B2" w14:paraId="1977E723" w14:textId="77777777">
        <w:trPr>
          <w:cantSplit/>
          <w:jc w:val="center"/>
        </w:trPr>
        <w:tc>
          <w:tcPr>
            <w:tcW w:w="700" w:type="dxa"/>
            <w:vAlign w:val="center"/>
          </w:tcPr>
          <w:p w14:paraId="48F0603F" w14:textId="77777777" w:rsidR="00D445B2" w:rsidRDefault="00000000">
            <w:pPr>
              <w:jc w:val="center"/>
            </w:pPr>
            <w:r>
              <w:rPr>
                <w:rFonts w:ascii="Times New Roman" w:eastAsia="Times New Roman" w:hAnsi="Times New Roman" w:cs="Times New Roman"/>
                <w:sz w:val="24"/>
                <w:szCs w:val="24"/>
              </w:rPr>
              <w:t>3.8</w:t>
            </w:r>
          </w:p>
        </w:tc>
        <w:tc>
          <w:tcPr>
            <w:tcW w:w="3500" w:type="dxa"/>
            <w:vAlign w:val="center"/>
          </w:tcPr>
          <w:p w14:paraId="48A91EA9" w14:textId="77777777" w:rsidR="00D445B2" w:rsidRDefault="00000000">
            <w:r>
              <w:rPr>
                <w:rFonts w:ascii="Times New Roman" w:eastAsia="Times New Roman" w:hAnsi="Times New Roman" w:cs="Times New Roman"/>
                <w:sz w:val="24"/>
                <w:szCs w:val="24"/>
              </w:rPr>
              <w:t>Обеспечение пожарной безопасности жилых помещений</w:t>
            </w:r>
          </w:p>
        </w:tc>
        <w:tc>
          <w:tcPr>
            <w:tcW w:w="900" w:type="dxa"/>
            <w:vAlign w:val="center"/>
          </w:tcPr>
          <w:p w14:paraId="1B0A2811"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6FAFD283"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472BF096"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7BB99436" w14:textId="77777777" w:rsidR="00D445B2" w:rsidRDefault="00000000">
            <w:r>
              <w:rPr>
                <w:rFonts w:ascii="Times New Roman" w:eastAsia="Times New Roman" w:hAnsi="Times New Roman" w:cs="Times New Roman"/>
                <w:sz w:val="24"/>
                <w:szCs w:val="24"/>
              </w:rPr>
              <w:t>Тест</w:t>
            </w:r>
          </w:p>
        </w:tc>
      </w:tr>
      <w:tr w:rsidR="00D445B2" w14:paraId="2F8C66C8" w14:textId="77777777">
        <w:trPr>
          <w:cantSplit/>
          <w:jc w:val="center"/>
        </w:trPr>
        <w:tc>
          <w:tcPr>
            <w:tcW w:w="4200" w:type="dxa"/>
            <w:gridSpan w:val="2"/>
            <w:vAlign w:val="center"/>
          </w:tcPr>
          <w:p w14:paraId="27EAE596"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797663FC" w14:textId="77777777" w:rsidR="00D445B2" w:rsidRDefault="00000000">
            <w:pPr>
              <w:jc w:val="center"/>
            </w:pPr>
            <w:r>
              <w:rPr>
                <w:rFonts w:ascii="Times New Roman" w:eastAsia="Times New Roman" w:hAnsi="Times New Roman" w:cs="Times New Roman"/>
                <w:b/>
                <w:sz w:val="24"/>
                <w:szCs w:val="24"/>
              </w:rPr>
              <w:t>48</w:t>
            </w:r>
          </w:p>
        </w:tc>
        <w:tc>
          <w:tcPr>
            <w:tcW w:w="1050" w:type="dxa"/>
            <w:vAlign w:val="center"/>
          </w:tcPr>
          <w:p w14:paraId="4DE6B91A" w14:textId="77777777" w:rsidR="00D445B2" w:rsidRDefault="00000000">
            <w:pPr>
              <w:jc w:val="center"/>
            </w:pPr>
            <w:r>
              <w:rPr>
                <w:rFonts w:ascii="Times New Roman" w:eastAsia="Times New Roman" w:hAnsi="Times New Roman" w:cs="Times New Roman"/>
                <w:b/>
                <w:sz w:val="24"/>
                <w:szCs w:val="24"/>
              </w:rPr>
              <w:t>40</w:t>
            </w:r>
          </w:p>
        </w:tc>
        <w:tc>
          <w:tcPr>
            <w:tcW w:w="1350" w:type="dxa"/>
            <w:vAlign w:val="center"/>
          </w:tcPr>
          <w:p w14:paraId="2757EC58" w14:textId="77777777" w:rsidR="00D445B2" w:rsidRDefault="00000000">
            <w:pPr>
              <w:jc w:val="center"/>
            </w:pPr>
            <w:r>
              <w:rPr>
                <w:rFonts w:ascii="Times New Roman" w:eastAsia="Times New Roman" w:hAnsi="Times New Roman" w:cs="Times New Roman"/>
                <w:b/>
                <w:sz w:val="24"/>
                <w:szCs w:val="24"/>
              </w:rPr>
              <w:t>8</w:t>
            </w:r>
          </w:p>
        </w:tc>
        <w:tc>
          <w:tcPr>
            <w:tcW w:w="1850" w:type="dxa"/>
            <w:vAlign w:val="center"/>
          </w:tcPr>
          <w:p w14:paraId="7312B3E6" w14:textId="77777777" w:rsidR="00D445B2" w:rsidRDefault="00D445B2"/>
        </w:tc>
      </w:tr>
    </w:tbl>
    <w:p w14:paraId="384FD39C" w14:textId="77777777" w:rsidR="00D445B2" w:rsidRDefault="00D445B2">
      <w:pPr>
        <w:spacing w:after="120"/>
      </w:pPr>
    </w:p>
    <w:p w14:paraId="6975D00D"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67BB6E64" w14:textId="77777777" w:rsidR="00D445B2" w:rsidRDefault="00000000">
      <w:pPr>
        <w:keepNext/>
        <w:contextualSpacing/>
      </w:pPr>
      <w:r>
        <w:rPr>
          <w:rFonts w:ascii="Times New Roman" w:eastAsia="Times New Roman" w:hAnsi="Times New Roman" w:cs="Times New Roman"/>
          <w:b/>
          <w:sz w:val="28"/>
          <w:szCs w:val="28"/>
        </w:rPr>
        <w:t>Тема 3.1. Противопожарный режим на объекте</w:t>
      </w:r>
    </w:p>
    <w:p w14:paraId="1C86F335"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Правила противопожарного режима в Российской Федерации. 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Утверждение инструкций о мерах пожарной безопасности. Инструкции о действиях персонала по эвакуации и спасению людей при пожаре. Создание безопасных зон и рабочих мест для инвалидов (лиц с ограниченными возможностями здоровья) с учётом особенностей технологических процессов и организации производства (структуры учреждения). Создание условий для своевременной эвакуации (спасения) инвалидов в экстремальных ситуациях. Практическое занятие: разработка инструкции о мерах пожарной безопасности для помещения учебного объекта; подготовка проекта приказа о противопожарном режиме, журнала эксплуатации систем противопожарной защиты и графика проверки средств противопожарной защиты учебного объекта.</w:t>
      </w:r>
    </w:p>
    <w:p w14:paraId="002CFBEB"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Правил противопожарного режима; умение разрабатывать инструкцию о мерах пожарной безопасности и комплект документов по пожарной безопасности.</w:t>
      </w:r>
    </w:p>
    <w:p w14:paraId="58C91AAB" w14:textId="77777777" w:rsidR="00D445B2" w:rsidRDefault="00000000">
      <w:pPr>
        <w:keepNext/>
        <w:contextualSpacing/>
      </w:pPr>
      <w:r>
        <w:rPr>
          <w:rFonts w:ascii="Times New Roman" w:eastAsia="Times New Roman" w:hAnsi="Times New Roman" w:cs="Times New Roman"/>
          <w:b/>
          <w:sz w:val="28"/>
          <w:szCs w:val="28"/>
        </w:rPr>
        <w:lastRenderedPageBreak/>
        <w:t>Тема 3.2. Требования пожарной безопасности к производственным зданиям, сооружениям</w:t>
      </w:r>
    </w:p>
    <w:p w14:paraId="36110A15"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Нормативные правовые акты и нормативные документы по пожарной безопасности, устанавливающие требования к производственным зданиям, сооружениям. Требования к объёмно-планировочным и конструктивным решениям производственных и лабораторных зданий, помещений, мастерских. Требования к степени огнестойкости, классу конструктивной пожарной опасности, высоте зданий и площади этажа здания в пределах пожарного отсека. Назначение, область применения, принцип действия и устройство автоматических установок пожаротушения и пожарной сигнализации, правила их монтажа и эксплуатации, техническое обслуживание и контроль за работоспособностью. Требования к системам оповещения и управления эвакуацией людей при пожаре. Требования к эвакуационным путям и выходам. Дополнительные требования пожарной безопасности, когда предусматривается возможность использования на предприятии труда инвалидов. Мероприятия по предупреждению взрыва и распространения пожара при размещении в одном здании или помещении технологических процессов с различной взрывопожарной и пожарной опасностью. Меры пожарной безопасности при хранении веществ и материалов. Соблюдение требований маркировки и предупредительных надписей, указанных на упаковках или в сопроводительных документах, при работе с пожароопасными и пожаровзрывоопасными веществами и материалами. Соблюдение требований регламентов, правил технической эксплуатации и другой нормативно-технической и эксплуатационной документации при выполнении технологических процессов. Требования к оборудованию, предназначенному для использования пожароопасных и пожаровзрывоопасных веществ и материалов. Меры пожарной безопасности при выполнении планового ремонта, профилактического осмотра технологического оборудования. Порядок аварийной остановки технологического оборудования.</w:t>
      </w:r>
    </w:p>
    <w:p w14:paraId="46BCA870"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пожарной безопасности к производственным зданиям и технологическим процессам.</w:t>
      </w:r>
    </w:p>
    <w:p w14:paraId="4E969E3D" w14:textId="77777777" w:rsidR="00D445B2" w:rsidRDefault="00000000">
      <w:pPr>
        <w:keepNext/>
        <w:contextualSpacing/>
      </w:pPr>
      <w:r>
        <w:rPr>
          <w:rFonts w:ascii="Times New Roman" w:eastAsia="Times New Roman" w:hAnsi="Times New Roman" w:cs="Times New Roman"/>
          <w:b/>
          <w:sz w:val="28"/>
          <w:szCs w:val="28"/>
        </w:rPr>
        <w:t>Тема 3.3. Требования пожарной безопасности к складским зданиям, сооружениям, помещениям</w:t>
      </w:r>
    </w:p>
    <w:p w14:paraId="034163EE"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Нормативные правовые акты и нормативные документы по пожарной безопасности, устанавливающие требования к складским зданиям, сооружениям. Требования к объёмно-планировочным и конструктивным решениям складских зданий и помещений, предназначенных для хранения веществ, материалов, продукции и сырья (грузов) (класс функциональной пожарной опасности Ф5.2), в том числе встроенных в здания другой функциональной пожарной опасности. Требования к устройству </w:t>
      </w:r>
      <w:r>
        <w:rPr>
          <w:rFonts w:ascii="Times New Roman" w:eastAsia="Times New Roman" w:hAnsi="Times New Roman" w:cs="Times New Roman"/>
          <w:sz w:val="28"/>
          <w:szCs w:val="28"/>
        </w:rPr>
        <w:lastRenderedPageBreak/>
        <w:t>дымоудаления в складских зданиях и помещениях. Требования к наружным ограждающим конструкциям складских помещений категорий А и Б по взрывопожарной и пожарной опасности. Требования к ограждающим конструкциям, полотнам наружных дверей, воротам и крышкам люков, устройствам для закрывания отверстий каналов систем вентиляции в складских помещениях для хранения пищевых продуктов. Разработка специальных технических условий. Требования к степени огнестойкости, классу конструктивной пожарной опасности, высоте зданий и площади этажа здания в пределах пожарного отсека. Меры пожарной безопасности при хранении на складах (в помещениях) веществ и материалов с учётом их пожароопасных физико-химических свойств. Меры пожарной безопасности при хранении баллонов с горючими газами, ёмкостей с легковоспламеняющимися и горючими жидкостями, аэрозольных упаковок. Практическое занятие: оценка условий хранения веществ и материалов по учебному заданию.</w:t>
      </w:r>
    </w:p>
    <w:p w14:paraId="7EA345CC"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хранению веществ и материалов; умение оценивать условия хранения по требованиям пожарной безопасности.</w:t>
      </w:r>
    </w:p>
    <w:p w14:paraId="58B9A6FC" w14:textId="77777777" w:rsidR="00D445B2" w:rsidRDefault="00000000">
      <w:pPr>
        <w:keepNext/>
        <w:contextualSpacing/>
      </w:pPr>
      <w:r>
        <w:rPr>
          <w:rFonts w:ascii="Times New Roman" w:eastAsia="Times New Roman" w:hAnsi="Times New Roman" w:cs="Times New Roman"/>
          <w:b/>
          <w:sz w:val="28"/>
          <w:szCs w:val="28"/>
        </w:rPr>
        <w:t>Тема 3.4. Требования пожарной безопасности к стоянкам для автомобилей без технического обслуживания и ремонта</w:t>
      </w:r>
    </w:p>
    <w:p w14:paraId="6547F679"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Требования к объёмно-планировочным и конструктивным решениям автостоянок (автостоянка, гараж-стоянка), а также подземных помещений для стоянки (хранения) легковых автомобилей, встроенных в здания другого функционального назначения. Требования к электротехническим устройствам автостоянок, встроенных подземных автостоянок. Требования к противопожарному водопроводу. Системы внутреннего противопожарного водоснабжения в неотапливаемых автостоянках. Применение самосрабатывающих модулей пожаротушения. Требования к инженерным системам, обеспечивающим пожарную безопасность автостоянок вместимостью более 50 машино-мест, встроенных (пристроенных) в здания другого назначения. Требования к внутреннему противопожарному водопроводу и автоматическим установкам пожаротушения встроенных подземных автостоянок и подземных автостоянок с двумя этажами и более. Расчётный расход воды на наружное пожаротушение зданий надземных автостоянок закрытого и открытого типов. Требования к инженерным системам автостоянок и их инженерному оборудованию. Основные требования норм и правил к системам общеобменной вентиляции, отопления и противодымной защиты. Техническое обслуживание и эксплуатация указанных систем.</w:t>
      </w:r>
    </w:p>
    <w:p w14:paraId="14C77380"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пожарной безопасности к стоянкам для автомобилей.</w:t>
      </w:r>
    </w:p>
    <w:p w14:paraId="42A6AC6C" w14:textId="77777777" w:rsidR="00D445B2" w:rsidRDefault="00000000">
      <w:pPr>
        <w:keepNext/>
        <w:contextualSpacing/>
      </w:pPr>
      <w:r>
        <w:rPr>
          <w:rFonts w:ascii="Times New Roman" w:eastAsia="Times New Roman" w:hAnsi="Times New Roman" w:cs="Times New Roman"/>
          <w:b/>
          <w:sz w:val="28"/>
          <w:szCs w:val="28"/>
        </w:rPr>
        <w:lastRenderedPageBreak/>
        <w:t>Тема 3.5. Требования пожарной безопасности к зданиям сельскохозяйственного назначения</w:t>
      </w:r>
    </w:p>
    <w:p w14:paraId="0F318A8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Нормативные правовые акты и нормативные документы по пожарной безопасности, устанавливающие требования к зданиям сельскохозяйственного назначения. Организационные мероприятия по обеспечению пожарной безопасности на объектах сельскохозяйственного производства. Роль добровольных пожарных дружин (формирований) в обеспечении пожарной безопасности объектов сельского хозяйства и сельских населённых пунктов. Требования Правил противопожарного режима к объектам сельскохозяйственного производства. Требования к объёмно-планировочным и конструктивным решениям зданий и помещений для хранения и переработки сельскохозяйственной продукции, животноводческих, птицеводческих и звероводческих зданий и помещений. Требования к степени огнестойкости, площади этажа между противопожарными стенами и количеству этажей зданий для переработки и хранения сельскохозяйственной продукции. Требования к эвакуации людей и системе дымоудаления из зданий. Требования к ограждающим конструкциям помещений (камер) с регулируемой газовой средой для хранения фруктов. Меры пожарной безопасности при использовании электронагревательных установок, теплогенераторов. Определение категорий животноводческих, птицеводческих и звероводческих зданий и помещений по взрывопожарной и пожарной опасности. Первичные средства пожаротушения, внутренний противопожарный водопровод, противопожарные ёмкости (резервуары, водоёмы). Требования к системам отопления, вентиляции и кондиционирования, к электротехническим устройствам и электрооборудованию, категории электроприёмников и обеспечение надёжности электроснабжения. Требования к эвакуации людей, выходам для животных, птицы и зверей из зданий и помещений. Устройство системы автоматической сигнализации во взрывоопасных помещениях. Требования к организации противопожарных мероприятий в зданиях и сооружениях по хранению и переработке зерна. Молниезащитные устройства. Мероприятия по защите оборудования от статического электричества на объектах, отнесённых к категориям Б и В по взрывопожарной и пожарной опасности. Меры пожарной безопасности при размещении в одном помещении отделений с различной категорией взрывопожарной и пожарной опасности.</w:t>
      </w:r>
    </w:p>
    <w:p w14:paraId="7A9CD221"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пожарной безопасности к зданиям сельскохозяйственного назначения.</w:t>
      </w:r>
    </w:p>
    <w:p w14:paraId="6D3641CF" w14:textId="77777777" w:rsidR="00D445B2" w:rsidRDefault="00000000">
      <w:pPr>
        <w:keepNext/>
        <w:contextualSpacing/>
      </w:pPr>
      <w:r>
        <w:rPr>
          <w:rFonts w:ascii="Times New Roman" w:eastAsia="Times New Roman" w:hAnsi="Times New Roman" w:cs="Times New Roman"/>
          <w:b/>
          <w:sz w:val="28"/>
          <w:szCs w:val="28"/>
        </w:rPr>
        <w:t>Тема 3.7. Требования пожарной безопасности к многофункциональным зданиям</w:t>
      </w:r>
    </w:p>
    <w:p w14:paraId="55878BE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Требования к противодымной защите. Требования к внутреннему противопожарному водопроводу и автоматическому </w:t>
      </w:r>
      <w:r>
        <w:rPr>
          <w:rFonts w:ascii="Times New Roman" w:eastAsia="Times New Roman" w:hAnsi="Times New Roman" w:cs="Times New Roman"/>
          <w:sz w:val="28"/>
          <w:szCs w:val="28"/>
        </w:rPr>
        <w:lastRenderedPageBreak/>
        <w:t>пожаротушению. Требования к лифтам для пожарных подразделений — пожарным лифтам. Требования к автоматической пожарной сигнализации. Требования к системам оповещения о пожаре и управления эвакуацией людей, к центральному пульту управления системой противопожарной защиты. Требования к средствам индивидуальной и коллективной защиты и спасения людей. Требования к объёмно-планировочным и техническим решениям, обеспечивающим своевременную эвакуацию людей, их защиту и спасение от опасных факторов пожара.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преграды, противопожарные отсеки).</w:t>
      </w:r>
    </w:p>
    <w:p w14:paraId="4C0FC1F6"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системам противопожарной защиты многофункциональных зданий.</w:t>
      </w:r>
    </w:p>
    <w:p w14:paraId="1390E36B" w14:textId="77777777" w:rsidR="00D445B2" w:rsidRDefault="00000000">
      <w:pPr>
        <w:keepNext/>
        <w:contextualSpacing/>
      </w:pPr>
      <w:r>
        <w:rPr>
          <w:rFonts w:ascii="Times New Roman" w:eastAsia="Times New Roman" w:hAnsi="Times New Roman" w:cs="Times New Roman"/>
          <w:b/>
          <w:sz w:val="28"/>
          <w:szCs w:val="28"/>
        </w:rPr>
        <w:t>Тема 3.8. Обеспечение пожарной безопасности жилых помещений</w:t>
      </w:r>
    </w:p>
    <w:p w14:paraId="38714CA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извещателей в жилых помещениях.</w:t>
      </w:r>
    </w:p>
    <w:p w14:paraId="6D97434A"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характерных причин пожаров в жилых помещениях и мер их предупреждения.</w:t>
      </w:r>
    </w:p>
    <w:p w14:paraId="5EFD61CC"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399DA8F3"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25 вопросов;</w:t>
      </w:r>
    </w:p>
    <w:p w14:paraId="706743F2"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задания: инструкция о мерах пожарной безопасности, комплект документов по пожарной безопасности, оценка условий хранения веществ и материалов.</w:t>
      </w:r>
    </w:p>
    <w:p w14:paraId="44A69AAB" w14:textId="77777777" w:rsidR="00D445B2" w:rsidRDefault="00000000">
      <w:r>
        <w:rPr>
          <w:rFonts w:ascii="Times New Roman" w:eastAsia="Times New Roman" w:hAnsi="Times New Roman" w:cs="Times New Roman"/>
          <w:sz w:val="28"/>
          <w:szCs w:val="28"/>
        </w:rPr>
        <w:br w:type="page"/>
      </w:r>
    </w:p>
    <w:p w14:paraId="4688606C"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4</w:t>
      </w:r>
    </w:p>
    <w:p w14:paraId="78E7E1F4" w14:textId="77777777" w:rsidR="00D445B2" w:rsidRDefault="00000000">
      <w:pPr>
        <w:keepNext/>
        <w:contextualSpacing/>
        <w:jc w:val="center"/>
      </w:pPr>
      <w:r>
        <w:rPr>
          <w:rFonts w:ascii="Times New Roman" w:eastAsia="Times New Roman" w:hAnsi="Times New Roman" w:cs="Times New Roman"/>
          <w:b/>
          <w:sz w:val="28"/>
          <w:szCs w:val="28"/>
        </w:rPr>
        <w:t>«Система обеспечения пожарной безопасности объектов защиты»</w:t>
      </w:r>
    </w:p>
    <w:p w14:paraId="72D43BDB"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10E999EB" w14:textId="77777777">
        <w:trPr>
          <w:cantSplit/>
          <w:tblHeader/>
          <w:jc w:val="center"/>
        </w:trPr>
        <w:tc>
          <w:tcPr>
            <w:tcW w:w="3200" w:type="dxa"/>
            <w:shd w:val="clear" w:color="auto" w:fill="D9D9D9"/>
            <w:vAlign w:val="center"/>
          </w:tcPr>
          <w:p w14:paraId="53094841"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2625BDA8"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5E99178B" w14:textId="77777777">
        <w:trPr>
          <w:cantSplit/>
          <w:jc w:val="center"/>
        </w:trPr>
        <w:tc>
          <w:tcPr>
            <w:tcW w:w="3200" w:type="dxa"/>
            <w:vAlign w:val="center"/>
          </w:tcPr>
          <w:p w14:paraId="6CC29593"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7FF113FF" w14:textId="77777777" w:rsidR="00D445B2" w:rsidRDefault="00000000">
            <w:r>
              <w:rPr>
                <w:rFonts w:ascii="Times New Roman" w:eastAsia="Times New Roman" w:hAnsi="Times New Roman" w:cs="Times New Roman"/>
                <w:sz w:val="24"/>
                <w:szCs w:val="24"/>
              </w:rPr>
              <w:t>Система обеспечения пожарной безопасности объектов защиты</w:t>
            </w:r>
          </w:p>
        </w:tc>
      </w:tr>
      <w:tr w:rsidR="00D445B2" w14:paraId="53EBE1A8" w14:textId="77777777">
        <w:trPr>
          <w:cantSplit/>
          <w:jc w:val="center"/>
        </w:trPr>
        <w:tc>
          <w:tcPr>
            <w:tcW w:w="3200" w:type="dxa"/>
            <w:vAlign w:val="center"/>
          </w:tcPr>
          <w:p w14:paraId="32291DB7" w14:textId="77777777" w:rsidR="00D445B2" w:rsidRDefault="00000000">
            <w:r>
              <w:rPr>
                <w:rFonts w:ascii="Times New Roman" w:eastAsia="Times New Roman" w:hAnsi="Times New Roman" w:cs="Times New Roman"/>
                <w:sz w:val="24"/>
                <w:szCs w:val="24"/>
              </w:rPr>
              <w:t>Код</w:t>
            </w:r>
          </w:p>
        </w:tc>
        <w:tc>
          <w:tcPr>
            <w:tcW w:w="6150" w:type="dxa"/>
            <w:vAlign w:val="center"/>
          </w:tcPr>
          <w:p w14:paraId="6E65D6BC" w14:textId="77777777" w:rsidR="00D445B2" w:rsidRDefault="00000000">
            <w:r>
              <w:rPr>
                <w:rFonts w:ascii="Times New Roman" w:eastAsia="Times New Roman" w:hAnsi="Times New Roman" w:cs="Times New Roman"/>
                <w:sz w:val="24"/>
                <w:szCs w:val="24"/>
              </w:rPr>
              <w:t>М4</w:t>
            </w:r>
          </w:p>
        </w:tc>
      </w:tr>
      <w:tr w:rsidR="00D445B2" w14:paraId="79964210" w14:textId="77777777">
        <w:trPr>
          <w:cantSplit/>
          <w:jc w:val="center"/>
        </w:trPr>
        <w:tc>
          <w:tcPr>
            <w:tcW w:w="3200" w:type="dxa"/>
            <w:vAlign w:val="center"/>
          </w:tcPr>
          <w:p w14:paraId="1B3CD183"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073E3C26" w14:textId="77777777" w:rsidR="00D445B2" w:rsidRDefault="00000000">
            <w:r>
              <w:rPr>
                <w:rFonts w:ascii="Times New Roman" w:eastAsia="Times New Roman" w:hAnsi="Times New Roman" w:cs="Times New Roman"/>
                <w:sz w:val="24"/>
                <w:szCs w:val="24"/>
              </w:rPr>
              <w:t>80 академических часов</w:t>
            </w:r>
          </w:p>
        </w:tc>
      </w:tr>
      <w:tr w:rsidR="00D445B2" w14:paraId="6DC05F2A" w14:textId="77777777">
        <w:trPr>
          <w:cantSplit/>
          <w:jc w:val="center"/>
        </w:trPr>
        <w:tc>
          <w:tcPr>
            <w:tcW w:w="3200" w:type="dxa"/>
            <w:vAlign w:val="center"/>
          </w:tcPr>
          <w:p w14:paraId="14714BDD"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59780E10" w14:textId="77777777" w:rsidR="00D445B2" w:rsidRDefault="00000000">
            <w:r>
              <w:rPr>
                <w:rFonts w:ascii="Times New Roman" w:eastAsia="Times New Roman" w:hAnsi="Times New Roman" w:cs="Times New Roman"/>
                <w:sz w:val="24"/>
                <w:szCs w:val="24"/>
              </w:rPr>
              <w:t>54 часа</w:t>
            </w:r>
          </w:p>
        </w:tc>
      </w:tr>
      <w:tr w:rsidR="00D445B2" w14:paraId="4D5D097C" w14:textId="77777777">
        <w:trPr>
          <w:cantSplit/>
          <w:jc w:val="center"/>
        </w:trPr>
        <w:tc>
          <w:tcPr>
            <w:tcW w:w="3200" w:type="dxa"/>
            <w:vAlign w:val="center"/>
          </w:tcPr>
          <w:p w14:paraId="080FC8EB"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609BA02F" w14:textId="77777777" w:rsidR="00D445B2" w:rsidRDefault="00000000">
            <w:r>
              <w:rPr>
                <w:rFonts w:ascii="Times New Roman" w:eastAsia="Times New Roman" w:hAnsi="Times New Roman" w:cs="Times New Roman"/>
                <w:sz w:val="24"/>
                <w:szCs w:val="24"/>
              </w:rPr>
              <w:t>26 часов</w:t>
            </w:r>
          </w:p>
        </w:tc>
      </w:tr>
      <w:tr w:rsidR="00D445B2" w14:paraId="52E2408A" w14:textId="77777777">
        <w:trPr>
          <w:cantSplit/>
          <w:jc w:val="center"/>
        </w:trPr>
        <w:tc>
          <w:tcPr>
            <w:tcW w:w="3200" w:type="dxa"/>
            <w:vAlign w:val="center"/>
          </w:tcPr>
          <w:p w14:paraId="0541AECB"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43DB65EE"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4CD2C93F" w14:textId="77777777" w:rsidR="00D445B2" w:rsidRDefault="00D445B2">
      <w:pPr>
        <w:spacing w:after="120"/>
      </w:pPr>
    </w:p>
    <w:p w14:paraId="4D7F4AEE"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3A6263EF" w14:textId="77777777">
        <w:trPr>
          <w:cantSplit/>
          <w:tblHeader/>
          <w:jc w:val="center"/>
        </w:trPr>
        <w:tc>
          <w:tcPr>
            <w:tcW w:w="1500" w:type="dxa"/>
            <w:shd w:val="clear" w:color="auto" w:fill="D9D9D9"/>
            <w:vAlign w:val="center"/>
          </w:tcPr>
          <w:p w14:paraId="276A6C85"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38D1FEE9"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6B2D0D41"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40237549" w14:textId="77777777">
        <w:trPr>
          <w:cantSplit/>
          <w:jc w:val="center"/>
        </w:trPr>
        <w:tc>
          <w:tcPr>
            <w:tcW w:w="1500" w:type="dxa"/>
            <w:vAlign w:val="center"/>
          </w:tcPr>
          <w:p w14:paraId="6BA0A243" w14:textId="77777777" w:rsidR="00D445B2" w:rsidRDefault="00000000">
            <w:pPr>
              <w:jc w:val="center"/>
            </w:pPr>
            <w:r>
              <w:rPr>
                <w:rFonts w:ascii="Times New Roman" w:eastAsia="Times New Roman" w:hAnsi="Times New Roman" w:cs="Times New Roman"/>
                <w:sz w:val="24"/>
                <w:szCs w:val="24"/>
              </w:rPr>
              <w:t>РО 4.1</w:t>
            </w:r>
          </w:p>
        </w:tc>
        <w:tc>
          <w:tcPr>
            <w:tcW w:w="5950" w:type="dxa"/>
            <w:vAlign w:val="center"/>
          </w:tcPr>
          <w:p w14:paraId="0C7DC766" w14:textId="77777777" w:rsidR="00D445B2" w:rsidRDefault="00000000">
            <w:r>
              <w:rPr>
                <w:rFonts w:ascii="Times New Roman" w:eastAsia="Times New Roman" w:hAnsi="Times New Roman" w:cs="Times New Roman"/>
                <w:sz w:val="24"/>
                <w:szCs w:val="24"/>
              </w:rPr>
              <w:t>Знать пожарную опасность веществ, материалов, технологических сред и способы предотвращения пожара</w:t>
            </w:r>
          </w:p>
        </w:tc>
        <w:tc>
          <w:tcPr>
            <w:tcW w:w="1900" w:type="dxa"/>
            <w:vAlign w:val="center"/>
          </w:tcPr>
          <w:p w14:paraId="50574CA0" w14:textId="77777777" w:rsidR="00D445B2" w:rsidRDefault="00000000">
            <w:pPr>
              <w:jc w:val="center"/>
            </w:pPr>
            <w:r>
              <w:rPr>
                <w:rFonts w:ascii="Times New Roman" w:eastAsia="Times New Roman" w:hAnsi="Times New Roman" w:cs="Times New Roman"/>
                <w:sz w:val="24"/>
                <w:szCs w:val="24"/>
              </w:rPr>
              <w:t>A/02.5</w:t>
            </w:r>
          </w:p>
        </w:tc>
      </w:tr>
      <w:tr w:rsidR="00D445B2" w14:paraId="384AD38D" w14:textId="77777777">
        <w:trPr>
          <w:cantSplit/>
          <w:jc w:val="center"/>
        </w:trPr>
        <w:tc>
          <w:tcPr>
            <w:tcW w:w="1500" w:type="dxa"/>
            <w:vAlign w:val="center"/>
          </w:tcPr>
          <w:p w14:paraId="2B573F39" w14:textId="77777777" w:rsidR="00D445B2" w:rsidRDefault="00000000">
            <w:pPr>
              <w:jc w:val="center"/>
            </w:pPr>
            <w:r>
              <w:rPr>
                <w:rFonts w:ascii="Times New Roman" w:eastAsia="Times New Roman" w:hAnsi="Times New Roman" w:cs="Times New Roman"/>
                <w:sz w:val="24"/>
                <w:szCs w:val="24"/>
              </w:rPr>
              <w:t>РО 4.2</w:t>
            </w:r>
          </w:p>
        </w:tc>
        <w:tc>
          <w:tcPr>
            <w:tcW w:w="5950" w:type="dxa"/>
            <w:vAlign w:val="center"/>
          </w:tcPr>
          <w:p w14:paraId="4D212F0B" w14:textId="77777777" w:rsidR="00D445B2" w:rsidRDefault="00000000">
            <w:r>
              <w:rPr>
                <w:rFonts w:ascii="Times New Roman" w:eastAsia="Times New Roman" w:hAnsi="Times New Roman" w:cs="Times New Roman"/>
                <w:sz w:val="24"/>
                <w:szCs w:val="24"/>
              </w:rPr>
              <w:t>Уметь определять категорию помещения по взрывопожарной и пожарной опасности и класс зоны</w:t>
            </w:r>
          </w:p>
        </w:tc>
        <w:tc>
          <w:tcPr>
            <w:tcW w:w="1900" w:type="dxa"/>
            <w:vAlign w:val="center"/>
          </w:tcPr>
          <w:p w14:paraId="0D16A1D3" w14:textId="77777777" w:rsidR="00D445B2" w:rsidRDefault="00000000">
            <w:pPr>
              <w:jc w:val="center"/>
            </w:pPr>
            <w:r>
              <w:rPr>
                <w:rFonts w:ascii="Times New Roman" w:eastAsia="Times New Roman" w:hAnsi="Times New Roman" w:cs="Times New Roman"/>
                <w:sz w:val="24"/>
                <w:szCs w:val="24"/>
              </w:rPr>
              <w:t>A/02.5</w:t>
            </w:r>
          </w:p>
        </w:tc>
      </w:tr>
      <w:tr w:rsidR="00D445B2" w14:paraId="426F5269" w14:textId="77777777">
        <w:trPr>
          <w:cantSplit/>
          <w:jc w:val="center"/>
        </w:trPr>
        <w:tc>
          <w:tcPr>
            <w:tcW w:w="1500" w:type="dxa"/>
            <w:vAlign w:val="center"/>
          </w:tcPr>
          <w:p w14:paraId="29A28F08" w14:textId="77777777" w:rsidR="00D445B2" w:rsidRDefault="00000000">
            <w:pPr>
              <w:jc w:val="center"/>
            </w:pPr>
            <w:r>
              <w:rPr>
                <w:rFonts w:ascii="Times New Roman" w:eastAsia="Times New Roman" w:hAnsi="Times New Roman" w:cs="Times New Roman"/>
                <w:sz w:val="24"/>
                <w:szCs w:val="24"/>
              </w:rPr>
              <w:t>РО 4.3</w:t>
            </w:r>
          </w:p>
        </w:tc>
        <w:tc>
          <w:tcPr>
            <w:tcW w:w="5950" w:type="dxa"/>
            <w:vAlign w:val="center"/>
          </w:tcPr>
          <w:p w14:paraId="5C55F255" w14:textId="77777777" w:rsidR="00D445B2" w:rsidRDefault="00000000">
            <w:r>
              <w:rPr>
                <w:rFonts w:ascii="Times New Roman" w:eastAsia="Times New Roman" w:hAnsi="Times New Roman" w:cs="Times New Roman"/>
                <w:sz w:val="24"/>
                <w:szCs w:val="24"/>
              </w:rPr>
              <w:t>Знать требования к путям эвакуации, системам сигнализации, оповещения, противодымной защиты и пожаротушения</w:t>
            </w:r>
          </w:p>
        </w:tc>
        <w:tc>
          <w:tcPr>
            <w:tcW w:w="1900" w:type="dxa"/>
            <w:vAlign w:val="center"/>
          </w:tcPr>
          <w:p w14:paraId="683E8B35" w14:textId="77777777" w:rsidR="00D445B2" w:rsidRDefault="00000000">
            <w:pPr>
              <w:jc w:val="center"/>
            </w:pPr>
            <w:r>
              <w:rPr>
                <w:rFonts w:ascii="Times New Roman" w:eastAsia="Times New Roman" w:hAnsi="Times New Roman" w:cs="Times New Roman"/>
                <w:sz w:val="24"/>
                <w:szCs w:val="24"/>
              </w:rPr>
              <w:t>A/02.5, A/04.5</w:t>
            </w:r>
          </w:p>
        </w:tc>
      </w:tr>
      <w:tr w:rsidR="00D445B2" w14:paraId="12BCD641" w14:textId="77777777">
        <w:trPr>
          <w:cantSplit/>
          <w:jc w:val="center"/>
        </w:trPr>
        <w:tc>
          <w:tcPr>
            <w:tcW w:w="1500" w:type="dxa"/>
            <w:vAlign w:val="center"/>
          </w:tcPr>
          <w:p w14:paraId="43B95E09" w14:textId="77777777" w:rsidR="00D445B2" w:rsidRDefault="00000000">
            <w:pPr>
              <w:jc w:val="center"/>
            </w:pPr>
            <w:r>
              <w:rPr>
                <w:rFonts w:ascii="Times New Roman" w:eastAsia="Times New Roman" w:hAnsi="Times New Roman" w:cs="Times New Roman"/>
                <w:sz w:val="24"/>
                <w:szCs w:val="24"/>
              </w:rPr>
              <w:t>РО 4.4</w:t>
            </w:r>
          </w:p>
        </w:tc>
        <w:tc>
          <w:tcPr>
            <w:tcW w:w="5950" w:type="dxa"/>
            <w:vAlign w:val="center"/>
          </w:tcPr>
          <w:p w14:paraId="39595B95" w14:textId="77777777" w:rsidR="00D445B2" w:rsidRDefault="00000000">
            <w:r>
              <w:rPr>
                <w:rFonts w:ascii="Times New Roman" w:eastAsia="Times New Roman" w:hAnsi="Times New Roman" w:cs="Times New Roman"/>
                <w:sz w:val="24"/>
                <w:szCs w:val="24"/>
              </w:rPr>
              <w:t>Уметь контролировать исправность систем противопожарной защиты, первичных средств пожаротушения и противопожарного водоснабжения</w:t>
            </w:r>
          </w:p>
        </w:tc>
        <w:tc>
          <w:tcPr>
            <w:tcW w:w="1900" w:type="dxa"/>
            <w:vAlign w:val="center"/>
          </w:tcPr>
          <w:p w14:paraId="341B3494" w14:textId="77777777" w:rsidR="00D445B2" w:rsidRDefault="00000000">
            <w:pPr>
              <w:jc w:val="center"/>
            </w:pPr>
            <w:r>
              <w:rPr>
                <w:rFonts w:ascii="Times New Roman" w:eastAsia="Times New Roman" w:hAnsi="Times New Roman" w:cs="Times New Roman"/>
                <w:sz w:val="24"/>
                <w:szCs w:val="24"/>
              </w:rPr>
              <w:t>A/04.5</w:t>
            </w:r>
          </w:p>
        </w:tc>
      </w:tr>
      <w:tr w:rsidR="00D445B2" w14:paraId="572C4113" w14:textId="77777777">
        <w:trPr>
          <w:cantSplit/>
          <w:jc w:val="center"/>
        </w:trPr>
        <w:tc>
          <w:tcPr>
            <w:tcW w:w="1500" w:type="dxa"/>
            <w:vAlign w:val="center"/>
          </w:tcPr>
          <w:p w14:paraId="71742FD6" w14:textId="77777777" w:rsidR="00D445B2" w:rsidRDefault="00000000">
            <w:pPr>
              <w:jc w:val="center"/>
            </w:pPr>
            <w:r>
              <w:rPr>
                <w:rFonts w:ascii="Times New Roman" w:eastAsia="Times New Roman" w:hAnsi="Times New Roman" w:cs="Times New Roman"/>
                <w:sz w:val="24"/>
                <w:szCs w:val="24"/>
              </w:rPr>
              <w:t>РО 4.5</w:t>
            </w:r>
          </w:p>
        </w:tc>
        <w:tc>
          <w:tcPr>
            <w:tcW w:w="5950" w:type="dxa"/>
            <w:vAlign w:val="center"/>
          </w:tcPr>
          <w:p w14:paraId="115C15BD" w14:textId="77777777" w:rsidR="00D445B2" w:rsidRDefault="00000000">
            <w:r>
              <w:rPr>
                <w:rFonts w:ascii="Times New Roman" w:eastAsia="Times New Roman" w:hAnsi="Times New Roman" w:cs="Times New Roman"/>
                <w:sz w:val="24"/>
                <w:szCs w:val="24"/>
              </w:rPr>
              <w:t>Уметь применять средства индивидуальной защиты и первичные средства пожаротушения и обучать этому работников</w:t>
            </w:r>
          </w:p>
        </w:tc>
        <w:tc>
          <w:tcPr>
            <w:tcW w:w="1900" w:type="dxa"/>
            <w:vAlign w:val="center"/>
          </w:tcPr>
          <w:p w14:paraId="14BAA3D8" w14:textId="77777777" w:rsidR="00D445B2" w:rsidRDefault="00000000">
            <w:pPr>
              <w:jc w:val="center"/>
            </w:pPr>
            <w:r>
              <w:rPr>
                <w:rFonts w:ascii="Times New Roman" w:eastAsia="Times New Roman" w:hAnsi="Times New Roman" w:cs="Times New Roman"/>
                <w:sz w:val="24"/>
                <w:szCs w:val="24"/>
              </w:rPr>
              <w:t>A/03.5, A/05.5</w:t>
            </w:r>
          </w:p>
        </w:tc>
      </w:tr>
    </w:tbl>
    <w:p w14:paraId="57C96B2A" w14:textId="77777777" w:rsidR="00D445B2" w:rsidRDefault="00D445B2">
      <w:pPr>
        <w:spacing w:after="120"/>
      </w:pPr>
    </w:p>
    <w:p w14:paraId="65210E5C"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0ECFA4CC" w14:textId="77777777">
        <w:trPr>
          <w:cantSplit/>
          <w:tblHeader/>
          <w:jc w:val="center"/>
        </w:trPr>
        <w:tc>
          <w:tcPr>
            <w:tcW w:w="700" w:type="dxa"/>
            <w:shd w:val="clear" w:color="auto" w:fill="D9D9D9"/>
            <w:vAlign w:val="center"/>
          </w:tcPr>
          <w:p w14:paraId="4030D309"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2C1CE486"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6B77C3DD"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6CA1F7A8"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1CA6EA56"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4A7893EC"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2A0970DD" w14:textId="77777777">
        <w:trPr>
          <w:cantSplit/>
          <w:jc w:val="center"/>
        </w:trPr>
        <w:tc>
          <w:tcPr>
            <w:tcW w:w="700" w:type="dxa"/>
            <w:vAlign w:val="center"/>
          </w:tcPr>
          <w:p w14:paraId="4EF1D457" w14:textId="77777777" w:rsidR="00D445B2" w:rsidRDefault="00000000">
            <w:pPr>
              <w:jc w:val="center"/>
            </w:pPr>
            <w:r>
              <w:rPr>
                <w:rFonts w:ascii="Times New Roman" w:eastAsia="Times New Roman" w:hAnsi="Times New Roman" w:cs="Times New Roman"/>
                <w:sz w:val="24"/>
                <w:szCs w:val="24"/>
              </w:rPr>
              <w:t>4.1</w:t>
            </w:r>
          </w:p>
        </w:tc>
        <w:tc>
          <w:tcPr>
            <w:tcW w:w="3500" w:type="dxa"/>
            <w:vAlign w:val="center"/>
          </w:tcPr>
          <w:p w14:paraId="2E6BEA38" w14:textId="77777777" w:rsidR="00D445B2" w:rsidRDefault="00000000">
            <w:r>
              <w:rPr>
                <w:rFonts w:ascii="Times New Roman" w:eastAsia="Times New Roman" w:hAnsi="Times New Roman" w:cs="Times New Roman"/>
                <w:sz w:val="24"/>
                <w:szCs w:val="24"/>
              </w:rPr>
              <w:t>Система обеспечения пожарной безопасности объекта защиты</w:t>
            </w:r>
          </w:p>
        </w:tc>
        <w:tc>
          <w:tcPr>
            <w:tcW w:w="900" w:type="dxa"/>
            <w:vAlign w:val="center"/>
          </w:tcPr>
          <w:p w14:paraId="7D052D4C"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4AA7BD56"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2017687B"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3D10012A" w14:textId="77777777" w:rsidR="00D445B2" w:rsidRDefault="00000000">
            <w:r>
              <w:rPr>
                <w:rFonts w:ascii="Times New Roman" w:eastAsia="Times New Roman" w:hAnsi="Times New Roman" w:cs="Times New Roman"/>
                <w:sz w:val="24"/>
                <w:szCs w:val="24"/>
              </w:rPr>
              <w:t>Тест</w:t>
            </w:r>
          </w:p>
        </w:tc>
      </w:tr>
      <w:tr w:rsidR="00D445B2" w14:paraId="59483437" w14:textId="77777777">
        <w:trPr>
          <w:cantSplit/>
          <w:jc w:val="center"/>
        </w:trPr>
        <w:tc>
          <w:tcPr>
            <w:tcW w:w="700" w:type="dxa"/>
            <w:vAlign w:val="center"/>
          </w:tcPr>
          <w:p w14:paraId="473BA880" w14:textId="77777777" w:rsidR="00D445B2" w:rsidRDefault="00000000">
            <w:pPr>
              <w:jc w:val="center"/>
            </w:pPr>
            <w:r>
              <w:rPr>
                <w:rFonts w:ascii="Times New Roman" w:eastAsia="Times New Roman" w:hAnsi="Times New Roman" w:cs="Times New Roman"/>
                <w:sz w:val="24"/>
                <w:szCs w:val="24"/>
              </w:rPr>
              <w:t>4.2</w:t>
            </w:r>
          </w:p>
        </w:tc>
        <w:tc>
          <w:tcPr>
            <w:tcW w:w="3500" w:type="dxa"/>
            <w:vAlign w:val="center"/>
          </w:tcPr>
          <w:p w14:paraId="56BC04A6" w14:textId="77777777" w:rsidR="00D445B2" w:rsidRDefault="00000000">
            <w:r>
              <w:rPr>
                <w:rFonts w:ascii="Times New Roman" w:eastAsia="Times New Roman" w:hAnsi="Times New Roman" w:cs="Times New Roman"/>
                <w:sz w:val="24"/>
                <w:szCs w:val="24"/>
              </w:rPr>
              <w:t>Система предотвращения пожаров</w:t>
            </w:r>
          </w:p>
        </w:tc>
        <w:tc>
          <w:tcPr>
            <w:tcW w:w="900" w:type="dxa"/>
            <w:vAlign w:val="center"/>
          </w:tcPr>
          <w:p w14:paraId="060B3F75"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788E153C"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7DD1A5AA"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ECD6929" w14:textId="77777777" w:rsidR="00D445B2" w:rsidRDefault="00000000">
            <w:r>
              <w:rPr>
                <w:rFonts w:ascii="Times New Roman" w:eastAsia="Times New Roman" w:hAnsi="Times New Roman" w:cs="Times New Roman"/>
                <w:sz w:val="24"/>
                <w:szCs w:val="24"/>
              </w:rPr>
              <w:t>Тест</w:t>
            </w:r>
          </w:p>
        </w:tc>
      </w:tr>
      <w:tr w:rsidR="00D445B2" w14:paraId="666F7B10" w14:textId="77777777">
        <w:trPr>
          <w:cantSplit/>
          <w:jc w:val="center"/>
        </w:trPr>
        <w:tc>
          <w:tcPr>
            <w:tcW w:w="700" w:type="dxa"/>
            <w:vAlign w:val="center"/>
          </w:tcPr>
          <w:p w14:paraId="42081898" w14:textId="77777777" w:rsidR="00D445B2" w:rsidRDefault="00000000">
            <w:pPr>
              <w:jc w:val="center"/>
            </w:pPr>
            <w:r>
              <w:rPr>
                <w:rFonts w:ascii="Times New Roman" w:eastAsia="Times New Roman" w:hAnsi="Times New Roman" w:cs="Times New Roman"/>
                <w:sz w:val="24"/>
                <w:szCs w:val="24"/>
              </w:rPr>
              <w:t>4.3</w:t>
            </w:r>
          </w:p>
        </w:tc>
        <w:tc>
          <w:tcPr>
            <w:tcW w:w="3500" w:type="dxa"/>
            <w:vAlign w:val="center"/>
          </w:tcPr>
          <w:p w14:paraId="4BA4474D" w14:textId="77777777" w:rsidR="00D445B2" w:rsidRDefault="00000000">
            <w:r>
              <w:rPr>
                <w:rFonts w:ascii="Times New Roman" w:eastAsia="Times New Roman" w:hAnsi="Times New Roman" w:cs="Times New Roman"/>
                <w:sz w:val="24"/>
                <w:szCs w:val="24"/>
              </w:rPr>
              <w:t>Пожарная опасность и пожаровзрывоопасность веществ и материалов</w:t>
            </w:r>
          </w:p>
        </w:tc>
        <w:tc>
          <w:tcPr>
            <w:tcW w:w="900" w:type="dxa"/>
            <w:vAlign w:val="center"/>
          </w:tcPr>
          <w:p w14:paraId="785024C5"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359F8491"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43AD70D6"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FCEAA7D" w14:textId="77777777" w:rsidR="00D445B2" w:rsidRDefault="00000000">
            <w:r>
              <w:rPr>
                <w:rFonts w:ascii="Times New Roman" w:eastAsia="Times New Roman" w:hAnsi="Times New Roman" w:cs="Times New Roman"/>
                <w:sz w:val="24"/>
                <w:szCs w:val="24"/>
              </w:rPr>
              <w:t>Тест</w:t>
            </w:r>
          </w:p>
        </w:tc>
      </w:tr>
      <w:tr w:rsidR="00D445B2" w14:paraId="1F5B96ED" w14:textId="77777777">
        <w:trPr>
          <w:cantSplit/>
          <w:jc w:val="center"/>
        </w:trPr>
        <w:tc>
          <w:tcPr>
            <w:tcW w:w="700" w:type="dxa"/>
            <w:vAlign w:val="center"/>
          </w:tcPr>
          <w:p w14:paraId="5DD1062D" w14:textId="77777777" w:rsidR="00D445B2" w:rsidRDefault="00000000">
            <w:pPr>
              <w:jc w:val="center"/>
            </w:pPr>
            <w:r>
              <w:rPr>
                <w:rFonts w:ascii="Times New Roman" w:eastAsia="Times New Roman" w:hAnsi="Times New Roman" w:cs="Times New Roman"/>
                <w:sz w:val="24"/>
                <w:szCs w:val="24"/>
              </w:rPr>
              <w:t>4.4</w:t>
            </w:r>
          </w:p>
        </w:tc>
        <w:tc>
          <w:tcPr>
            <w:tcW w:w="3500" w:type="dxa"/>
            <w:vAlign w:val="center"/>
          </w:tcPr>
          <w:p w14:paraId="36E6E5BB" w14:textId="77777777" w:rsidR="00D445B2" w:rsidRDefault="00000000">
            <w:r>
              <w:rPr>
                <w:rFonts w:ascii="Times New Roman" w:eastAsia="Times New Roman" w:hAnsi="Times New Roman" w:cs="Times New Roman"/>
                <w:sz w:val="24"/>
                <w:szCs w:val="24"/>
              </w:rPr>
              <w:t>Пожарная опасность и пожаровзрывоопасность технологических сред и зон</w:t>
            </w:r>
          </w:p>
        </w:tc>
        <w:tc>
          <w:tcPr>
            <w:tcW w:w="900" w:type="dxa"/>
            <w:vAlign w:val="center"/>
          </w:tcPr>
          <w:p w14:paraId="53081AAA"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78F3BC87"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39947FE7"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10FB9A50"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201F65A6" w14:textId="77777777">
        <w:trPr>
          <w:cantSplit/>
          <w:jc w:val="center"/>
        </w:trPr>
        <w:tc>
          <w:tcPr>
            <w:tcW w:w="700" w:type="dxa"/>
            <w:vAlign w:val="center"/>
          </w:tcPr>
          <w:p w14:paraId="17B9CDDA" w14:textId="77777777" w:rsidR="00D445B2" w:rsidRDefault="00000000">
            <w:pPr>
              <w:jc w:val="center"/>
            </w:pPr>
            <w:r>
              <w:rPr>
                <w:rFonts w:ascii="Times New Roman" w:eastAsia="Times New Roman" w:hAnsi="Times New Roman" w:cs="Times New Roman"/>
                <w:sz w:val="24"/>
                <w:szCs w:val="24"/>
              </w:rPr>
              <w:t>4.5</w:t>
            </w:r>
          </w:p>
        </w:tc>
        <w:tc>
          <w:tcPr>
            <w:tcW w:w="3500" w:type="dxa"/>
            <w:vAlign w:val="center"/>
          </w:tcPr>
          <w:p w14:paraId="4E1AF02C" w14:textId="77777777" w:rsidR="00D445B2" w:rsidRDefault="00000000">
            <w:r>
              <w:rPr>
                <w:rFonts w:ascii="Times New Roman" w:eastAsia="Times New Roman" w:hAnsi="Times New Roman" w:cs="Times New Roman"/>
                <w:sz w:val="24"/>
                <w:szCs w:val="24"/>
              </w:rPr>
              <w:t>Пожарная опасность наружных установок</w:t>
            </w:r>
          </w:p>
        </w:tc>
        <w:tc>
          <w:tcPr>
            <w:tcW w:w="900" w:type="dxa"/>
            <w:vAlign w:val="center"/>
          </w:tcPr>
          <w:p w14:paraId="7A7CA8DD"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1B67212C"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5E704443"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13F7AFC9" w14:textId="77777777" w:rsidR="00D445B2" w:rsidRDefault="00000000">
            <w:r>
              <w:rPr>
                <w:rFonts w:ascii="Times New Roman" w:eastAsia="Times New Roman" w:hAnsi="Times New Roman" w:cs="Times New Roman"/>
                <w:sz w:val="24"/>
                <w:szCs w:val="24"/>
              </w:rPr>
              <w:t>Тест</w:t>
            </w:r>
          </w:p>
        </w:tc>
      </w:tr>
      <w:tr w:rsidR="00D445B2" w14:paraId="6015E30A" w14:textId="77777777">
        <w:trPr>
          <w:cantSplit/>
          <w:jc w:val="center"/>
        </w:trPr>
        <w:tc>
          <w:tcPr>
            <w:tcW w:w="700" w:type="dxa"/>
            <w:vAlign w:val="center"/>
          </w:tcPr>
          <w:p w14:paraId="6F8B4A8C" w14:textId="77777777" w:rsidR="00D445B2" w:rsidRDefault="00000000">
            <w:pPr>
              <w:jc w:val="center"/>
            </w:pPr>
            <w:r>
              <w:rPr>
                <w:rFonts w:ascii="Times New Roman" w:eastAsia="Times New Roman" w:hAnsi="Times New Roman" w:cs="Times New Roman"/>
                <w:sz w:val="24"/>
                <w:szCs w:val="24"/>
              </w:rPr>
              <w:t>4.6</w:t>
            </w:r>
          </w:p>
        </w:tc>
        <w:tc>
          <w:tcPr>
            <w:tcW w:w="3500" w:type="dxa"/>
            <w:vAlign w:val="center"/>
          </w:tcPr>
          <w:p w14:paraId="4DB7D45F" w14:textId="77777777" w:rsidR="00D445B2" w:rsidRDefault="00000000">
            <w:r>
              <w:rPr>
                <w:rFonts w:ascii="Times New Roman" w:eastAsia="Times New Roman" w:hAnsi="Times New Roman" w:cs="Times New Roman"/>
                <w:sz w:val="24"/>
                <w:szCs w:val="24"/>
              </w:rPr>
              <w:t>Пожарная опасность зданий, сооружений и помещений</w:t>
            </w:r>
          </w:p>
        </w:tc>
        <w:tc>
          <w:tcPr>
            <w:tcW w:w="900" w:type="dxa"/>
            <w:vAlign w:val="center"/>
          </w:tcPr>
          <w:p w14:paraId="205B0F90"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6070D2FD"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635B1F48"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39CBF229"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1E2D6807" w14:textId="77777777">
        <w:trPr>
          <w:cantSplit/>
          <w:jc w:val="center"/>
        </w:trPr>
        <w:tc>
          <w:tcPr>
            <w:tcW w:w="700" w:type="dxa"/>
            <w:vAlign w:val="center"/>
          </w:tcPr>
          <w:p w14:paraId="42B3CFCC" w14:textId="77777777" w:rsidR="00D445B2" w:rsidRDefault="00000000">
            <w:pPr>
              <w:jc w:val="center"/>
            </w:pPr>
            <w:r>
              <w:rPr>
                <w:rFonts w:ascii="Times New Roman" w:eastAsia="Times New Roman" w:hAnsi="Times New Roman" w:cs="Times New Roman"/>
                <w:sz w:val="24"/>
                <w:szCs w:val="24"/>
              </w:rPr>
              <w:lastRenderedPageBreak/>
              <w:t>4.7</w:t>
            </w:r>
          </w:p>
        </w:tc>
        <w:tc>
          <w:tcPr>
            <w:tcW w:w="3500" w:type="dxa"/>
            <w:vAlign w:val="center"/>
          </w:tcPr>
          <w:p w14:paraId="0737A4CC" w14:textId="77777777" w:rsidR="00D445B2" w:rsidRDefault="00000000">
            <w:r>
              <w:rPr>
                <w:rFonts w:ascii="Times New Roman" w:eastAsia="Times New Roman" w:hAnsi="Times New Roman" w:cs="Times New Roman"/>
                <w:sz w:val="24"/>
                <w:szCs w:val="24"/>
              </w:rPr>
              <w:t>Пожарно-техническая классификация зданий, сооружений и пожарных отсеков</w:t>
            </w:r>
          </w:p>
        </w:tc>
        <w:tc>
          <w:tcPr>
            <w:tcW w:w="900" w:type="dxa"/>
            <w:vAlign w:val="center"/>
          </w:tcPr>
          <w:p w14:paraId="7CB9D7DC"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009B0425"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55FA9E3C"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0A9556BE" w14:textId="77777777" w:rsidR="00D445B2" w:rsidRDefault="00000000">
            <w:r>
              <w:rPr>
                <w:rFonts w:ascii="Times New Roman" w:eastAsia="Times New Roman" w:hAnsi="Times New Roman" w:cs="Times New Roman"/>
                <w:sz w:val="24"/>
                <w:szCs w:val="24"/>
              </w:rPr>
              <w:t>Тест</w:t>
            </w:r>
          </w:p>
        </w:tc>
      </w:tr>
      <w:tr w:rsidR="00D445B2" w14:paraId="6A821F71" w14:textId="77777777">
        <w:trPr>
          <w:cantSplit/>
          <w:jc w:val="center"/>
        </w:trPr>
        <w:tc>
          <w:tcPr>
            <w:tcW w:w="700" w:type="dxa"/>
            <w:vAlign w:val="center"/>
          </w:tcPr>
          <w:p w14:paraId="4EFCA670" w14:textId="77777777" w:rsidR="00D445B2" w:rsidRDefault="00000000">
            <w:pPr>
              <w:jc w:val="center"/>
            </w:pPr>
            <w:r>
              <w:rPr>
                <w:rFonts w:ascii="Times New Roman" w:eastAsia="Times New Roman" w:hAnsi="Times New Roman" w:cs="Times New Roman"/>
                <w:sz w:val="24"/>
                <w:szCs w:val="24"/>
              </w:rPr>
              <w:t>4.8</w:t>
            </w:r>
          </w:p>
        </w:tc>
        <w:tc>
          <w:tcPr>
            <w:tcW w:w="3500" w:type="dxa"/>
            <w:vAlign w:val="center"/>
          </w:tcPr>
          <w:p w14:paraId="4D8A04FB" w14:textId="77777777" w:rsidR="00D445B2" w:rsidRDefault="00000000">
            <w:r>
              <w:rPr>
                <w:rFonts w:ascii="Times New Roman" w:eastAsia="Times New Roman" w:hAnsi="Times New Roman" w:cs="Times New Roman"/>
                <w:sz w:val="24"/>
                <w:szCs w:val="24"/>
              </w:rPr>
              <w:t>Пожарно-техническая классификация строительных конструкций и противопожарных преград</w:t>
            </w:r>
          </w:p>
        </w:tc>
        <w:tc>
          <w:tcPr>
            <w:tcW w:w="900" w:type="dxa"/>
            <w:vAlign w:val="center"/>
          </w:tcPr>
          <w:p w14:paraId="42EDF969"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3E85FE05"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356EED98"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7B9DA9A5" w14:textId="77777777" w:rsidR="00D445B2" w:rsidRDefault="00000000">
            <w:r>
              <w:rPr>
                <w:rFonts w:ascii="Times New Roman" w:eastAsia="Times New Roman" w:hAnsi="Times New Roman" w:cs="Times New Roman"/>
                <w:sz w:val="24"/>
                <w:szCs w:val="24"/>
              </w:rPr>
              <w:t>Тест</w:t>
            </w:r>
          </w:p>
        </w:tc>
      </w:tr>
      <w:tr w:rsidR="00D445B2" w14:paraId="650F7A28" w14:textId="77777777">
        <w:trPr>
          <w:cantSplit/>
          <w:jc w:val="center"/>
        </w:trPr>
        <w:tc>
          <w:tcPr>
            <w:tcW w:w="700" w:type="dxa"/>
            <w:vAlign w:val="center"/>
          </w:tcPr>
          <w:p w14:paraId="1CFD1FAC" w14:textId="77777777" w:rsidR="00D445B2" w:rsidRDefault="00000000">
            <w:pPr>
              <w:jc w:val="center"/>
            </w:pPr>
            <w:r>
              <w:rPr>
                <w:rFonts w:ascii="Times New Roman" w:eastAsia="Times New Roman" w:hAnsi="Times New Roman" w:cs="Times New Roman"/>
                <w:sz w:val="24"/>
                <w:szCs w:val="24"/>
              </w:rPr>
              <w:t>4.9</w:t>
            </w:r>
          </w:p>
        </w:tc>
        <w:tc>
          <w:tcPr>
            <w:tcW w:w="3500" w:type="dxa"/>
            <w:vAlign w:val="center"/>
          </w:tcPr>
          <w:p w14:paraId="35B4D95C" w14:textId="77777777" w:rsidR="00D445B2" w:rsidRDefault="00000000">
            <w:r>
              <w:rPr>
                <w:rFonts w:ascii="Times New Roman" w:eastAsia="Times New Roman" w:hAnsi="Times New Roman" w:cs="Times New Roman"/>
                <w:sz w:val="24"/>
                <w:szCs w:val="24"/>
              </w:rPr>
              <w:t>Система противопожарной защиты</w:t>
            </w:r>
          </w:p>
        </w:tc>
        <w:tc>
          <w:tcPr>
            <w:tcW w:w="900" w:type="dxa"/>
            <w:vAlign w:val="center"/>
          </w:tcPr>
          <w:p w14:paraId="76036A06"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7C074C95"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3F11D941"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2AC86676" w14:textId="77777777" w:rsidR="00D445B2" w:rsidRDefault="00000000">
            <w:r>
              <w:rPr>
                <w:rFonts w:ascii="Times New Roman" w:eastAsia="Times New Roman" w:hAnsi="Times New Roman" w:cs="Times New Roman"/>
                <w:sz w:val="24"/>
                <w:szCs w:val="24"/>
              </w:rPr>
              <w:t>Тест</w:t>
            </w:r>
          </w:p>
        </w:tc>
      </w:tr>
      <w:tr w:rsidR="00D445B2" w14:paraId="14E5098E" w14:textId="77777777">
        <w:trPr>
          <w:cantSplit/>
          <w:jc w:val="center"/>
        </w:trPr>
        <w:tc>
          <w:tcPr>
            <w:tcW w:w="700" w:type="dxa"/>
            <w:vAlign w:val="center"/>
          </w:tcPr>
          <w:p w14:paraId="1DCE40B4" w14:textId="77777777" w:rsidR="00D445B2" w:rsidRDefault="00000000">
            <w:pPr>
              <w:jc w:val="center"/>
            </w:pPr>
            <w:r>
              <w:rPr>
                <w:rFonts w:ascii="Times New Roman" w:eastAsia="Times New Roman" w:hAnsi="Times New Roman" w:cs="Times New Roman"/>
                <w:sz w:val="24"/>
                <w:szCs w:val="24"/>
              </w:rPr>
              <w:t>4.10</w:t>
            </w:r>
          </w:p>
        </w:tc>
        <w:tc>
          <w:tcPr>
            <w:tcW w:w="3500" w:type="dxa"/>
            <w:vAlign w:val="center"/>
          </w:tcPr>
          <w:p w14:paraId="0C94E9A6" w14:textId="77777777" w:rsidR="00D445B2" w:rsidRDefault="00000000">
            <w:r>
              <w:rPr>
                <w:rFonts w:ascii="Times New Roman" w:eastAsia="Times New Roman" w:hAnsi="Times New Roman" w:cs="Times New Roman"/>
                <w:sz w:val="24"/>
                <w:szCs w:val="24"/>
              </w:rPr>
              <w:t>Пути эвакуации людей при пожаре</w:t>
            </w:r>
          </w:p>
        </w:tc>
        <w:tc>
          <w:tcPr>
            <w:tcW w:w="900" w:type="dxa"/>
            <w:vAlign w:val="center"/>
          </w:tcPr>
          <w:p w14:paraId="47D437E2"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3370A3E2"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034BD339"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0EF2D514"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4863DFBD" w14:textId="77777777">
        <w:trPr>
          <w:cantSplit/>
          <w:jc w:val="center"/>
        </w:trPr>
        <w:tc>
          <w:tcPr>
            <w:tcW w:w="700" w:type="dxa"/>
            <w:vAlign w:val="center"/>
          </w:tcPr>
          <w:p w14:paraId="31AC5A4A" w14:textId="77777777" w:rsidR="00D445B2" w:rsidRDefault="00000000">
            <w:pPr>
              <w:jc w:val="center"/>
            </w:pPr>
            <w:r>
              <w:rPr>
                <w:rFonts w:ascii="Times New Roman" w:eastAsia="Times New Roman" w:hAnsi="Times New Roman" w:cs="Times New Roman"/>
                <w:sz w:val="24"/>
                <w:szCs w:val="24"/>
              </w:rPr>
              <w:t>4.11</w:t>
            </w:r>
          </w:p>
        </w:tc>
        <w:tc>
          <w:tcPr>
            <w:tcW w:w="3500" w:type="dxa"/>
            <w:vAlign w:val="center"/>
          </w:tcPr>
          <w:p w14:paraId="3C108A39" w14:textId="77777777" w:rsidR="00D445B2" w:rsidRDefault="00000000">
            <w:r>
              <w:rPr>
                <w:rFonts w:ascii="Times New Roman" w:eastAsia="Times New Roman" w:hAnsi="Times New Roman" w:cs="Times New Roman"/>
                <w:sz w:val="24"/>
                <w:szCs w:val="24"/>
              </w:rPr>
              <w:t>Системы обнаружения пожара, оповещения и управления эвакуацией людей при пожаре</w:t>
            </w:r>
          </w:p>
        </w:tc>
        <w:tc>
          <w:tcPr>
            <w:tcW w:w="900" w:type="dxa"/>
            <w:vAlign w:val="center"/>
          </w:tcPr>
          <w:p w14:paraId="61936F2B"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701CA2E1"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15A17EE9"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6F8E7D25"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140CB466" w14:textId="77777777">
        <w:trPr>
          <w:cantSplit/>
          <w:jc w:val="center"/>
        </w:trPr>
        <w:tc>
          <w:tcPr>
            <w:tcW w:w="700" w:type="dxa"/>
            <w:vAlign w:val="center"/>
          </w:tcPr>
          <w:p w14:paraId="3A8B33B2" w14:textId="77777777" w:rsidR="00D445B2" w:rsidRDefault="00000000">
            <w:pPr>
              <w:jc w:val="center"/>
            </w:pPr>
            <w:r>
              <w:rPr>
                <w:rFonts w:ascii="Times New Roman" w:eastAsia="Times New Roman" w:hAnsi="Times New Roman" w:cs="Times New Roman"/>
                <w:sz w:val="24"/>
                <w:szCs w:val="24"/>
              </w:rPr>
              <w:t>4.12</w:t>
            </w:r>
          </w:p>
        </w:tc>
        <w:tc>
          <w:tcPr>
            <w:tcW w:w="3500" w:type="dxa"/>
            <w:vAlign w:val="center"/>
          </w:tcPr>
          <w:p w14:paraId="094B0BEF" w14:textId="77777777" w:rsidR="00D445B2" w:rsidRDefault="00000000">
            <w:r>
              <w:rPr>
                <w:rFonts w:ascii="Times New Roman" w:eastAsia="Times New Roman" w:hAnsi="Times New Roman" w:cs="Times New Roman"/>
                <w:sz w:val="24"/>
                <w:szCs w:val="24"/>
              </w:rPr>
              <w:t>Системы коллективной защиты, средства индивидуальной защиты и спасения людей от опасных факторов пожара</w:t>
            </w:r>
          </w:p>
        </w:tc>
        <w:tc>
          <w:tcPr>
            <w:tcW w:w="900" w:type="dxa"/>
            <w:vAlign w:val="center"/>
          </w:tcPr>
          <w:p w14:paraId="1F158241"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1732B475"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0F41B2DD"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66779143"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11D32BEF" w14:textId="77777777">
        <w:trPr>
          <w:cantSplit/>
          <w:jc w:val="center"/>
        </w:trPr>
        <w:tc>
          <w:tcPr>
            <w:tcW w:w="700" w:type="dxa"/>
            <w:vAlign w:val="center"/>
          </w:tcPr>
          <w:p w14:paraId="46716699" w14:textId="77777777" w:rsidR="00D445B2" w:rsidRDefault="00000000">
            <w:pPr>
              <w:jc w:val="center"/>
            </w:pPr>
            <w:r>
              <w:rPr>
                <w:rFonts w:ascii="Times New Roman" w:eastAsia="Times New Roman" w:hAnsi="Times New Roman" w:cs="Times New Roman"/>
                <w:sz w:val="24"/>
                <w:szCs w:val="24"/>
              </w:rPr>
              <w:t>4.13</w:t>
            </w:r>
          </w:p>
        </w:tc>
        <w:tc>
          <w:tcPr>
            <w:tcW w:w="3500" w:type="dxa"/>
            <w:vAlign w:val="center"/>
          </w:tcPr>
          <w:p w14:paraId="0779E89B" w14:textId="77777777" w:rsidR="00D445B2" w:rsidRDefault="00000000">
            <w:r>
              <w:rPr>
                <w:rFonts w:ascii="Times New Roman" w:eastAsia="Times New Roman" w:hAnsi="Times New Roman" w:cs="Times New Roman"/>
                <w:sz w:val="24"/>
                <w:szCs w:val="24"/>
              </w:rPr>
              <w:t>Система противодымной защиты</w:t>
            </w:r>
          </w:p>
        </w:tc>
        <w:tc>
          <w:tcPr>
            <w:tcW w:w="900" w:type="dxa"/>
            <w:vAlign w:val="center"/>
          </w:tcPr>
          <w:p w14:paraId="6ADD40CC"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450BBEAE"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6E9EFAB1"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4043E34" w14:textId="77777777" w:rsidR="00D445B2" w:rsidRDefault="00000000">
            <w:r>
              <w:rPr>
                <w:rFonts w:ascii="Times New Roman" w:eastAsia="Times New Roman" w:hAnsi="Times New Roman" w:cs="Times New Roman"/>
                <w:sz w:val="24"/>
                <w:szCs w:val="24"/>
              </w:rPr>
              <w:t>Тест</w:t>
            </w:r>
          </w:p>
        </w:tc>
      </w:tr>
      <w:tr w:rsidR="00D445B2" w14:paraId="028E0A0A" w14:textId="77777777">
        <w:trPr>
          <w:cantSplit/>
          <w:jc w:val="center"/>
        </w:trPr>
        <w:tc>
          <w:tcPr>
            <w:tcW w:w="700" w:type="dxa"/>
            <w:vAlign w:val="center"/>
          </w:tcPr>
          <w:p w14:paraId="6D491789" w14:textId="77777777" w:rsidR="00D445B2" w:rsidRDefault="00000000">
            <w:pPr>
              <w:jc w:val="center"/>
            </w:pPr>
            <w:r>
              <w:rPr>
                <w:rFonts w:ascii="Times New Roman" w:eastAsia="Times New Roman" w:hAnsi="Times New Roman" w:cs="Times New Roman"/>
                <w:sz w:val="24"/>
                <w:szCs w:val="24"/>
              </w:rPr>
              <w:t>4.14</w:t>
            </w:r>
          </w:p>
        </w:tc>
        <w:tc>
          <w:tcPr>
            <w:tcW w:w="3500" w:type="dxa"/>
            <w:vAlign w:val="center"/>
          </w:tcPr>
          <w:p w14:paraId="2818C6F3" w14:textId="77777777" w:rsidR="00D445B2" w:rsidRDefault="00000000">
            <w:r>
              <w:rPr>
                <w:rFonts w:ascii="Times New Roman" w:eastAsia="Times New Roman" w:hAnsi="Times New Roman" w:cs="Times New Roman"/>
                <w:sz w:val="24"/>
                <w:szCs w:val="24"/>
              </w:rPr>
              <w:t>Ограничение распространения пожара за пределы очага</w:t>
            </w:r>
          </w:p>
        </w:tc>
        <w:tc>
          <w:tcPr>
            <w:tcW w:w="900" w:type="dxa"/>
            <w:vAlign w:val="center"/>
          </w:tcPr>
          <w:p w14:paraId="59952C92"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4ADBC424"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6C007084"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7E9772E" w14:textId="77777777" w:rsidR="00D445B2" w:rsidRDefault="00000000">
            <w:r>
              <w:rPr>
                <w:rFonts w:ascii="Times New Roman" w:eastAsia="Times New Roman" w:hAnsi="Times New Roman" w:cs="Times New Roman"/>
                <w:sz w:val="24"/>
                <w:szCs w:val="24"/>
              </w:rPr>
              <w:t>Тест</w:t>
            </w:r>
          </w:p>
        </w:tc>
      </w:tr>
      <w:tr w:rsidR="00D445B2" w14:paraId="0BFFDE1F" w14:textId="77777777">
        <w:trPr>
          <w:cantSplit/>
          <w:jc w:val="center"/>
        </w:trPr>
        <w:tc>
          <w:tcPr>
            <w:tcW w:w="700" w:type="dxa"/>
            <w:vAlign w:val="center"/>
          </w:tcPr>
          <w:p w14:paraId="1E23CB72" w14:textId="77777777" w:rsidR="00D445B2" w:rsidRDefault="00000000">
            <w:pPr>
              <w:jc w:val="center"/>
            </w:pPr>
            <w:r>
              <w:rPr>
                <w:rFonts w:ascii="Times New Roman" w:eastAsia="Times New Roman" w:hAnsi="Times New Roman" w:cs="Times New Roman"/>
                <w:sz w:val="24"/>
                <w:szCs w:val="24"/>
              </w:rPr>
              <w:t>4.15</w:t>
            </w:r>
          </w:p>
        </w:tc>
        <w:tc>
          <w:tcPr>
            <w:tcW w:w="3500" w:type="dxa"/>
            <w:vAlign w:val="center"/>
          </w:tcPr>
          <w:p w14:paraId="5E409587" w14:textId="77777777" w:rsidR="00D445B2" w:rsidRDefault="00000000">
            <w:r>
              <w:rPr>
                <w:rFonts w:ascii="Times New Roman" w:eastAsia="Times New Roman" w:hAnsi="Times New Roman" w:cs="Times New Roman"/>
                <w:sz w:val="24"/>
                <w:szCs w:val="24"/>
              </w:rPr>
              <w:t>Первичные средства пожаротушения в зданиях и сооружениях</w:t>
            </w:r>
          </w:p>
        </w:tc>
        <w:tc>
          <w:tcPr>
            <w:tcW w:w="900" w:type="dxa"/>
            <w:vAlign w:val="center"/>
          </w:tcPr>
          <w:p w14:paraId="6EB546F7"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3B70534A"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5F38048A"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031306FE"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256BD449" w14:textId="77777777">
        <w:trPr>
          <w:cantSplit/>
          <w:jc w:val="center"/>
        </w:trPr>
        <w:tc>
          <w:tcPr>
            <w:tcW w:w="700" w:type="dxa"/>
            <w:vAlign w:val="center"/>
          </w:tcPr>
          <w:p w14:paraId="71F9064E" w14:textId="77777777" w:rsidR="00D445B2" w:rsidRDefault="00000000">
            <w:pPr>
              <w:jc w:val="center"/>
            </w:pPr>
            <w:r>
              <w:rPr>
                <w:rFonts w:ascii="Times New Roman" w:eastAsia="Times New Roman" w:hAnsi="Times New Roman" w:cs="Times New Roman"/>
                <w:sz w:val="24"/>
                <w:szCs w:val="24"/>
              </w:rPr>
              <w:t>4.16</w:t>
            </w:r>
          </w:p>
        </w:tc>
        <w:tc>
          <w:tcPr>
            <w:tcW w:w="3500" w:type="dxa"/>
            <w:vAlign w:val="center"/>
          </w:tcPr>
          <w:p w14:paraId="7973D443" w14:textId="77777777" w:rsidR="00D445B2" w:rsidRDefault="00000000">
            <w:r>
              <w:rPr>
                <w:rFonts w:ascii="Times New Roman" w:eastAsia="Times New Roman" w:hAnsi="Times New Roman" w:cs="Times New Roman"/>
                <w:sz w:val="24"/>
                <w:szCs w:val="24"/>
              </w:rPr>
              <w:t>Системы автоматического пожаротушения и пожарной сигнализации</w:t>
            </w:r>
          </w:p>
        </w:tc>
        <w:tc>
          <w:tcPr>
            <w:tcW w:w="900" w:type="dxa"/>
            <w:vAlign w:val="center"/>
          </w:tcPr>
          <w:p w14:paraId="6BA2FBA8" w14:textId="77777777" w:rsidR="00D445B2" w:rsidRDefault="00000000">
            <w:pPr>
              <w:jc w:val="center"/>
            </w:pPr>
            <w:r>
              <w:rPr>
                <w:rFonts w:ascii="Times New Roman" w:eastAsia="Times New Roman" w:hAnsi="Times New Roman" w:cs="Times New Roman"/>
                <w:sz w:val="24"/>
                <w:szCs w:val="24"/>
              </w:rPr>
              <w:t>6</w:t>
            </w:r>
          </w:p>
        </w:tc>
        <w:tc>
          <w:tcPr>
            <w:tcW w:w="1050" w:type="dxa"/>
            <w:vAlign w:val="center"/>
          </w:tcPr>
          <w:p w14:paraId="669D5CD5"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3DFF3A82"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037472FC"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56D1A7F8" w14:textId="77777777">
        <w:trPr>
          <w:cantSplit/>
          <w:jc w:val="center"/>
        </w:trPr>
        <w:tc>
          <w:tcPr>
            <w:tcW w:w="700" w:type="dxa"/>
            <w:vAlign w:val="center"/>
          </w:tcPr>
          <w:p w14:paraId="34BBCAD7" w14:textId="77777777" w:rsidR="00D445B2" w:rsidRDefault="00000000">
            <w:pPr>
              <w:jc w:val="center"/>
            </w:pPr>
            <w:r>
              <w:rPr>
                <w:rFonts w:ascii="Times New Roman" w:eastAsia="Times New Roman" w:hAnsi="Times New Roman" w:cs="Times New Roman"/>
                <w:sz w:val="24"/>
                <w:szCs w:val="24"/>
              </w:rPr>
              <w:t>4.17</w:t>
            </w:r>
          </w:p>
        </w:tc>
        <w:tc>
          <w:tcPr>
            <w:tcW w:w="3500" w:type="dxa"/>
            <w:vAlign w:val="center"/>
          </w:tcPr>
          <w:p w14:paraId="2361572D" w14:textId="77777777" w:rsidR="00D445B2" w:rsidRDefault="00000000">
            <w:r>
              <w:rPr>
                <w:rFonts w:ascii="Times New Roman" w:eastAsia="Times New Roman" w:hAnsi="Times New Roman" w:cs="Times New Roman"/>
                <w:sz w:val="24"/>
                <w:szCs w:val="24"/>
              </w:rPr>
              <w:t>Общие требования к пожарному оборудованию</w:t>
            </w:r>
          </w:p>
        </w:tc>
        <w:tc>
          <w:tcPr>
            <w:tcW w:w="900" w:type="dxa"/>
            <w:vAlign w:val="center"/>
          </w:tcPr>
          <w:p w14:paraId="685A0E3F"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61E169DE"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1FA74177"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E874792" w14:textId="77777777" w:rsidR="00D445B2" w:rsidRDefault="00000000">
            <w:r>
              <w:rPr>
                <w:rFonts w:ascii="Times New Roman" w:eastAsia="Times New Roman" w:hAnsi="Times New Roman" w:cs="Times New Roman"/>
                <w:sz w:val="24"/>
                <w:szCs w:val="24"/>
              </w:rPr>
              <w:t>Тест</w:t>
            </w:r>
          </w:p>
        </w:tc>
      </w:tr>
      <w:tr w:rsidR="00D445B2" w14:paraId="7D42C075" w14:textId="77777777">
        <w:trPr>
          <w:cantSplit/>
          <w:jc w:val="center"/>
        </w:trPr>
        <w:tc>
          <w:tcPr>
            <w:tcW w:w="700" w:type="dxa"/>
            <w:vAlign w:val="center"/>
          </w:tcPr>
          <w:p w14:paraId="4425BFB7" w14:textId="77777777" w:rsidR="00D445B2" w:rsidRDefault="00000000">
            <w:pPr>
              <w:jc w:val="center"/>
            </w:pPr>
            <w:r>
              <w:rPr>
                <w:rFonts w:ascii="Times New Roman" w:eastAsia="Times New Roman" w:hAnsi="Times New Roman" w:cs="Times New Roman"/>
                <w:sz w:val="24"/>
                <w:szCs w:val="24"/>
              </w:rPr>
              <w:t>4.18</w:t>
            </w:r>
          </w:p>
        </w:tc>
        <w:tc>
          <w:tcPr>
            <w:tcW w:w="3500" w:type="dxa"/>
            <w:vAlign w:val="center"/>
          </w:tcPr>
          <w:p w14:paraId="7738BB86" w14:textId="77777777" w:rsidR="00D445B2" w:rsidRDefault="00000000">
            <w:r>
              <w:rPr>
                <w:rFonts w:ascii="Times New Roman" w:eastAsia="Times New Roman" w:hAnsi="Times New Roman" w:cs="Times New Roman"/>
                <w:sz w:val="24"/>
                <w:szCs w:val="24"/>
              </w:rPr>
              <w:t>Источники противопожарного водоснабжения</w:t>
            </w:r>
          </w:p>
        </w:tc>
        <w:tc>
          <w:tcPr>
            <w:tcW w:w="900" w:type="dxa"/>
            <w:vAlign w:val="center"/>
          </w:tcPr>
          <w:p w14:paraId="567F0109"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61578BC3"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76999B57"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7DE96132"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28E07FF3" w14:textId="77777777">
        <w:trPr>
          <w:cantSplit/>
          <w:jc w:val="center"/>
        </w:trPr>
        <w:tc>
          <w:tcPr>
            <w:tcW w:w="700" w:type="dxa"/>
            <w:vAlign w:val="center"/>
          </w:tcPr>
          <w:p w14:paraId="04DE4E1B" w14:textId="77777777" w:rsidR="00D445B2" w:rsidRDefault="00000000">
            <w:pPr>
              <w:jc w:val="center"/>
            </w:pPr>
            <w:r>
              <w:rPr>
                <w:rFonts w:ascii="Times New Roman" w:eastAsia="Times New Roman" w:hAnsi="Times New Roman" w:cs="Times New Roman"/>
                <w:sz w:val="24"/>
                <w:szCs w:val="24"/>
              </w:rPr>
              <w:t>4.19</w:t>
            </w:r>
          </w:p>
        </w:tc>
        <w:tc>
          <w:tcPr>
            <w:tcW w:w="3500" w:type="dxa"/>
            <w:vAlign w:val="center"/>
          </w:tcPr>
          <w:p w14:paraId="5F671030"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0FE4EBFD" w14:textId="77777777" w:rsidR="00D445B2" w:rsidRDefault="00000000">
            <w:pPr>
              <w:jc w:val="center"/>
            </w:pPr>
            <w:r>
              <w:rPr>
                <w:rFonts w:ascii="Times New Roman" w:eastAsia="Times New Roman" w:hAnsi="Times New Roman" w:cs="Times New Roman"/>
                <w:sz w:val="24"/>
                <w:szCs w:val="24"/>
              </w:rPr>
              <w:t>10</w:t>
            </w:r>
          </w:p>
        </w:tc>
        <w:tc>
          <w:tcPr>
            <w:tcW w:w="1050" w:type="dxa"/>
            <w:vAlign w:val="center"/>
          </w:tcPr>
          <w:p w14:paraId="5C3E07A0"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52B7603D" w14:textId="77777777" w:rsidR="00D445B2" w:rsidRDefault="00000000">
            <w:pPr>
              <w:jc w:val="center"/>
            </w:pPr>
            <w:r>
              <w:rPr>
                <w:rFonts w:ascii="Times New Roman" w:eastAsia="Times New Roman" w:hAnsi="Times New Roman" w:cs="Times New Roman"/>
                <w:sz w:val="24"/>
                <w:szCs w:val="24"/>
              </w:rPr>
              <w:t>10</w:t>
            </w:r>
          </w:p>
        </w:tc>
        <w:tc>
          <w:tcPr>
            <w:tcW w:w="1850" w:type="dxa"/>
            <w:vAlign w:val="center"/>
          </w:tcPr>
          <w:p w14:paraId="5FF3D934" w14:textId="77777777" w:rsidR="00D445B2" w:rsidRDefault="00000000">
            <w:r>
              <w:rPr>
                <w:rFonts w:ascii="Times New Roman" w:eastAsia="Times New Roman" w:hAnsi="Times New Roman" w:cs="Times New Roman"/>
                <w:sz w:val="24"/>
                <w:szCs w:val="24"/>
              </w:rPr>
              <w:t>Проверка практических работ</w:t>
            </w:r>
          </w:p>
        </w:tc>
      </w:tr>
      <w:tr w:rsidR="00D445B2" w14:paraId="36882854" w14:textId="77777777">
        <w:trPr>
          <w:cantSplit/>
          <w:jc w:val="center"/>
        </w:trPr>
        <w:tc>
          <w:tcPr>
            <w:tcW w:w="4200" w:type="dxa"/>
            <w:gridSpan w:val="2"/>
            <w:vAlign w:val="center"/>
          </w:tcPr>
          <w:p w14:paraId="479961DF"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624C849F" w14:textId="77777777" w:rsidR="00D445B2" w:rsidRDefault="00000000">
            <w:pPr>
              <w:jc w:val="center"/>
            </w:pPr>
            <w:r>
              <w:rPr>
                <w:rFonts w:ascii="Times New Roman" w:eastAsia="Times New Roman" w:hAnsi="Times New Roman" w:cs="Times New Roman"/>
                <w:b/>
                <w:sz w:val="24"/>
                <w:szCs w:val="24"/>
              </w:rPr>
              <w:t>80</w:t>
            </w:r>
          </w:p>
        </w:tc>
        <w:tc>
          <w:tcPr>
            <w:tcW w:w="1050" w:type="dxa"/>
            <w:vAlign w:val="center"/>
          </w:tcPr>
          <w:p w14:paraId="2C88B515" w14:textId="77777777" w:rsidR="00D445B2" w:rsidRDefault="00000000">
            <w:pPr>
              <w:jc w:val="center"/>
            </w:pPr>
            <w:r>
              <w:rPr>
                <w:rFonts w:ascii="Times New Roman" w:eastAsia="Times New Roman" w:hAnsi="Times New Roman" w:cs="Times New Roman"/>
                <w:b/>
                <w:sz w:val="24"/>
                <w:szCs w:val="24"/>
              </w:rPr>
              <w:t>54</w:t>
            </w:r>
          </w:p>
        </w:tc>
        <w:tc>
          <w:tcPr>
            <w:tcW w:w="1350" w:type="dxa"/>
            <w:vAlign w:val="center"/>
          </w:tcPr>
          <w:p w14:paraId="1397C0FF" w14:textId="77777777" w:rsidR="00D445B2" w:rsidRDefault="00000000">
            <w:pPr>
              <w:jc w:val="center"/>
            </w:pPr>
            <w:r>
              <w:rPr>
                <w:rFonts w:ascii="Times New Roman" w:eastAsia="Times New Roman" w:hAnsi="Times New Roman" w:cs="Times New Roman"/>
                <w:b/>
                <w:sz w:val="24"/>
                <w:szCs w:val="24"/>
              </w:rPr>
              <w:t>26</w:t>
            </w:r>
          </w:p>
        </w:tc>
        <w:tc>
          <w:tcPr>
            <w:tcW w:w="1850" w:type="dxa"/>
            <w:vAlign w:val="center"/>
          </w:tcPr>
          <w:p w14:paraId="3FD3AC5C" w14:textId="77777777" w:rsidR="00D445B2" w:rsidRDefault="00D445B2"/>
        </w:tc>
      </w:tr>
    </w:tbl>
    <w:p w14:paraId="207FEF5E" w14:textId="77777777" w:rsidR="00D445B2" w:rsidRDefault="00D445B2">
      <w:pPr>
        <w:spacing w:after="120"/>
      </w:pPr>
    </w:p>
    <w:p w14:paraId="670E9C3F"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368D1872" w14:textId="77777777" w:rsidR="00D445B2" w:rsidRDefault="00000000">
      <w:pPr>
        <w:keepNext/>
        <w:contextualSpacing/>
      </w:pPr>
      <w:r>
        <w:rPr>
          <w:rFonts w:ascii="Times New Roman" w:eastAsia="Times New Roman" w:hAnsi="Times New Roman" w:cs="Times New Roman"/>
          <w:b/>
          <w:sz w:val="28"/>
          <w:szCs w:val="28"/>
        </w:rPr>
        <w:t>Тема 4.1. Система обеспечения пожарной безопасности объекта защиты</w:t>
      </w:r>
    </w:p>
    <w:p w14:paraId="5DEF950B"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Состав системы обеспечения пожарной безопасности объекта защиты. Оценка соответствия объекта защиты требованиям пожарной безопасности. Формы оценки соответствия объектов защиты (продукции) </w:t>
      </w:r>
      <w:r>
        <w:rPr>
          <w:rFonts w:ascii="Times New Roman" w:eastAsia="Times New Roman" w:hAnsi="Times New Roman" w:cs="Times New Roman"/>
          <w:sz w:val="28"/>
          <w:szCs w:val="28"/>
        </w:rPr>
        <w:lastRenderedPageBreak/>
        <w:t>требованиям пожарной безопасности. Условия соответствия объекта защиты требованиям пожарной безопасности.</w:t>
      </w:r>
    </w:p>
    <w:p w14:paraId="4B35B9B6"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состава системы обеспечения пожарной безопасности объекта защиты и форм оценки соответствия.</w:t>
      </w:r>
    </w:p>
    <w:p w14:paraId="6722587A" w14:textId="77777777" w:rsidR="00D445B2" w:rsidRDefault="00000000">
      <w:pPr>
        <w:keepNext/>
        <w:contextualSpacing/>
      </w:pPr>
      <w:r>
        <w:rPr>
          <w:rFonts w:ascii="Times New Roman" w:eastAsia="Times New Roman" w:hAnsi="Times New Roman" w:cs="Times New Roman"/>
          <w:b/>
          <w:sz w:val="28"/>
          <w:szCs w:val="28"/>
        </w:rPr>
        <w:t>Тема 4.2. Система предотвращения пожаров</w:t>
      </w:r>
    </w:p>
    <w:p w14:paraId="2BA92699"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Цель создания систем предотвращения пожаров. Способы исключения условий образования горючей среды. Способы исключения условий образования в горючей среде (или внесения в неё) источников зажигания. Определение безопасных значений параметров источников зажигания. Устройства аварийного отключения. Функциональные характеристики систем предотвращения пожаров на объекте защиты.</w:t>
      </w:r>
    </w:p>
    <w:p w14:paraId="133A931A"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способов исключения условий образования горючей среды и источников зажигания.</w:t>
      </w:r>
    </w:p>
    <w:p w14:paraId="492A05EA" w14:textId="77777777" w:rsidR="00D445B2" w:rsidRDefault="00000000">
      <w:pPr>
        <w:keepNext/>
        <w:contextualSpacing/>
      </w:pPr>
      <w:r>
        <w:rPr>
          <w:rFonts w:ascii="Times New Roman" w:eastAsia="Times New Roman" w:hAnsi="Times New Roman" w:cs="Times New Roman"/>
          <w:b/>
          <w:sz w:val="28"/>
          <w:szCs w:val="28"/>
        </w:rPr>
        <w:t>Тема 4.3. Пожарная опасность и пожаровзрывоопасность веществ и материалов</w:t>
      </w:r>
    </w:p>
    <w:p w14:paraId="6C31C80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веществ и материалов по пожаровзрывоопасности и пожарной опасности. Показатели пожаровзрывоопасности и пожарной опасности веществ и материалов: группа горючести, воспламеняемость, распространение пламени, дымообразующая способность, токсичность продуктов горения.</w:t>
      </w:r>
    </w:p>
    <w:p w14:paraId="4CD4D06C"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показателей пожаровзрывоопасности веществ и материалов.</w:t>
      </w:r>
    </w:p>
    <w:p w14:paraId="1B4CAB82" w14:textId="77777777" w:rsidR="00D445B2" w:rsidRDefault="00000000">
      <w:pPr>
        <w:keepNext/>
        <w:contextualSpacing/>
      </w:pPr>
      <w:r>
        <w:rPr>
          <w:rFonts w:ascii="Times New Roman" w:eastAsia="Times New Roman" w:hAnsi="Times New Roman" w:cs="Times New Roman"/>
          <w:b/>
          <w:sz w:val="28"/>
          <w:szCs w:val="28"/>
        </w:rPr>
        <w:t>Тема 4.4. Пожарная опасность и пожаровзрывоопасность технологических сред и зон</w:t>
      </w:r>
    </w:p>
    <w:p w14:paraId="675C5FC2"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Показатели пожаровзрывоопасности и пожарной опасности технологических сред. Классификация технологических сред по пожаровзрывоопасности. Классификация пожароопасных зон. Классификация взрывоопасных зон. Практическое занятие: определение класса зоны по учебному заданию.</w:t>
      </w:r>
    </w:p>
    <w:p w14:paraId="5DD284E5"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классификации технологических сред и зон; умение определять класс пожароопасной и взрывоопасной зоны.</w:t>
      </w:r>
    </w:p>
    <w:p w14:paraId="704122D9" w14:textId="77777777" w:rsidR="00D445B2" w:rsidRDefault="00000000">
      <w:pPr>
        <w:keepNext/>
        <w:contextualSpacing/>
      </w:pPr>
      <w:r>
        <w:rPr>
          <w:rFonts w:ascii="Times New Roman" w:eastAsia="Times New Roman" w:hAnsi="Times New Roman" w:cs="Times New Roman"/>
          <w:b/>
          <w:sz w:val="28"/>
          <w:szCs w:val="28"/>
        </w:rPr>
        <w:t>Тема 4.5. Пожарная опасность наружных установок</w:t>
      </w:r>
    </w:p>
    <w:p w14:paraId="0DE2E0F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наружных установок по пожарной опасности. Категории наружных установок по пожарной опасности и порядок их определения.</w:t>
      </w:r>
    </w:p>
    <w:p w14:paraId="53DDEAA7"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категорий наружных установок по пожарной опасности.</w:t>
      </w:r>
    </w:p>
    <w:p w14:paraId="037FF0F9" w14:textId="77777777" w:rsidR="00D445B2" w:rsidRDefault="00000000">
      <w:pPr>
        <w:keepNext/>
        <w:contextualSpacing/>
      </w:pPr>
      <w:r>
        <w:rPr>
          <w:rFonts w:ascii="Times New Roman" w:eastAsia="Times New Roman" w:hAnsi="Times New Roman" w:cs="Times New Roman"/>
          <w:b/>
          <w:sz w:val="28"/>
          <w:szCs w:val="28"/>
        </w:rPr>
        <w:t>Тема 4.6. Пожарная опасность зданий, сооружений и помещений</w:t>
      </w:r>
    </w:p>
    <w:p w14:paraId="5E4C2DF0"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Классификация зданий, сооружений и помещений по пожарной и взрывопожарной опасности. Определение категорий зданий, сооружений и помещений по пожарной и взрывопожарной опасности. Обозначение </w:t>
      </w:r>
      <w:r>
        <w:rPr>
          <w:rFonts w:ascii="Times New Roman" w:eastAsia="Times New Roman" w:hAnsi="Times New Roman" w:cs="Times New Roman"/>
          <w:sz w:val="28"/>
          <w:szCs w:val="28"/>
        </w:rPr>
        <w:lastRenderedPageBreak/>
        <w:t>категории на входных дверях помещений. Практическое занятие: определение категории помещения по взрывопожарной и пожарной опасности по исходным данным.</w:t>
      </w:r>
    </w:p>
    <w:p w14:paraId="2B8B33D8"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классификации зданий и помещений по пожарной и взрывопожарной опасности; умение определять категорию помещения.</w:t>
      </w:r>
    </w:p>
    <w:p w14:paraId="1650AF47" w14:textId="77777777" w:rsidR="00D445B2" w:rsidRDefault="00000000">
      <w:pPr>
        <w:keepNext/>
        <w:contextualSpacing/>
      </w:pPr>
      <w:r>
        <w:rPr>
          <w:rFonts w:ascii="Times New Roman" w:eastAsia="Times New Roman" w:hAnsi="Times New Roman" w:cs="Times New Roman"/>
          <w:b/>
          <w:sz w:val="28"/>
          <w:szCs w:val="28"/>
        </w:rPr>
        <w:t>Тема 4.7. Пожарно-техническая классификация зданий, сооружений и пожарных отсеков</w:t>
      </w:r>
    </w:p>
    <w:p w14:paraId="3060E70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зданий, сооружений и пожарных отсеков по степени огнестойкости. Классификация зданий, сооружений и пожарных отсеков по конструктивной пожарной опасности. Классификация зданий, сооружений и пожарных отсеков по функциональной пожарной опасности (Ф1–Ф5). Классификация зданий пожарных депо.</w:t>
      </w:r>
    </w:p>
    <w:p w14:paraId="108C904D"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степеней огнестойкости, классов конструктивной и функциональной пожарной опасности.</w:t>
      </w:r>
    </w:p>
    <w:p w14:paraId="7B88A4BF" w14:textId="77777777" w:rsidR="00D445B2" w:rsidRDefault="00000000">
      <w:pPr>
        <w:keepNext/>
        <w:contextualSpacing/>
      </w:pPr>
      <w:r>
        <w:rPr>
          <w:rFonts w:ascii="Times New Roman" w:eastAsia="Times New Roman" w:hAnsi="Times New Roman" w:cs="Times New Roman"/>
          <w:b/>
          <w:sz w:val="28"/>
          <w:szCs w:val="28"/>
        </w:rPr>
        <w:t>Тема 4.8. Пожарно-техническая классификация строительных конструкций и противопожарных преград</w:t>
      </w:r>
    </w:p>
    <w:p w14:paraId="44253E3B"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строительных конструкций по огнестойкости. Классификация строительных конструкций по пожарной опасности. Классификация противопожарных преград: стены, перегородки, перекрытия, двери, ворота, люки, клапаны, шторы, занавесы. Огнезащита строительных конструкций.</w:t>
      </w:r>
    </w:p>
    <w:p w14:paraId="63D1273C"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пределов огнестойкости и классов пожарной опасности конструкций, видов противопожарных преград.</w:t>
      </w:r>
    </w:p>
    <w:p w14:paraId="69DB25C6" w14:textId="77777777" w:rsidR="00D445B2" w:rsidRDefault="00000000">
      <w:pPr>
        <w:keepNext/>
        <w:contextualSpacing/>
      </w:pPr>
      <w:r>
        <w:rPr>
          <w:rFonts w:ascii="Times New Roman" w:eastAsia="Times New Roman" w:hAnsi="Times New Roman" w:cs="Times New Roman"/>
          <w:b/>
          <w:sz w:val="28"/>
          <w:szCs w:val="28"/>
        </w:rPr>
        <w:t>Тема 4.9. Система противопожарной защиты</w:t>
      </w:r>
    </w:p>
    <w:p w14:paraId="17451C3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Цель создания систем противопожарной защиты. Состав и функциональные характеристики систем противопожарной защиты объектов. Способы защиты людей и имущества от воздействия опасных факторов пожара.</w:t>
      </w:r>
    </w:p>
    <w:p w14:paraId="5158F493"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целей, состава и способов противопожарной защиты.</w:t>
      </w:r>
    </w:p>
    <w:p w14:paraId="5CAB8FE1" w14:textId="77777777" w:rsidR="00D445B2" w:rsidRDefault="00000000">
      <w:pPr>
        <w:keepNext/>
        <w:contextualSpacing/>
      </w:pPr>
      <w:r>
        <w:rPr>
          <w:rFonts w:ascii="Times New Roman" w:eastAsia="Times New Roman" w:hAnsi="Times New Roman" w:cs="Times New Roman"/>
          <w:b/>
          <w:sz w:val="28"/>
          <w:szCs w:val="28"/>
        </w:rPr>
        <w:t>Тема 4.10. Пути эвакуации людей при пожаре</w:t>
      </w:r>
    </w:p>
    <w:p w14:paraId="3CBB9AD5"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 Эвакуация, спасение лиц с ограниченными возможностями, инвалидов в соответствии с их физическими возможностями. Требования к безопасным зонам. Расчёт числа лифтов, необходимых для эвакуации инвалидов из зон безопасности. Порядок действий персонала при проведении эвакуации и спасения маломобильных </w:t>
      </w:r>
      <w:r>
        <w:rPr>
          <w:rFonts w:ascii="Times New Roman" w:eastAsia="Times New Roman" w:hAnsi="Times New Roman" w:cs="Times New Roman"/>
          <w:sz w:val="28"/>
          <w:szCs w:val="28"/>
        </w:rPr>
        <w:lastRenderedPageBreak/>
        <w:t>групп населения. Практическое занятие: проверка путей эвакуации по поэтажному плану учебного объекта.</w:t>
      </w:r>
    </w:p>
    <w:p w14:paraId="042FAD08"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путям эвакуации и эвакуационным выходам; умение проверять их соответствие требованиям.</w:t>
      </w:r>
    </w:p>
    <w:p w14:paraId="340DC29B" w14:textId="77777777" w:rsidR="00D445B2" w:rsidRDefault="00000000">
      <w:pPr>
        <w:keepNext/>
        <w:contextualSpacing/>
      </w:pPr>
      <w:r>
        <w:rPr>
          <w:rFonts w:ascii="Times New Roman" w:eastAsia="Times New Roman" w:hAnsi="Times New Roman" w:cs="Times New Roman"/>
          <w:b/>
          <w:sz w:val="28"/>
          <w:szCs w:val="28"/>
        </w:rPr>
        <w:t>Тема 4.11. Системы обнаружения пожара, оповещения и управления эвакуацией людей при пожаре</w:t>
      </w:r>
    </w:p>
    <w:p w14:paraId="0EEF7EB7"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Требования нормативных документов по пожарной безопасности к установкам пожарной сигнализации. Классификация систем оповещения и управления эвакуацией людей при пожарах в зданиях. Требования пожарной безопасности к системам оповещения людей о пожаре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Оповещатели пожарные индивидуальные. Фотолюминесцентные системы на путях эвакуации.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лиц с ограниченными возможностями здоровья, инвалидов. Требования к диспетчерскому пункту (пожарному посту). Испытания приёмно-контрольных приборов и пожарных оповещателей. Техническое обслуживание системы оповещения и управления эвакуацией. Практическое занятие: проверка размещения знаков пожарной безопасности и плана эвакуации.</w:t>
      </w:r>
    </w:p>
    <w:p w14:paraId="14DCF41F"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принципов работы систем пожарной сигнализации и оповещения; умение проверять знаки и планы эвакуации.</w:t>
      </w:r>
    </w:p>
    <w:p w14:paraId="7B8E013B" w14:textId="77777777" w:rsidR="00D445B2" w:rsidRDefault="00000000">
      <w:pPr>
        <w:keepNext/>
        <w:contextualSpacing/>
      </w:pPr>
      <w:r>
        <w:rPr>
          <w:rFonts w:ascii="Times New Roman" w:eastAsia="Times New Roman" w:hAnsi="Times New Roman" w:cs="Times New Roman"/>
          <w:b/>
          <w:sz w:val="28"/>
          <w:szCs w:val="28"/>
        </w:rPr>
        <w:t>Тема 4.12. Системы коллективной защиты, средства индивидуальной защиты и спасения людей от опасных факторов пожара</w:t>
      </w:r>
    </w:p>
    <w:p w14:paraId="11D22893"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 средствами индивидуальной защиты и спасения. Нормы и правила размещения во время эксплуатации средств индивидуальной защиты и спасения при пожаре (постановка на учёт, хранение, обслуживание, применение при проведении учений и на пожаре). Классификация средств индивидуальной защиты людей при пожаре (средства индивидуальной защиты органов дыхания и зрения). 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w:t>
      </w:r>
      <w:r>
        <w:rPr>
          <w:rFonts w:ascii="Times New Roman" w:eastAsia="Times New Roman" w:hAnsi="Times New Roman" w:cs="Times New Roman"/>
          <w:sz w:val="28"/>
          <w:szCs w:val="28"/>
        </w:rPr>
        <w:lastRenderedPageBreak/>
        <w:t>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самоспасателями специального назначения. 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Практическое занятие: надевание самоспасателя.</w:t>
      </w:r>
    </w:p>
    <w:p w14:paraId="466B57DC"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назначения и размещения средств защиты и спасения; умение пользоваться самоспасателем.</w:t>
      </w:r>
    </w:p>
    <w:p w14:paraId="1F165F34" w14:textId="77777777" w:rsidR="00D445B2" w:rsidRDefault="00000000">
      <w:pPr>
        <w:keepNext/>
        <w:contextualSpacing/>
      </w:pPr>
      <w:r>
        <w:rPr>
          <w:rFonts w:ascii="Times New Roman" w:eastAsia="Times New Roman" w:hAnsi="Times New Roman" w:cs="Times New Roman"/>
          <w:b/>
          <w:sz w:val="28"/>
          <w:szCs w:val="28"/>
        </w:rPr>
        <w:t>Тема 4.13. Система противодымной защиты</w:t>
      </w:r>
    </w:p>
    <w:p w14:paraId="384EFDE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Требования к объектам по устройству систем приточно-вытяжной противодымной вентиляции. Монтаж, наладка, обслуживание систем приточно-вытяжной противодымной вентиляции. Требования к технической документации на системы приточно-вытяжной противодымной вентиляции. Методика, порядок и последовательность проведения приёмо-сдаточных и периодических испытаний систем приточно-вытяжной противодымной вентиляции. Применение мобильных (переносных) устройств дымоудаления.</w:t>
      </w:r>
    </w:p>
    <w:p w14:paraId="49700AC5"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назначения и состава системы противодымной защиты, порядка её испытаний.</w:t>
      </w:r>
    </w:p>
    <w:p w14:paraId="6A59FEB5" w14:textId="77777777" w:rsidR="00D445B2" w:rsidRDefault="00000000">
      <w:pPr>
        <w:keepNext/>
        <w:contextualSpacing/>
      </w:pPr>
      <w:r>
        <w:rPr>
          <w:rFonts w:ascii="Times New Roman" w:eastAsia="Times New Roman" w:hAnsi="Times New Roman" w:cs="Times New Roman"/>
          <w:b/>
          <w:sz w:val="28"/>
          <w:szCs w:val="28"/>
        </w:rPr>
        <w:t>Тема 4.14. Ограничение распространения пожара за пределы очага</w:t>
      </w:r>
    </w:p>
    <w:p w14:paraId="198D491D"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Способы ограничения распространения пожара за пределы очага. Требования к ограничению распространения пожара на объектах класса функциональной пожарной опасности Ф1–Ф5.</w:t>
      </w:r>
    </w:p>
    <w:p w14:paraId="5C3A8B77"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способов ограничения распространения пожара.</w:t>
      </w:r>
    </w:p>
    <w:p w14:paraId="4D053B55" w14:textId="77777777" w:rsidR="00D445B2" w:rsidRDefault="00000000">
      <w:pPr>
        <w:keepNext/>
        <w:contextualSpacing/>
      </w:pPr>
      <w:r>
        <w:rPr>
          <w:rFonts w:ascii="Times New Roman" w:eastAsia="Times New Roman" w:hAnsi="Times New Roman" w:cs="Times New Roman"/>
          <w:b/>
          <w:sz w:val="28"/>
          <w:szCs w:val="28"/>
        </w:rPr>
        <w:t>Тема 4.15. Первичные средства пожаротушения в зданиях и сооружениях</w:t>
      </w:r>
    </w:p>
    <w:p w14:paraId="5CC20352"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Классификация и область применения первичных средств пожаротушения. Переносные, передвижные огнетушители, автономные модули пожаротушения. Малогабаритные средства пожаротушения.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к обеспечению объектов первичными средствами пожаротушения, расчёт </w:t>
      </w:r>
      <w:r>
        <w:rPr>
          <w:rFonts w:ascii="Times New Roman" w:eastAsia="Times New Roman" w:hAnsi="Times New Roman" w:cs="Times New Roman"/>
          <w:sz w:val="28"/>
          <w:szCs w:val="28"/>
        </w:rPr>
        <w:lastRenderedPageBreak/>
        <w:t>необходимого количества огнетушителей. Требования к пожарным кранам, пожарным шкафам. Практическое занятие: внешний осмотр огнетушителя и заполнение журнала эксплуатации систем противопожарной защиты.</w:t>
      </w:r>
    </w:p>
    <w:p w14:paraId="1A0639A8"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видов огнетушителей и норм оснащения; умение рассчитывать количество огнетушителей и проверять их состояние.</w:t>
      </w:r>
    </w:p>
    <w:p w14:paraId="7BDEA5D7" w14:textId="77777777" w:rsidR="00D445B2" w:rsidRDefault="00000000">
      <w:pPr>
        <w:keepNext/>
        <w:contextualSpacing/>
      </w:pPr>
      <w:r>
        <w:rPr>
          <w:rFonts w:ascii="Times New Roman" w:eastAsia="Times New Roman" w:hAnsi="Times New Roman" w:cs="Times New Roman"/>
          <w:b/>
          <w:sz w:val="28"/>
          <w:szCs w:val="28"/>
        </w:rPr>
        <w:t>Тема 4.16. Системы автоматического пожаротушения и пожарной сигнализации</w:t>
      </w:r>
    </w:p>
    <w:p w14:paraId="278D11B5"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Оснащение помещений, зданий и сооружений класса Ф1–Ф5 автоматическими установками пожарной сигнализации и (или) пожаротушения. Классификация систем пожарной сигнализации. Основные элементы систем пожарной сигнализации (пожарные извещатели, приёмно-контрольные приборы, шлейфы пожарной сигнализации, приборы управления, оповещатели). 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назначения зданий и помещений. Проверка работоспособности автоматической системы пожарной сигнализации. Проведение испытаний основных функций приёмно-контрольных приборов и пожарных извещателей системы пожарной сигнализации. Требования к автоматическим и автономным установкам пожаротушения. Классификация автоматических установок пожаротушения. Действия дежурного персонала при поступлении сигналов о пожаре и неисправности. Практическое занятие: проверка работоспособности учебного стенда пожарной сигнализации.</w:t>
      </w:r>
    </w:p>
    <w:p w14:paraId="69ED161B"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оснащению зданий установками пожаротушения и сигнализации; умение проверять их работоспособность.</w:t>
      </w:r>
    </w:p>
    <w:p w14:paraId="47760358" w14:textId="77777777" w:rsidR="00D445B2" w:rsidRDefault="00000000">
      <w:pPr>
        <w:keepNext/>
        <w:contextualSpacing/>
      </w:pPr>
      <w:r>
        <w:rPr>
          <w:rFonts w:ascii="Times New Roman" w:eastAsia="Times New Roman" w:hAnsi="Times New Roman" w:cs="Times New Roman"/>
          <w:b/>
          <w:sz w:val="28"/>
          <w:szCs w:val="28"/>
        </w:rPr>
        <w:t>Тема 4.17. Общие требования к пожарному оборудованию</w:t>
      </w:r>
    </w:p>
    <w:p w14:paraId="156B1246"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Назначение и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оборудованию.</w:t>
      </w:r>
    </w:p>
    <w:p w14:paraId="47A8CFF6"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пожарному оборудованию.</w:t>
      </w:r>
    </w:p>
    <w:p w14:paraId="323EE39D" w14:textId="77777777" w:rsidR="00D445B2" w:rsidRDefault="00000000">
      <w:pPr>
        <w:keepNext/>
        <w:contextualSpacing/>
      </w:pPr>
      <w:r>
        <w:rPr>
          <w:rFonts w:ascii="Times New Roman" w:eastAsia="Times New Roman" w:hAnsi="Times New Roman" w:cs="Times New Roman"/>
          <w:b/>
          <w:sz w:val="28"/>
          <w:szCs w:val="28"/>
        </w:rPr>
        <w:t>Тема 4.18. Источники противопожарного водоснабжения</w:t>
      </w:r>
    </w:p>
    <w:p w14:paraId="31AED04F"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Требования к источникам противопожарного водоснабжения.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обслуживание внутреннего противопожарного водопровода, его средств и проведение испытаний. Методика испытаний внутреннего </w:t>
      </w:r>
      <w:r>
        <w:rPr>
          <w:rFonts w:ascii="Times New Roman" w:eastAsia="Times New Roman" w:hAnsi="Times New Roman" w:cs="Times New Roman"/>
          <w:sz w:val="28"/>
          <w:szCs w:val="28"/>
        </w:rPr>
        <w:lastRenderedPageBreak/>
        <w:t>противопожарного водопровода. Практическое занятие: оформление акта проверки пожарного крана на водоотдачу по исходным данным учебного замера.</w:t>
      </w:r>
    </w:p>
    <w:p w14:paraId="1A7A2B1D"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наружному и внутреннему противопожарному водоснабжению; умение организовать проверку водоотдачи.</w:t>
      </w:r>
    </w:p>
    <w:p w14:paraId="5BD4A4CA" w14:textId="77777777" w:rsidR="00D445B2" w:rsidRDefault="00000000">
      <w:pPr>
        <w:keepNext/>
        <w:contextualSpacing/>
      </w:pPr>
      <w:r>
        <w:rPr>
          <w:rFonts w:ascii="Times New Roman" w:eastAsia="Times New Roman" w:hAnsi="Times New Roman" w:cs="Times New Roman"/>
          <w:b/>
          <w:sz w:val="28"/>
          <w:szCs w:val="28"/>
        </w:rPr>
        <w:t>Тема 4.19. Практические занятия</w:t>
      </w:r>
    </w:p>
    <w:p w14:paraId="07C2CE80"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Отработка порядка действий при тревогах: «задымление», «пожар». Тренировка по применению средств индивидуальной защиты органов дыхания и зрения при пожаре, а также ознакомление со средствами спасения и самоспасания людей с высоты. Тренировка по практическому применению первичных средств пожаротушения: приведение в действие учебного огнетушителя, порядок приведения в действие пожарного крана на учебном пожарном шкафу без подачи воды. Проверка работоспособности учебного стенда пожарной сигнализации и системы оповещения, внешний осмотр и учёт огнетушителей, проверка комплектности пожарного шкафа, запись результатов в журнал эксплуатации систем противопожарной защиты.</w:t>
      </w:r>
    </w:p>
    <w:p w14:paraId="5778B44E"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Навык действий при сигналах «задымление» и «пожар», применения средств индивидуальной защиты и первичных средств пожаротушения, контроля работоспособности систем противопожарной защиты.</w:t>
      </w:r>
    </w:p>
    <w:p w14:paraId="4CA9E9D4"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2D7C4D86"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30 вопросов;</w:t>
      </w:r>
    </w:p>
    <w:p w14:paraId="14B6C98D"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задания: определение категории помещения, проверка путей эвакуации и знаков пожарной безопасности, осмотр и учёт огнетушителей, проверка учебного стенда пожарной сигнализации с записью в журнал.</w:t>
      </w:r>
    </w:p>
    <w:p w14:paraId="435EDEB8" w14:textId="77777777" w:rsidR="00D445B2" w:rsidRDefault="00000000">
      <w:r>
        <w:rPr>
          <w:rFonts w:ascii="Times New Roman" w:eastAsia="Times New Roman" w:hAnsi="Times New Roman" w:cs="Times New Roman"/>
          <w:sz w:val="28"/>
          <w:szCs w:val="28"/>
        </w:rPr>
        <w:br w:type="page"/>
      </w:r>
    </w:p>
    <w:p w14:paraId="29931109"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5</w:t>
      </w:r>
    </w:p>
    <w:p w14:paraId="0A015818" w14:textId="77777777" w:rsidR="00D445B2" w:rsidRDefault="00000000">
      <w:pPr>
        <w:keepNext/>
        <w:contextualSpacing/>
        <w:jc w:val="center"/>
      </w:pPr>
      <w:r>
        <w:rPr>
          <w:rFonts w:ascii="Times New Roman" w:eastAsia="Times New Roman" w:hAnsi="Times New Roman" w:cs="Times New Roman"/>
          <w:b/>
          <w:sz w:val="28"/>
          <w:szCs w:val="28"/>
        </w:rPr>
        <w:t>«Требования пожарной безопасности при проектировании, строительстве и эксплуатации объекта защиты»</w:t>
      </w:r>
    </w:p>
    <w:p w14:paraId="709D51AE"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456AC4D1" w14:textId="77777777">
        <w:trPr>
          <w:cantSplit/>
          <w:tblHeader/>
          <w:jc w:val="center"/>
        </w:trPr>
        <w:tc>
          <w:tcPr>
            <w:tcW w:w="3200" w:type="dxa"/>
            <w:shd w:val="clear" w:color="auto" w:fill="D9D9D9"/>
            <w:vAlign w:val="center"/>
          </w:tcPr>
          <w:p w14:paraId="5E536C8E"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4178769A"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506A1BAB" w14:textId="77777777">
        <w:trPr>
          <w:cantSplit/>
          <w:jc w:val="center"/>
        </w:trPr>
        <w:tc>
          <w:tcPr>
            <w:tcW w:w="3200" w:type="dxa"/>
            <w:vAlign w:val="center"/>
          </w:tcPr>
          <w:p w14:paraId="2C0D5BB8"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17847ADD" w14:textId="77777777" w:rsidR="00D445B2" w:rsidRDefault="00000000">
            <w:r>
              <w:rPr>
                <w:rFonts w:ascii="Times New Roman" w:eastAsia="Times New Roman" w:hAnsi="Times New Roman" w:cs="Times New Roman"/>
                <w:sz w:val="24"/>
                <w:szCs w:val="24"/>
              </w:rPr>
              <w:t>Требования пожарной безопасности при проектировании, строительстве и эксплуатации объекта защиты</w:t>
            </w:r>
          </w:p>
        </w:tc>
      </w:tr>
      <w:tr w:rsidR="00D445B2" w14:paraId="0DB77083" w14:textId="77777777">
        <w:trPr>
          <w:cantSplit/>
          <w:jc w:val="center"/>
        </w:trPr>
        <w:tc>
          <w:tcPr>
            <w:tcW w:w="3200" w:type="dxa"/>
            <w:vAlign w:val="center"/>
          </w:tcPr>
          <w:p w14:paraId="11B44F7B" w14:textId="77777777" w:rsidR="00D445B2" w:rsidRDefault="00000000">
            <w:r>
              <w:rPr>
                <w:rFonts w:ascii="Times New Roman" w:eastAsia="Times New Roman" w:hAnsi="Times New Roman" w:cs="Times New Roman"/>
                <w:sz w:val="24"/>
                <w:szCs w:val="24"/>
              </w:rPr>
              <w:t>Код</w:t>
            </w:r>
          </w:p>
        </w:tc>
        <w:tc>
          <w:tcPr>
            <w:tcW w:w="6150" w:type="dxa"/>
            <w:vAlign w:val="center"/>
          </w:tcPr>
          <w:p w14:paraId="4D59EBCA" w14:textId="77777777" w:rsidR="00D445B2" w:rsidRDefault="00000000">
            <w:r>
              <w:rPr>
                <w:rFonts w:ascii="Times New Roman" w:eastAsia="Times New Roman" w:hAnsi="Times New Roman" w:cs="Times New Roman"/>
                <w:sz w:val="24"/>
                <w:szCs w:val="24"/>
              </w:rPr>
              <w:t>М5</w:t>
            </w:r>
          </w:p>
        </w:tc>
      </w:tr>
      <w:tr w:rsidR="00D445B2" w14:paraId="4ECCE59B" w14:textId="77777777">
        <w:trPr>
          <w:cantSplit/>
          <w:jc w:val="center"/>
        </w:trPr>
        <w:tc>
          <w:tcPr>
            <w:tcW w:w="3200" w:type="dxa"/>
            <w:vAlign w:val="center"/>
          </w:tcPr>
          <w:p w14:paraId="51641A0B"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08480AA4" w14:textId="77777777" w:rsidR="00D445B2" w:rsidRDefault="00000000">
            <w:r>
              <w:rPr>
                <w:rFonts w:ascii="Times New Roman" w:eastAsia="Times New Roman" w:hAnsi="Times New Roman" w:cs="Times New Roman"/>
                <w:sz w:val="24"/>
                <w:szCs w:val="24"/>
              </w:rPr>
              <w:t>24 академических часа</w:t>
            </w:r>
          </w:p>
        </w:tc>
      </w:tr>
      <w:tr w:rsidR="00D445B2" w14:paraId="1D144F8C" w14:textId="77777777">
        <w:trPr>
          <w:cantSplit/>
          <w:jc w:val="center"/>
        </w:trPr>
        <w:tc>
          <w:tcPr>
            <w:tcW w:w="3200" w:type="dxa"/>
            <w:vAlign w:val="center"/>
          </w:tcPr>
          <w:p w14:paraId="259155B5"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5391D7E5" w14:textId="77777777" w:rsidR="00D445B2" w:rsidRDefault="00000000">
            <w:r>
              <w:rPr>
                <w:rFonts w:ascii="Times New Roman" w:eastAsia="Times New Roman" w:hAnsi="Times New Roman" w:cs="Times New Roman"/>
                <w:sz w:val="24"/>
                <w:szCs w:val="24"/>
              </w:rPr>
              <w:t>16 часов</w:t>
            </w:r>
          </w:p>
        </w:tc>
      </w:tr>
      <w:tr w:rsidR="00D445B2" w14:paraId="79BCA381" w14:textId="77777777">
        <w:trPr>
          <w:cantSplit/>
          <w:jc w:val="center"/>
        </w:trPr>
        <w:tc>
          <w:tcPr>
            <w:tcW w:w="3200" w:type="dxa"/>
            <w:vAlign w:val="center"/>
          </w:tcPr>
          <w:p w14:paraId="2F3C8228"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3F59F945" w14:textId="77777777" w:rsidR="00D445B2" w:rsidRDefault="00000000">
            <w:r>
              <w:rPr>
                <w:rFonts w:ascii="Times New Roman" w:eastAsia="Times New Roman" w:hAnsi="Times New Roman" w:cs="Times New Roman"/>
                <w:sz w:val="24"/>
                <w:szCs w:val="24"/>
              </w:rPr>
              <w:t>8 часов</w:t>
            </w:r>
          </w:p>
        </w:tc>
      </w:tr>
      <w:tr w:rsidR="00D445B2" w14:paraId="4D2D7262" w14:textId="77777777">
        <w:trPr>
          <w:cantSplit/>
          <w:jc w:val="center"/>
        </w:trPr>
        <w:tc>
          <w:tcPr>
            <w:tcW w:w="3200" w:type="dxa"/>
            <w:vAlign w:val="center"/>
          </w:tcPr>
          <w:p w14:paraId="54D98B17"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38B9DBAE"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638A0113" w14:textId="77777777" w:rsidR="00D445B2" w:rsidRDefault="00D445B2">
      <w:pPr>
        <w:spacing w:after="120"/>
      </w:pPr>
    </w:p>
    <w:p w14:paraId="40583030"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735AE196" w14:textId="77777777">
        <w:trPr>
          <w:cantSplit/>
          <w:tblHeader/>
          <w:jc w:val="center"/>
        </w:trPr>
        <w:tc>
          <w:tcPr>
            <w:tcW w:w="1500" w:type="dxa"/>
            <w:shd w:val="clear" w:color="auto" w:fill="D9D9D9"/>
            <w:vAlign w:val="center"/>
          </w:tcPr>
          <w:p w14:paraId="123D65B3"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587349B6"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59DFA21C"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512A1EBB" w14:textId="77777777">
        <w:trPr>
          <w:cantSplit/>
          <w:jc w:val="center"/>
        </w:trPr>
        <w:tc>
          <w:tcPr>
            <w:tcW w:w="1500" w:type="dxa"/>
            <w:vAlign w:val="center"/>
          </w:tcPr>
          <w:p w14:paraId="008D3A65" w14:textId="77777777" w:rsidR="00D445B2" w:rsidRDefault="00000000">
            <w:pPr>
              <w:jc w:val="center"/>
            </w:pPr>
            <w:r>
              <w:rPr>
                <w:rFonts w:ascii="Times New Roman" w:eastAsia="Times New Roman" w:hAnsi="Times New Roman" w:cs="Times New Roman"/>
                <w:sz w:val="24"/>
                <w:szCs w:val="24"/>
              </w:rPr>
              <w:t>РО 5.1</w:t>
            </w:r>
          </w:p>
        </w:tc>
        <w:tc>
          <w:tcPr>
            <w:tcW w:w="5950" w:type="dxa"/>
            <w:vAlign w:val="center"/>
          </w:tcPr>
          <w:p w14:paraId="4505F4C1" w14:textId="77777777" w:rsidR="00D445B2" w:rsidRDefault="00000000">
            <w:r>
              <w:rPr>
                <w:rFonts w:ascii="Times New Roman" w:eastAsia="Times New Roman" w:hAnsi="Times New Roman" w:cs="Times New Roman"/>
                <w:sz w:val="24"/>
                <w:szCs w:val="24"/>
              </w:rPr>
              <w:t>Знать требования пожарной безопасности к электроустановкам, системам вентиляции, отопления и лифтам</w:t>
            </w:r>
          </w:p>
        </w:tc>
        <w:tc>
          <w:tcPr>
            <w:tcW w:w="1900" w:type="dxa"/>
            <w:vAlign w:val="center"/>
          </w:tcPr>
          <w:p w14:paraId="108B7592" w14:textId="77777777" w:rsidR="00D445B2" w:rsidRDefault="00000000">
            <w:pPr>
              <w:jc w:val="center"/>
            </w:pPr>
            <w:r>
              <w:rPr>
                <w:rFonts w:ascii="Times New Roman" w:eastAsia="Times New Roman" w:hAnsi="Times New Roman" w:cs="Times New Roman"/>
                <w:sz w:val="24"/>
                <w:szCs w:val="24"/>
              </w:rPr>
              <w:t>A/02.5</w:t>
            </w:r>
          </w:p>
        </w:tc>
      </w:tr>
      <w:tr w:rsidR="00D445B2" w14:paraId="541F75D9" w14:textId="77777777">
        <w:trPr>
          <w:cantSplit/>
          <w:jc w:val="center"/>
        </w:trPr>
        <w:tc>
          <w:tcPr>
            <w:tcW w:w="1500" w:type="dxa"/>
            <w:vAlign w:val="center"/>
          </w:tcPr>
          <w:p w14:paraId="57E9CAB7" w14:textId="77777777" w:rsidR="00D445B2" w:rsidRDefault="00000000">
            <w:pPr>
              <w:jc w:val="center"/>
            </w:pPr>
            <w:r>
              <w:rPr>
                <w:rFonts w:ascii="Times New Roman" w:eastAsia="Times New Roman" w:hAnsi="Times New Roman" w:cs="Times New Roman"/>
                <w:sz w:val="24"/>
                <w:szCs w:val="24"/>
              </w:rPr>
              <w:t>РО 5.2</w:t>
            </w:r>
          </w:p>
        </w:tc>
        <w:tc>
          <w:tcPr>
            <w:tcW w:w="5950" w:type="dxa"/>
            <w:vAlign w:val="center"/>
          </w:tcPr>
          <w:p w14:paraId="3F12C611" w14:textId="77777777" w:rsidR="00D445B2" w:rsidRDefault="00000000">
            <w:r>
              <w:rPr>
                <w:rFonts w:ascii="Times New Roman" w:eastAsia="Times New Roman" w:hAnsi="Times New Roman" w:cs="Times New Roman"/>
                <w:sz w:val="24"/>
                <w:szCs w:val="24"/>
              </w:rPr>
              <w:t>Знать требования к проездам, подъездам для пожарной техники и противопожарным расстояниям</w:t>
            </w:r>
          </w:p>
        </w:tc>
        <w:tc>
          <w:tcPr>
            <w:tcW w:w="1900" w:type="dxa"/>
            <w:vAlign w:val="center"/>
          </w:tcPr>
          <w:p w14:paraId="4E45501E" w14:textId="77777777" w:rsidR="00D445B2" w:rsidRDefault="00000000">
            <w:pPr>
              <w:jc w:val="center"/>
            </w:pPr>
            <w:r>
              <w:rPr>
                <w:rFonts w:ascii="Times New Roman" w:eastAsia="Times New Roman" w:hAnsi="Times New Roman" w:cs="Times New Roman"/>
                <w:sz w:val="24"/>
                <w:szCs w:val="24"/>
              </w:rPr>
              <w:t>A/02.5, A/03.5</w:t>
            </w:r>
          </w:p>
        </w:tc>
      </w:tr>
      <w:tr w:rsidR="00D445B2" w14:paraId="27301593" w14:textId="77777777">
        <w:trPr>
          <w:cantSplit/>
          <w:jc w:val="center"/>
        </w:trPr>
        <w:tc>
          <w:tcPr>
            <w:tcW w:w="1500" w:type="dxa"/>
            <w:vAlign w:val="center"/>
          </w:tcPr>
          <w:p w14:paraId="55F8F5B3" w14:textId="77777777" w:rsidR="00D445B2" w:rsidRDefault="00000000">
            <w:pPr>
              <w:jc w:val="center"/>
            </w:pPr>
            <w:r>
              <w:rPr>
                <w:rFonts w:ascii="Times New Roman" w:eastAsia="Times New Roman" w:hAnsi="Times New Roman" w:cs="Times New Roman"/>
                <w:sz w:val="24"/>
                <w:szCs w:val="24"/>
              </w:rPr>
              <w:t>РО 5.3</w:t>
            </w:r>
          </w:p>
        </w:tc>
        <w:tc>
          <w:tcPr>
            <w:tcW w:w="5950" w:type="dxa"/>
            <w:vAlign w:val="center"/>
          </w:tcPr>
          <w:p w14:paraId="4AF6B522" w14:textId="77777777" w:rsidR="00D445B2" w:rsidRDefault="00000000">
            <w:r>
              <w:rPr>
                <w:rFonts w:ascii="Times New Roman" w:eastAsia="Times New Roman" w:hAnsi="Times New Roman" w:cs="Times New Roman"/>
                <w:sz w:val="24"/>
                <w:szCs w:val="24"/>
              </w:rPr>
              <w:t>Уметь оформлять наряд-допуск на выполнение огневых работ и контролировать соблюдение мер безопасности</w:t>
            </w:r>
          </w:p>
        </w:tc>
        <w:tc>
          <w:tcPr>
            <w:tcW w:w="1900" w:type="dxa"/>
            <w:vAlign w:val="center"/>
          </w:tcPr>
          <w:p w14:paraId="758FC2C6" w14:textId="77777777" w:rsidR="00D445B2" w:rsidRDefault="00000000">
            <w:pPr>
              <w:jc w:val="center"/>
            </w:pPr>
            <w:r>
              <w:rPr>
                <w:rFonts w:ascii="Times New Roman" w:eastAsia="Times New Roman" w:hAnsi="Times New Roman" w:cs="Times New Roman"/>
                <w:sz w:val="24"/>
                <w:szCs w:val="24"/>
              </w:rPr>
              <w:t>A/01.5, A/02.5</w:t>
            </w:r>
          </w:p>
        </w:tc>
      </w:tr>
    </w:tbl>
    <w:p w14:paraId="7AB874C0" w14:textId="77777777" w:rsidR="00D445B2" w:rsidRDefault="00D445B2">
      <w:pPr>
        <w:spacing w:after="120"/>
      </w:pPr>
    </w:p>
    <w:p w14:paraId="1163ED7A"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685EEA1D" w14:textId="77777777">
        <w:trPr>
          <w:cantSplit/>
          <w:tblHeader/>
          <w:jc w:val="center"/>
        </w:trPr>
        <w:tc>
          <w:tcPr>
            <w:tcW w:w="700" w:type="dxa"/>
            <w:shd w:val="clear" w:color="auto" w:fill="D9D9D9"/>
            <w:vAlign w:val="center"/>
          </w:tcPr>
          <w:p w14:paraId="419A2162"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50FF920E"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7792FAAD"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5CA7A5A6"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268AB33D"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320AEE26"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69832129" w14:textId="77777777">
        <w:trPr>
          <w:cantSplit/>
          <w:jc w:val="center"/>
        </w:trPr>
        <w:tc>
          <w:tcPr>
            <w:tcW w:w="700" w:type="dxa"/>
            <w:vAlign w:val="center"/>
          </w:tcPr>
          <w:p w14:paraId="1C485139" w14:textId="77777777" w:rsidR="00D445B2" w:rsidRDefault="00000000">
            <w:pPr>
              <w:jc w:val="center"/>
            </w:pPr>
            <w:r>
              <w:rPr>
                <w:rFonts w:ascii="Times New Roman" w:eastAsia="Times New Roman" w:hAnsi="Times New Roman" w:cs="Times New Roman"/>
                <w:sz w:val="24"/>
                <w:szCs w:val="24"/>
              </w:rPr>
              <w:t>5.1</w:t>
            </w:r>
          </w:p>
        </w:tc>
        <w:tc>
          <w:tcPr>
            <w:tcW w:w="3500" w:type="dxa"/>
            <w:vAlign w:val="center"/>
          </w:tcPr>
          <w:p w14:paraId="1D60C6C2" w14:textId="77777777" w:rsidR="00D445B2" w:rsidRDefault="00000000">
            <w:r>
              <w:rPr>
                <w:rFonts w:ascii="Times New Roman" w:eastAsia="Times New Roman" w:hAnsi="Times New Roman" w:cs="Times New Roman"/>
                <w:sz w:val="24"/>
                <w:szCs w:val="24"/>
              </w:rPr>
              <w:t>Требования пожарной безопасности к инженерному оборудованию зданий и сооружений</w:t>
            </w:r>
          </w:p>
        </w:tc>
        <w:tc>
          <w:tcPr>
            <w:tcW w:w="900" w:type="dxa"/>
            <w:vAlign w:val="center"/>
          </w:tcPr>
          <w:p w14:paraId="24B5CC28"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6D65DF8A" w14:textId="77777777" w:rsidR="00D445B2" w:rsidRDefault="00000000">
            <w:pPr>
              <w:jc w:val="center"/>
            </w:pPr>
            <w:r>
              <w:rPr>
                <w:rFonts w:ascii="Times New Roman" w:eastAsia="Times New Roman" w:hAnsi="Times New Roman" w:cs="Times New Roman"/>
                <w:sz w:val="24"/>
                <w:szCs w:val="24"/>
              </w:rPr>
              <w:t>6</w:t>
            </w:r>
          </w:p>
        </w:tc>
        <w:tc>
          <w:tcPr>
            <w:tcW w:w="1350" w:type="dxa"/>
            <w:vAlign w:val="center"/>
          </w:tcPr>
          <w:p w14:paraId="783D9622"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6DB590DB"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3834782C" w14:textId="77777777">
        <w:trPr>
          <w:cantSplit/>
          <w:jc w:val="center"/>
        </w:trPr>
        <w:tc>
          <w:tcPr>
            <w:tcW w:w="700" w:type="dxa"/>
            <w:vAlign w:val="center"/>
          </w:tcPr>
          <w:p w14:paraId="669C089F" w14:textId="77777777" w:rsidR="00D445B2" w:rsidRDefault="00000000">
            <w:pPr>
              <w:jc w:val="center"/>
            </w:pPr>
            <w:r>
              <w:rPr>
                <w:rFonts w:ascii="Times New Roman" w:eastAsia="Times New Roman" w:hAnsi="Times New Roman" w:cs="Times New Roman"/>
                <w:sz w:val="24"/>
                <w:szCs w:val="24"/>
              </w:rPr>
              <w:t>5.2</w:t>
            </w:r>
          </w:p>
        </w:tc>
        <w:tc>
          <w:tcPr>
            <w:tcW w:w="3500" w:type="dxa"/>
            <w:vAlign w:val="center"/>
          </w:tcPr>
          <w:p w14:paraId="0B0396BA" w14:textId="77777777" w:rsidR="00D445B2" w:rsidRDefault="00000000">
            <w:r>
              <w:rPr>
                <w:rFonts w:ascii="Times New Roman" w:eastAsia="Times New Roman" w:hAnsi="Times New Roman" w:cs="Times New Roman"/>
                <w:sz w:val="24"/>
                <w:szCs w:val="24"/>
              </w:rPr>
              <w:t>Требования пожарной безопасности к проходам, проездам и подъездам зданий и сооружений</w:t>
            </w:r>
          </w:p>
        </w:tc>
        <w:tc>
          <w:tcPr>
            <w:tcW w:w="900" w:type="dxa"/>
            <w:vAlign w:val="center"/>
          </w:tcPr>
          <w:p w14:paraId="23BA24AE"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371DE926"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11862AA7"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31F05F5" w14:textId="77777777" w:rsidR="00D445B2" w:rsidRDefault="00000000">
            <w:r>
              <w:rPr>
                <w:rFonts w:ascii="Times New Roman" w:eastAsia="Times New Roman" w:hAnsi="Times New Roman" w:cs="Times New Roman"/>
                <w:sz w:val="24"/>
                <w:szCs w:val="24"/>
              </w:rPr>
              <w:t>Тест</w:t>
            </w:r>
          </w:p>
        </w:tc>
      </w:tr>
      <w:tr w:rsidR="00D445B2" w14:paraId="72F39119" w14:textId="77777777">
        <w:trPr>
          <w:cantSplit/>
          <w:jc w:val="center"/>
        </w:trPr>
        <w:tc>
          <w:tcPr>
            <w:tcW w:w="700" w:type="dxa"/>
            <w:vAlign w:val="center"/>
          </w:tcPr>
          <w:p w14:paraId="4FF3069A" w14:textId="77777777" w:rsidR="00D445B2" w:rsidRDefault="00000000">
            <w:pPr>
              <w:jc w:val="center"/>
            </w:pPr>
            <w:r>
              <w:rPr>
                <w:rFonts w:ascii="Times New Roman" w:eastAsia="Times New Roman" w:hAnsi="Times New Roman" w:cs="Times New Roman"/>
                <w:sz w:val="24"/>
                <w:szCs w:val="24"/>
              </w:rPr>
              <w:t>5.3</w:t>
            </w:r>
          </w:p>
        </w:tc>
        <w:tc>
          <w:tcPr>
            <w:tcW w:w="3500" w:type="dxa"/>
            <w:vAlign w:val="center"/>
          </w:tcPr>
          <w:p w14:paraId="39511AE3" w14:textId="77777777" w:rsidR="00D445B2" w:rsidRDefault="00000000">
            <w:r>
              <w:rPr>
                <w:rFonts w:ascii="Times New Roman" w:eastAsia="Times New Roman" w:hAnsi="Times New Roman" w:cs="Times New Roman"/>
                <w:sz w:val="24"/>
                <w:szCs w:val="24"/>
              </w:rPr>
              <w:t>Требования к противопожарным расстояниям между зданиями и сооружениями</w:t>
            </w:r>
          </w:p>
        </w:tc>
        <w:tc>
          <w:tcPr>
            <w:tcW w:w="900" w:type="dxa"/>
            <w:vAlign w:val="center"/>
          </w:tcPr>
          <w:p w14:paraId="7781413D"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34B0CC01" w14:textId="77777777" w:rsidR="00D445B2" w:rsidRDefault="00000000">
            <w:pPr>
              <w:jc w:val="center"/>
            </w:pPr>
            <w:r>
              <w:rPr>
                <w:rFonts w:ascii="Times New Roman" w:eastAsia="Times New Roman" w:hAnsi="Times New Roman" w:cs="Times New Roman"/>
                <w:sz w:val="24"/>
                <w:szCs w:val="24"/>
              </w:rPr>
              <w:t>2</w:t>
            </w:r>
          </w:p>
        </w:tc>
        <w:tc>
          <w:tcPr>
            <w:tcW w:w="1350" w:type="dxa"/>
            <w:vAlign w:val="center"/>
          </w:tcPr>
          <w:p w14:paraId="7D8F0C2A"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73D2A43C"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1EFE7948" w14:textId="77777777">
        <w:trPr>
          <w:cantSplit/>
          <w:jc w:val="center"/>
        </w:trPr>
        <w:tc>
          <w:tcPr>
            <w:tcW w:w="700" w:type="dxa"/>
            <w:vAlign w:val="center"/>
          </w:tcPr>
          <w:p w14:paraId="05125D4D" w14:textId="77777777" w:rsidR="00D445B2" w:rsidRDefault="00000000">
            <w:pPr>
              <w:jc w:val="center"/>
            </w:pPr>
            <w:r>
              <w:rPr>
                <w:rFonts w:ascii="Times New Roman" w:eastAsia="Times New Roman" w:hAnsi="Times New Roman" w:cs="Times New Roman"/>
                <w:sz w:val="24"/>
                <w:szCs w:val="24"/>
              </w:rPr>
              <w:t>5.4</w:t>
            </w:r>
          </w:p>
        </w:tc>
        <w:tc>
          <w:tcPr>
            <w:tcW w:w="3500" w:type="dxa"/>
            <w:vAlign w:val="center"/>
          </w:tcPr>
          <w:p w14:paraId="2C921822" w14:textId="77777777" w:rsidR="00D445B2" w:rsidRDefault="00000000">
            <w:r>
              <w:rPr>
                <w:rFonts w:ascii="Times New Roman" w:eastAsia="Times New Roman" w:hAnsi="Times New Roman" w:cs="Times New Roman"/>
                <w:sz w:val="24"/>
                <w:szCs w:val="24"/>
              </w:rPr>
              <w:t>Требования правил противопожарного режима к пожароопасным работам</w:t>
            </w:r>
          </w:p>
        </w:tc>
        <w:tc>
          <w:tcPr>
            <w:tcW w:w="900" w:type="dxa"/>
            <w:vAlign w:val="center"/>
          </w:tcPr>
          <w:p w14:paraId="7BB49CED"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5AF5225D"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093423C7" w14:textId="77777777" w:rsidR="00D445B2" w:rsidRDefault="00000000">
            <w:pPr>
              <w:jc w:val="center"/>
            </w:pPr>
            <w:r>
              <w:rPr>
                <w:rFonts w:ascii="Times New Roman" w:eastAsia="Times New Roman" w:hAnsi="Times New Roman" w:cs="Times New Roman"/>
                <w:sz w:val="24"/>
                <w:szCs w:val="24"/>
              </w:rPr>
              <w:t>4</w:t>
            </w:r>
          </w:p>
        </w:tc>
        <w:tc>
          <w:tcPr>
            <w:tcW w:w="1850" w:type="dxa"/>
            <w:vAlign w:val="center"/>
          </w:tcPr>
          <w:p w14:paraId="304D428A"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293DF7A6" w14:textId="77777777">
        <w:trPr>
          <w:cantSplit/>
          <w:jc w:val="center"/>
        </w:trPr>
        <w:tc>
          <w:tcPr>
            <w:tcW w:w="4200" w:type="dxa"/>
            <w:gridSpan w:val="2"/>
            <w:vAlign w:val="center"/>
          </w:tcPr>
          <w:p w14:paraId="237F8E22"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6F7C730F" w14:textId="77777777" w:rsidR="00D445B2" w:rsidRDefault="00000000">
            <w:pPr>
              <w:jc w:val="center"/>
            </w:pPr>
            <w:r>
              <w:rPr>
                <w:rFonts w:ascii="Times New Roman" w:eastAsia="Times New Roman" w:hAnsi="Times New Roman" w:cs="Times New Roman"/>
                <w:b/>
                <w:sz w:val="24"/>
                <w:szCs w:val="24"/>
              </w:rPr>
              <w:t>24</w:t>
            </w:r>
          </w:p>
        </w:tc>
        <w:tc>
          <w:tcPr>
            <w:tcW w:w="1050" w:type="dxa"/>
            <w:vAlign w:val="center"/>
          </w:tcPr>
          <w:p w14:paraId="1456F5F2" w14:textId="77777777" w:rsidR="00D445B2" w:rsidRDefault="00000000">
            <w:pPr>
              <w:jc w:val="center"/>
            </w:pPr>
            <w:r>
              <w:rPr>
                <w:rFonts w:ascii="Times New Roman" w:eastAsia="Times New Roman" w:hAnsi="Times New Roman" w:cs="Times New Roman"/>
                <w:b/>
                <w:sz w:val="24"/>
                <w:szCs w:val="24"/>
              </w:rPr>
              <w:t>16</w:t>
            </w:r>
          </w:p>
        </w:tc>
        <w:tc>
          <w:tcPr>
            <w:tcW w:w="1350" w:type="dxa"/>
            <w:vAlign w:val="center"/>
          </w:tcPr>
          <w:p w14:paraId="6726032D" w14:textId="77777777" w:rsidR="00D445B2" w:rsidRDefault="00000000">
            <w:pPr>
              <w:jc w:val="center"/>
            </w:pPr>
            <w:r>
              <w:rPr>
                <w:rFonts w:ascii="Times New Roman" w:eastAsia="Times New Roman" w:hAnsi="Times New Roman" w:cs="Times New Roman"/>
                <w:b/>
                <w:sz w:val="24"/>
                <w:szCs w:val="24"/>
              </w:rPr>
              <w:t>8</w:t>
            </w:r>
          </w:p>
        </w:tc>
        <w:tc>
          <w:tcPr>
            <w:tcW w:w="1850" w:type="dxa"/>
            <w:vAlign w:val="center"/>
          </w:tcPr>
          <w:p w14:paraId="3854D361" w14:textId="77777777" w:rsidR="00D445B2" w:rsidRDefault="00D445B2"/>
        </w:tc>
      </w:tr>
    </w:tbl>
    <w:p w14:paraId="495252C0" w14:textId="77777777" w:rsidR="00D445B2" w:rsidRDefault="00D445B2">
      <w:pPr>
        <w:spacing w:after="120"/>
      </w:pPr>
    </w:p>
    <w:p w14:paraId="763D7979" w14:textId="77777777" w:rsidR="00D445B2" w:rsidRDefault="00000000">
      <w:pPr>
        <w:keepNext/>
        <w:contextualSpacing/>
        <w:jc w:val="both"/>
      </w:pPr>
      <w:r>
        <w:rPr>
          <w:rFonts w:ascii="Times New Roman" w:eastAsia="Times New Roman" w:hAnsi="Times New Roman" w:cs="Times New Roman"/>
          <w:b/>
          <w:sz w:val="28"/>
          <w:szCs w:val="28"/>
        </w:rPr>
        <w:lastRenderedPageBreak/>
        <w:t>4. Содержание</w:t>
      </w:r>
    </w:p>
    <w:p w14:paraId="2F69FC1D" w14:textId="77777777" w:rsidR="00D445B2" w:rsidRDefault="00000000">
      <w:pPr>
        <w:keepNext/>
        <w:contextualSpacing/>
      </w:pPr>
      <w:r>
        <w:rPr>
          <w:rFonts w:ascii="Times New Roman" w:eastAsia="Times New Roman" w:hAnsi="Times New Roman" w:cs="Times New Roman"/>
          <w:b/>
          <w:sz w:val="28"/>
          <w:szCs w:val="28"/>
        </w:rPr>
        <w:t>Тема 5.1. Требования пожарной безопасности к инженерному оборудованию зданий и сооружений</w:t>
      </w:r>
    </w:p>
    <w:p w14:paraId="0FF9A068"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Классификация электрооборудования по взрывопожарной и пожарной опасности. Требования к информации о пожарной опасности электротехнической продукции. Требования пожарной безопасности к электроустановкам зданий и сооружений, порядок их аварийного отключения. Правила пожарной безопасности при работе с электрооборудованием. Требования к кабельным линиям и электропроводке систем противопожарной защиты, к сохранению их работоспособности в условиях пожара. Требования к энергоснабжению систем противопожарной защиты, установленных в зданиях класса функциональной пожарной опасности Ф1–Ф5. Требования к системам вентиляции, кондиционирования и противодымной защиты, к конструкциям и оборудованию указанных систем. Устройство аварийных систем вентиляции. Порядок аварийного отключения систем отопления и вентиляции. Требования пожарной безопасности к конструкциям и оборудованию систем мусороудаления, к ограничению распространения пожара и к объёмно-планировочным и конструктивным решениям систем мусороудаления. Системы мусороудаления для зданий, не оборудованных мусоропроводами (мусоросборные камеры, хозяйственные площадки). Требования пожарной безопасности к пассажирским, грузовым лифтам, эскалаторам, траволаторам. Пассажирские лифты, имеющие режим работы «перевозка пожарных подразделений». Работа лифтов в режиме «пожарная опасность». Электрооборудование лифтов (подъёмников), устанавливаемых в зданиях класса функциональной пожарной опасности Ф1–Ф5. Требования безопасности к лифтам, предназначенным для инвалидов. Требования к системам теплоснабжения и отопления. Применение теплогенераторов, печного отопления в зданиях класса функциональной пожарной опасности Ф1–Ф5. Практическое занятие: выявление нарушений требований пожарной безопасности при эксплуатации электроустановок и систем отопления по фотоматериалам.</w:t>
      </w:r>
    </w:p>
    <w:p w14:paraId="768B6E46"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пожарной безопасности к электроустановкам, системам вентиляции и отопления; умение выявлять нарушения.</w:t>
      </w:r>
    </w:p>
    <w:p w14:paraId="5E1271FB" w14:textId="77777777" w:rsidR="00D445B2" w:rsidRDefault="00000000">
      <w:pPr>
        <w:keepNext/>
        <w:contextualSpacing/>
      </w:pPr>
      <w:r>
        <w:rPr>
          <w:rFonts w:ascii="Times New Roman" w:eastAsia="Times New Roman" w:hAnsi="Times New Roman" w:cs="Times New Roman"/>
          <w:b/>
          <w:sz w:val="28"/>
          <w:szCs w:val="28"/>
        </w:rPr>
        <w:t>Тема 5.2. Требования пожарной безопасности к проходам, проездам и подъездам зданий и сооружений</w:t>
      </w:r>
    </w:p>
    <w:p w14:paraId="04ABA273"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Разработка и реализация соответствующими органами государственной власти, органами местного самоуправления мер пожарной безопасности для населённых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w:t>
      </w:r>
      <w:r>
        <w:rPr>
          <w:rFonts w:ascii="Times New Roman" w:eastAsia="Times New Roman" w:hAnsi="Times New Roman" w:cs="Times New Roman"/>
          <w:sz w:val="28"/>
          <w:szCs w:val="28"/>
        </w:rPr>
        <w:lastRenderedPageBreak/>
        <w:t>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функциональной пожарной опасности Ф1–Ф5. Общие требования к расстановке мобильной пожарной техники, пожарных подъёмных механизмов на территории.</w:t>
      </w:r>
    </w:p>
    <w:p w14:paraId="4783B758"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проездам и подъездам для пожарной техники.</w:t>
      </w:r>
    </w:p>
    <w:p w14:paraId="231D9332" w14:textId="77777777" w:rsidR="00D445B2" w:rsidRDefault="00000000">
      <w:pPr>
        <w:keepNext/>
        <w:contextualSpacing/>
      </w:pPr>
      <w:r>
        <w:rPr>
          <w:rFonts w:ascii="Times New Roman" w:eastAsia="Times New Roman" w:hAnsi="Times New Roman" w:cs="Times New Roman"/>
          <w:b/>
          <w:sz w:val="28"/>
          <w:szCs w:val="28"/>
        </w:rPr>
        <w:t>Тема 5.3. Требования к противопожарным расстояниям между зданиями и сооружениями</w:t>
      </w:r>
    </w:p>
    <w:p w14:paraId="40A4B20A"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граничащих с ними объектов защиты. Практическое занятие: проверка противопожарных расстояний по учебному генеральному плану.</w:t>
      </w:r>
    </w:p>
    <w:p w14:paraId="094F116A"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к противопожарным расстояниям; умение проверять их по генеральному плану.</w:t>
      </w:r>
    </w:p>
    <w:p w14:paraId="395BB293" w14:textId="77777777" w:rsidR="00D445B2" w:rsidRDefault="00000000">
      <w:pPr>
        <w:keepNext/>
        <w:contextualSpacing/>
      </w:pPr>
      <w:r>
        <w:rPr>
          <w:rFonts w:ascii="Times New Roman" w:eastAsia="Times New Roman" w:hAnsi="Times New Roman" w:cs="Times New Roman"/>
          <w:b/>
          <w:sz w:val="28"/>
          <w:szCs w:val="28"/>
        </w:rPr>
        <w:t>Тема 5.4. Требования правил противопожарного режима к пожароопасным работам</w:t>
      </w:r>
    </w:p>
    <w:p w14:paraId="0DDE8B8B"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Виды пожароопасных работ. Общие требования пожарной безопасности при проведении пожароопасных работ. Виды и характеристика огневых работ. Порядок оформления наряда-допуска на проведение огневых работ. Требования пожарной безопасности к местам и помещениям проведения огневых работ. Организация постоянных и временных постов проведения огневых работ, основные требования. Меры пожарной безопасности при проведении резательных и паяльных работ, организация рабочих мест. Пожарная безопасность при проведении газосварочных и электросварочных работ. Пожарная опасность газов, применяемых при проведении газосварочных и электросварочных 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Требования пожарной безопасности к хранению и использованию ацетиленовых аппаратов и баллонов с газами, защита их от открытого огня и других тепловых источников. Требования пожарной безопасности к техническому обслуживанию, ремонту и эксплуатации электросварочных </w:t>
      </w:r>
      <w:r>
        <w:rPr>
          <w:rFonts w:ascii="Times New Roman" w:eastAsia="Times New Roman" w:hAnsi="Times New Roman" w:cs="Times New Roman"/>
          <w:sz w:val="28"/>
          <w:szCs w:val="28"/>
        </w:rPr>
        <w:lastRenderedPageBreak/>
        <w:t>аппаратов. Требования пожарной безопасности при проведении огневых работ на взрывопожароопасных объектах и производствах. Проведение огневых работ на установках, находящихся под давлением, на ёмкостях из-под легковоспламеняющихся и горючих жидкостей без предварительной их подготовки. Порядок проведения огневых работ в зданиях, сооружениях и помещениях в зависимости от их категории по взрывопожарной и пожарной опасности. Практическое занятие: оформление наряда-допуска на выполнение огневых работ.</w:t>
      </w:r>
    </w:p>
    <w:p w14:paraId="2D9C1AAE"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требований пожарной безопасности при проведении пожароопасных работ; умение оформлять наряд-допуск.</w:t>
      </w:r>
    </w:p>
    <w:p w14:paraId="58B84E1D"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3199A4A0"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15 вопросов;</w:t>
      </w:r>
    </w:p>
    <w:p w14:paraId="6E4D4BCA"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практическое задание: оформление наряда-допуска на выполнение огневых работ.</w:t>
      </w:r>
    </w:p>
    <w:p w14:paraId="26617108" w14:textId="77777777" w:rsidR="00D445B2" w:rsidRDefault="00000000">
      <w:r>
        <w:rPr>
          <w:rFonts w:ascii="Times New Roman" w:eastAsia="Times New Roman" w:hAnsi="Times New Roman" w:cs="Times New Roman"/>
          <w:sz w:val="28"/>
          <w:szCs w:val="28"/>
        </w:rPr>
        <w:br w:type="page"/>
      </w:r>
    </w:p>
    <w:p w14:paraId="033A0212"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МОДУЛЯ 6</w:t>
      </w:r>
    </w:p>
    <w:p w14:paraId="636E2EEC" w14:textId="77777777" w:rsidR="00D445B2" w:rsidRDefault="00000000">
      <w:pPr>
        <w:keepNext/>
        <w:contextualSpacing/>
        <w:jc w:val="center"/>
      </w:pPr>
      <w:r>
        <w:rPr>
          <w:rFonts w:ascii="Times New Roman" w:eastAsia="Times New Roman" w:hAnsi="Times New Roman" w:cs="Times New Roman"/>
          <w:b/>
          <w:sz w:val="28"/>
          <w:szCs w:val="28"/>
        </w:rPr>
        <w:t>«Тушение пожаров и оказание первой помощи пострадавшим»</w:t>
      </w:r>
    </w:p>
    <w:p w14:paraId="150B1165"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641674D3" w14:textId="77777777">
        <w:trPr>
          <w:cantSplit/>
          <w:tblHeader/>
          <w:jc w:val="center"/>
        </w:trPr>
        <w:tc>
          <w:tcPr>
            <w:tcW w:w="3200" w:type="dxa"/>
            <w:shd w:val="clear" w:color="auto" w:fill="D9D9D9"/>
            <w:vAlign w:val="center"/>
          </w:tcPr>
          <w:p w14:paraId="64A70B42"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7767CC53"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3DF21B9A" w14:textId="77777777">
        <w:trPr>
          <w:cantSplit/>
          <w:jc w:val="center"/>
        </w:trPr>
        <w:tc>
          <w:tcPr>
            <w:tcW w:w="3200" w:type="dxa"/>
            <w:vAlign w:val="center"/>
          </w:tcPr>
          <w:p w14:paraId="4C8CB96A"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4DB1ED86" w14:textId="77777777" w:rsidR="00D445B2" w:rsidRDefault="00000000">
            <w:r>
              <w:rPr>
                <w:rFonts w:ascii="Times New Roman" w:eastAsia="Times New Roman" w:hAnsi="Times New Roman" w:cs="Times New Roman"/>
                <w:sz w:val="24"/>
                <w:szCs w:val="24"/>
              </w:rPr>
              <w:t>Тушение пожаров и оказание первой помощи пострадавшим</w:t>
            </w:r>
          </w:p>
        </w:tc>
      </w:tr>
      <w:tr w:rsidR="00D445B2" w14:paraId="044A3F8B" w14:textId="77777777">
        <w:trPr>
          <w:cantSplit/>
          <w:jc w:val="center"/>
        </w:trPr>
        <w:tc>
          <w:tcPr>
            <w:tcW w:w="3200" w:type="dxa"/>
            <w:vAlign w:val="center"/>
          </w:tcPr>
          <w:p w14:paraId="0C19A855" w14:textId="77777777" w:rsidR="00D445B2" w:rsidRDefault="00000000">
            <w:r>
              <w:rPr>
                <w:rFonts w:ascii="Times New Roman" w:eastAsia="Times New Roman" w:hAnsi="Times New Roman" w:cs="Times New Roman"/>
                <w:sz w:val="24"/>
                <w:szCs w:val="24"/>
              </w:rPr>
              <w:t>Код</w:t>
            </w:r>
          </w:p>
        </w:tc>
        <w:tc>
          <w:tcPr>
            <w:tcW w:w="6150" w:type="dxa"/>
            <w:vAlign w:val="center"/>
          </w:tcPr>
          <w:p w14:paraId="4F5B7FFF" w14:textId="77777777" w:rsidR="00D445B2" w:rsidRDefault="00000000">
            <w:r>
              <w:rPr>
                <w:rFonts w:ascii="Times New Roman" w:eastAsia="Times New Roman" w:hAnsi="Times New Roman" w:cs="Times New Roman"/>
                <w:sz w:val="24"/>
                <w:szCs w:val="24"/>
              </w:rPr>
              <w:t>М6</w:t>
            </w:r>
          </w:p>
        </w:tc>
      </w:tr>
      <w:tr w:rsidR="00D445B2" w14:paraId="1C63FDA1" w14:textId="77777777">
        <w:trPr>
          <w:cantSplit/>
          <w:jc w:val="center"/>
        </w:trPr>
        <w:tc>
          <w:tcPr>
            <w:tcW w:w="3200" w:type="dxa"/>
            <w:vAlign w:val="center"/>
          </w:tcPr>
          <w:p w14:paraId="2F746C2C"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2066A210" w14:textId="77777777" w:rsidR="00D445B2" w:rsidRDefault="00000000">
            <w:r>
              <w:rPr>
                <w:rFonts w:ascii="Times New Roman" w:eastAsia="Times New Roman" w:hAnsi="Times New Roman" w:cs="Times New Roman"/>
                <w:sz w:val="24"/>
                <w:szCs w:val="24"/>
              </w:rPr>
              <w:t>24 академических часа</w:t>
            </w:r>
          </w:p>
        </w:tc>
      </w:tr>
      <w:tr w:rsidR="00D445B2" w14:paraId="3F540807" w14:textId="77777777">
        <w:trPr>
          <w:cantSplit/>
          <w:jc w:val="center"/>
        </w:trPr>
        <w:tc>
          <w:tcPr>
            <w:tcW w:w="3200" w:type="dxa"/>
            <w:vAlign w:val="center"/>
          </w:tcPr>
          <w:p w14:paraId="4305DDB5"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531748E3" w14:textId="77777777" w:rsidR="00D445B2" w:rsidRDefault="00000000">
            <w:r>
              <w:rPr>
                <w:rFonts w:ascii="Times New Roman" w:eastAsia="Times New Roman" w:hAnsi="Times New Roman" w:cs="Times New Roman"/>
                <w:sz w:val="24"/>
                <w:szCs w:val="24"/>
              </w:rPr>
              <w:t>12 часов</w:t>
            </w:r>
          </w:p>
        </w:tc>
      </w:tr>
      <w:tr w:rsidR="00D445B2" w14:paraId="5DE37FC9" w14:textId="77777777">
        <w:trPr>
          <w:cantSplit/>
          <w:jc w:val="center"/>
        </w:trPr>
        <w:tc>
          <w:tcPr>
            <w:tcW w:w="3200" w:type="dxa"/>
            <w:vAlign w:val="center"/>
          </w:tcPr>
          <w:p w14:paraId="15C4CD09"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39FA999A" w14:textId="77777777" w:rsidR="00D445B2" w:rsidRDefault="00000000">
            <w:r>
              <w:rPr>
                <w:rFonts w:ascii="Times New Roman" w:eastAsia="Times New Roman" w:hAnsi="Times New Roman" w:cs="Times New Roman"/>
                <w:sz w:val="24"/>
                <w:szCs w:val="24"/>
              </w:rPr>
              <w:t>12 часов</w:t>
            </w:r>
          </w:p>
        </w:tc>
      </w:tr>
      <w:tr w:rsidR="00D445B2" w14:paraId="1D8A497E" w14:textId="77777777">
        <w:trPr>
          <w:cantSplit/>
          <w:jc w:val="center"/>
        </w:trPr>
        <w:tc>
          <w:tcPr>
            <w:tcW w:w="3200" w:type="dxa"/>
            <w:vAlign w:val="center"/>
          </w:tcPr>
          <w:p w14:paraId="7BAA2FDC"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4AFB1610" w14:textId="77777777" w:rsidR="00D445B2" w:rsidRDefault="00000000">
            <w:r>
              <w:rPr>
                <w:rFonts w:ascii="Times New Roman" w:eastAsia="Times New Roman" w:hAnsi="Times New Roman" w:cs="Times New Roman"/>
                <w:sz w:val="24"/>
                <w:szCs w:val="24"/>
              </w:rPr>
              <w:t>Тестирование, практическое задание</w:t>
            </w:r>
          </w:p>
        </w:tc>
      </w:tr>
    </w:tbl>
    <w:p w14:paraId="5D322CE8" w14:textId="77777777" w:rsidR="00D445B2" w:rsidRDefault="00D445B2">
      <w:pPr>
        <w:spacing w:after="120"/>
      </w:pPr>
    </w:p>
    <w:p w14:paraId="68F19AB8"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72FC55F5" w14:textId="77777777">
        <w:trPr>
          <w:cantSplit/>
          <w:tblHeader/>
          <w:jc w:val="center"/>
        </w:trPr>
        <w:tc>
          <w:tcPr>
            <w:tcW w:w="1500" w:type="dxa"/>
            <w:shd w:val="clear" w:color="auto" w:fill="D9D9D9"/>
            <w:vAlign w:val="center"/>
          </w:tcPr>
          <w:p w14:paraId="17C967E7"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24A3C157"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393CF7D4"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3D41DC16" w14:textId="77777777">
        <w:trPr>
          <w:cantSplit/>
          <w:jc w:val="center"/>
        </w:trPr>
        <w:tc>
          <w:tcPr>
            <w:tcW w:w="1500" w:type="dxa"/>
            <w:vAlign w:val="center"/>
          </w:tcPr>
          <w:p w14:paraId="557A7EF4" w14:textId="77777777" w:rsidR="00D445B2" w:rsidRDefault="00000000">
            <w:pPr>
              <w:jc w:val="center"/>
            </w:pPr>
            <w:r>
              <w:rPr>
                <w:rFonts w:ascii="Times New Roman" w:eastAsia="Times New Roman" w:hAnsi="Times New Roman" w:cs="Times New Roman"/>
                <w:sz w:val="24"/>
                <w:szCs w:val="24"/>
              </w:rPr>
              <w:t>РО 6.1</w:t>
            </w:r>
          </w:p>
        </w:tc>
        <w:tc>
          <w:tcPr>
            <w:tcW w:w="5950" w:type="dxa"/>
            <w:vAlign w:val="center"/>
          </w:tcPr>
          <w:p w14:paraId="576546A8" w14:textId="77777777" w:rsidR="00D445B2" w:rsidRDefault="00000000">
            <w:r>
              <w:rPr>
                <w:rFonts w:ascii="Times New Roman" w:eastAsia="Times New Roman" w:hAnsi="Times New Roman" w:cs="Times New Roman"/>
                <w:sz w:val="24"/>
                <w:szCs w:val="24"/>
              </w:rPr>
              <w:t>Знать порядок содействия пожарной охране и общего руководства тушением пожара до прибытия подразделений</w:t>
            </w:r>
          </w:p>
        </w:tc>
        <w:tc>
          <w:tcPr>
            <w:tcW w:w="1900" w:type="dxa"/>
            <w:vAlign w:val="center"/>
          </w:tcPr>
          <w:p w14:paraId="63548A13" w14:textId="77777777" w:rsidR="00D445B2" w:rsidRDefault="00000000">
            <w:pPr>
              <w:jc w:val="center"/>
            </w:pPr>
            <w:r>
              <w:rPr>
                <w:rFonts w:ascii="Times New Roman" w:eastAsia="Times New Roman" w:hAnsi="Times New Roman" w:cs="Times New Roman"/>
                <w:sz w:val="24"/>
                <w:szCs w:val="24"/>
              </w:rPr>
              <w:t>A/03.5</w:t>
            </w:r>
          </w:p>
        </w:tc>
      </w:tr>
      <w:tr w:rsidR="00D445B2" w14:paraId="6FFDE1F9" w14:textId="77777777">
        <w:trPr>
          <w:cantSplit/>
          <w:jc w:val="center"/>
        </w:trPr>
        <w:tc>
          <w:tcPr>
            <w:tcW w:w="1500" w:type="dxa"/>
            <w:vAlign w:val="center"/>
          </w:tcPr>
          <w:p w14:paraId="22A50206" w14:textId="77777777" w:rsidR="00D445B2" w:rsidRDefault="00000000">
            <w:pPr>
              <w:jc w:val="center"/>
            </w:pPr>
            <w:r>
              <w:rPr>
                <w:rFonts w:ascii="Times New Roman" w:eastAsia="Times New Roman" w:hAnsi="Times New Roman" w:cs="Times New Roman"/>
                <w:sz w:val="24"/>
                <w:szCs w:val="24"/>
              </w:rPr>
              <w:t>РО 6.2</w:t>
            </w:r>
          </w:p>
        </w:tc>
        <w:tc>
          <w:tcPr>
            <w:tcW w:w="5950" w:type="dxa"/>
            <w:vAlign w:val="center"/>
          </w:tcPr>
          <w:p w14:paraId="2F4B6557" w14:textId="77777777" w:rsidR="00D445B2" w:rsidRDefault="00000000">
            <w:r>
              <w:rPr>
                <w:rFonts w:ascii="Times New Roman" w:eastAsia="Times New Roman" w:hAnsi="Times New Roman" w:cs="Times New Roman"/>
                <w:sz w:val="24"/>
                <w:szCs w:val="24"/>
              </w:rPr>
              <w:t>Знать способы спасения людей при пожаре и порядок расследования случаев пожара</w:t>
            </w:r>
          </w:p>
        </w:tc>
        <w:tc>
          <w:tcPr>
            <w:tcW w:w="1900" w:type="dxa"/>
            <w:vAlign w:val="center"/>
          </w:tcPr>
          <w:p w14:paraId="7A7B872E" w14:textId="77777777" w:rsidR="00D445B2" w:rsidRDefault="00000000">
            <w:pPr>
              <w:jc w:val="center"/>
            </w:pPr>
            <w:r>
              <w:rPr>
                <w:rFonts w:ascii="Times New Roman" w:eastAsia="Times New Roman" w:hAnsi="Times New Roman" w:cs="Times New Roman"/>
                <w:sz w:val="24"/>
                <w:szCs w:val="24"/>
              </w:rPr>
              <w:t>A/01.5, A/03.5</w:t>
            </w:r>
          </w:p>
        </w:tc>
      </w:tr>
      <w:tr w:rsidR="00D445B2" w14:paraId="3D257211" w14:textId="77777777">
        <w:trPr>
          <w:cantSplit/>
          <w:jc w:val="center"/>
        </w:trPr>
        <w:tc>
          <w:tcPr>
            <w:tcW w:w="1500" w:type="dxa"/>
            <w:vAlign w:val="center"/>
          </w:tcPr>
          <w:p w14:paraId="79D30DCE" w14:textId="77777777" w:rsidR="00D445B2" w:rsidRDefault="00000000">
            <w:pPr>
              <w:jc w:val="center"/>
            </w:pPr>
            <w:r>
              <w:rPr>
                <w:rFonts w:ascii="Times New Roman" w:eastAsia="Times New Roman" w:hAnsi="Times New Roman" w:cs="Times New Roman"/>
                <w:sz w:val="24"/>
                <w:szCs w:val="24"/>
              </w:rPr>
              <w:t>РО 6.3</w:t>
            </w:r>
          </w:p>
        </w:tc>
        <w:tc>
          <w:tcPr>
            <w:tcW w:w="5950" w:type="dxa"/>
            <w:vAlign w:val="center"/>
          </w:tcPr>
          <w:p w14:paraId="30C59DE2" w14:textId="77777777" w:rsidR="00D445B2" w:rsidRDefault="00000000">
            <w:r>
              <w:rPr>
                <w:rFonts w:ascii="Times New Roman" w:eastAsia="Times New Roman" w:hAnsi="Times New Roman" w:cs="Times New Roman"/>
                <w:sz w:val="24"/>
                <w:szCs w:val="24"/>
              </w:rPr>
              <w:t>Уметь оказывать первую помощь пострадавшим при пожаре</w:t>
            </w:r>
          </w:p>
        </w:tc>
        <w:tc>
          <w:tcPr>
            <w:tcW w:w="1900" w:type="dxa"/>
            <w:vAlign w:val="center"/>
          </w:tcPr>
          <w:p w14:paraId="2846BF4B" w14:textId="77777777" w:rsidR="00D445B2" w:rsidRDefault="00000000">
            <w:pPr>
              <w:jc w:val="center"/>
            </w:pPr>
            <w:r>
              <w:rPr>
                <w:rFonts w:ascii="Times New Roman" w:eastAsia="Times New Roman" w:hAnsi="Times New Roman" w:cs="Times New Roman"/>
                <w:sz w:val="24"/>
                <w:szCs w:val="24"/>
              </w:rPr>
              <w:t>A/05.5</w:t>
            </w:r>
          </w:p>
        </w:tc>
      </w:tr>
      <w:tr w:rsidR="00D445B2" w14:paraId="3891D040" w14:textId="77777777">
        <w:trPr>
          <w:cantSplit/>
          <w:jc w:val="center"/>
        </w:trPr>
        <w:tc>
          <w:tcPr>
            <w:tcW w:w="1500" w:type="dxa"/>
            <w:vAlign w:val="center"/>
          </w:tcPr>
          <w:p w14:paraId="6095DD80" w14:textId="77777777" w:rsidR="00D445B2" w:rsidRDefault="00000000">
            <w:pPr>
              <w:jc w:val="center"/>
            </w:pPr>
            <w:r>
              <w:rPr>
                <w:rFonts w:ascii="Times New Roman" w:eastAsia="Times New Roman" w:hAnsi="Times New Roman" w:cs="Times New Roman"/>
                <w:sz w:val="24"/>
                <w:szCs w:val="24"/>
              </w:rPr>
              <w:t>РО 6.4</w:t>
            </w:r>
          </w:p>
        </w:tc>
        <w:tc>
          <w:tcPr>
            <w:tcW w:w="5950" w:type="dxa"/>
            <w:vAlign w:val="center"/>
          </w:tcPr>
          <w:p w14:paraId="705F63D8" w14:textId="77777777" w:rsidR="00D445B2" w:rsidRDefault="00000000">
            <w:r>
              <w:rPr>
                <w:rFonts w:ascii="Times New Roman" w:eastAsia="Times New Roman" w:hAnsi="Times New Roman" w:cs="Times New Roman"/>
                <w:sz w:val="24"/>
                <w:szCs w:val="24"/>
              </w:rPr>
              <w:t>Уметь разрабатывать схему действий персонала при пожаре и рассчитывать количество огнетушителей</w:t>
            </w:r>
          </w:p>
        </w:tc>
        <w:tc>
          <w:tcPr>
            <w:tcW w:w="1900" w:type="dxa"/>
            <w:vAlign w:val="center"/>
          </w:tcPr>
          <w:p w14:paraId="16864856" w14:textId="77777777" w:rsidR="00D445B2" w:rsidRDefault="00000000">
            <w:pPr>
              <w:jc w:val="center"/>
            </w:pPr>
            <w:r>
              <w:rPr>
                <w:rFonts w:ascii="Times New Roman" w:eastAsia="Times New Roman" w:hAnsi="Times New Roman" w:cs="Times New Roman"/>
                <w:sz w:val="24"/>
                <w:szCs w:val="24"/>
              </w:rPr>
              <w:t>A/01.5, A/03.5</w:t>
            </w:r>
          </w:p>
        </w:tc>
      </w:tr>
      <w:tr w:rsidR="00D445B2" w14:paraId="7511E742" w14:textId="77777777">
        <w:trPr>
          <w:cantSplit/>
          <w:jc w:val="center"/>
        </w:trPr>
        <w:tc>
          <w:tcPr>
            <w:tcW w:w="1500" w:type="dxa"/>
            <w:vAlign w:val="center"/>
          </w:tcPr>
          <w:p w14:paraId="4CEF0C41" w14:textId="77777777" w:rsidR="00D445B2" w:rsidRDefault="00000000">
            <w:pPr>
              <w:jc w:val="center"/>
            </w:pPr>
            <w:r>
              <w:rPr>
                <w:rFonts w:ascii="Times New Roman" w:eastAsia="Times New Roman" w:hAnsi="Times New Roman" w:cs="Times New Roman"/>
                <w:sz w:val="24"/>
                <w:szCs w:val="24"/>
              </w:rPr>
              <w:t>РО 6.5</w:t>
            </w:r>
          </w:p>
        </w:tc>
        <w:tc>
          <w:tcPr>
            <w:tcW w:w="5950" w:type="dxa"/>
            <w:vAlign w:val="center"/>
          </w:tcPr>
          <w:p w14:paraId="09B5EDC3" w14:textId="77777777" w:rsidR="00D445B2" w:rsidRDefault="00000000">
            <w:r>
              <w:rPr>
                <w:rFonts w:ascii="Times New Roman" w:eastAsia="Times New Roman" w:hAnsi="Times New Roman" w:cs="Times New Roman"/>
                <w:sz w:val="24"/>
                <w:szCs w:val="24"/>
              </w:rPr>
              <w:t>Уметь проводить противопожарный инструктаж и практическую тренировку по эвакуации</w:t>
            </w:r>
          </w:p>
        </w:tc>
        <w:tc>
          <w:tcPr>
            <w:tcW w:w="1900" w:type="dxa"/>
            <w:vAlign w:val="center"/>
          </w:tcPr>
          <w:p w14:paraId="236F04A5" w14:textId="77777777" w:rsidR="00D445B2" w:rsidRDefault="00000000">
            <w:pPr>
              <w:jc w:val="center"/>
            </w:pPr>
            <w:r>
              <w:rPr>
                <w:rFonts w:ascii="Times New Roman" w:eastAsia="Times New Roman" w:hAnsi="Times New Roman" w:cs="Times New Roman"/>
                <w:sz w:val="24"/>
                <w:szCs w:val="24"/>
              </w:rPr>
              <w:t>A/05.5</w:t>
            </w:r>
          </w:p>
        </w:tc>
      </w:tr>
    </w:tbl>
    <w:p w14:paraId="4AE1CD75" w14:textId="77777777" w:rsidR="00D445B2" w:rsidRDefault="00D445B2">
      <w:pPr>
        <w:spacing w:after="120"/>
      </w:pPr>
    </w:p>
    <w:p w14:paraId="5393CC5B"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75825201" w14:textId="77777777">
        <w:trPr>
          <w:cantSplit/>
          <w:tblHeader/>
          <w:jc w:val="center"/>
        </w:trPr>
        <w:tc>
          <w:tcPr>
            <w:tcW w:w="700" w:type="dxa"/>
            <w:shd w:val="clear" w:color="auto" w:fill="D9D9D9"/>
            <w:vAlign w:val="center"/>
          </w:tcPr>
          <w:p w14:paraId="6813AA81"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558102D5"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51569BC4"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02A287BF"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303E6030"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63FCD4F3"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4209736C" w14:textId="77777777">
        <w:trPr>
          <w:cantSplit/>
          <w:jc w:val="center"/>
        </w:trPr>
        <w:tc>
          <w:tcPr>
            <w:tcW w:w="700" w:type="dxa"/>
            <w:vAlign w:val="center"/>
          </w:tcPr>
          <w:p w14:paraId="2390E780" w14:textId="77777777" w:rsidR="00D445B2" w:rsidRDefault="00000000">
            <w:pPr>
              <w:jc w:val="center"/>
            </w:pPr>
            <w:r>
              <w:rPr>
                <w:rFonts w:ascii="Times New Roman" w:eastAsia="Times New Roman" w:hAnsi="Times New Roman" w:cs="Times New Roman"/>
                <w:sz w:val="24"/>
                <w:szCs w:val="24"/>
              </w:rPr>
              <w:t>6.1</w:t>
            </w:r>
          </w:p>
        </w:tc>
        <w:tc>
          <w:tcPr>
            <w:tcW w:w="3500" w:type="dxa"/>
            <w:vAlign w:val="center"/>
          </w:tcPr>
          <w:p w14:paraId="090DEC26" w14:textId="77777777" w:rsidR="00D445B2" w:rsidRDefault="00000000">
            <w:r>
              <w:rPr>
                <w:rFonts w:ascii="Times New Roman" w:eastAsia="Times New Roman" w:hAnsi="Times New Roman" w:cs="Times New Roman"/>
                <w:sz w:val="24"/>
                <w:szCs w:val="24"/>
              </w:rPr>
              <w:t>Обеспечение деятельности подразделений пожарной охраны</w:t>
            </w:r>
          </w:p>
        </w:tc>
        <w:tc>
          <w:tcPr>
            <w:tcW w:w="900" w:type="dxa"/>
            <w:vAlign w:val="center"/>
          </w:tcPr>
          <w:p w14:paraId="76292EB1"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24F121AE"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51A5E0E8"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63B2162C" w14:textId="77777777" w:rsidR="00D445B2" w:rsidRDefault="00000000">
            <w:r>
              <w:rPr>
                <w:rFonts w:ascii="Times New Roman" w:eastAsia="Times New Roman" w:hAnsi="Times New Roman" w:cs="Times New Roman"/>
                <w:sz w:val="24"/>
                <w:szCs w:val="24"/>
              </w:rPr>
              <w:t>Тест</w:t>
            </w:r>
          </w:p>
        </w:tc>
      </w:tr>
      <w:tr w:rsidR="00D445B2" w14:paraId="7C49BA64" w14:textId="77777777">
        <w:trPr>
          <w:cantSplit/>
          <w:jc w:val="center"/>
        </w:trPr>
        <w:tc>
          <w:tcPr>
            <w:tcW w:w="700" w:type="dxa"/>
            <w:vAlign w:val="center"/>
          </w:tcPr>
          <w:p w14:paraId="7F9DBD1D" w14:textId="77777777" w:rsidR="00D445B2" w:rsidRDefault="00000000">
            <w:pPr>
              <w:jc w:val="center"/>
            </w:pPr>
            <w:r>
              <w:rPr>
                <w:rFonts w:ascii="Times New Roman" w:eastAsia="Times New Roman" w:hAnsi="Times New Roman" w:cs="Times New Roman"/>
                <w:sz w:val="24"/>
                <w:szCs w:val="24"/>
              </w:rPr>
              <w:t>6.2</w:t>
            </w:r>
          </w:p>
        </w:tc>
        <w:tc>
          <w:tcPr>
            <w:tcW w:w="3500" w:type="dxa"/>
            <w:vAlign w:val="center"/>
          </w:tcPr>
          <w:p w14:paraId="616CFB4B" w14:textId="77777777" w:rsidR="00D445B2" w:rsidRDefault="00000000">
            <w:r>
              <w:rPr>
                <w:rFonts w:ascii="Times New Roman" w:eastAsia="Times New Roman" w:hAnsi="Times New Roman" w:cs="Times New Roman"/>
                <w:sz w:val="24"/>
                <w:szCs w:val="24"/>
              </w:rPr>
              <w:t>Пожарная техника и средства пожаротушения</w:t>
            </w:r>
          </w:p>
        </w:tc>
        <w:tc>
          <w:tcPr>
            <w:tcW w:w="900" w:type="dxa"/>
            <w:vAlign w:val="center"/>
          </w:tcPr>
          <w:p w14:paraId="2CF14C88" w14:textId="77777777" w:rsidR="00D445B2" w:rsidRDefault="00000000">
            <w:pPr>
              <w:jc w:val="center"/>
            </w:pPr>
            <w:r>
              <w:rPr>
                <w:rFonts w:ascii="Times New Roman" w:eastAsia="Times New Roman" w:hAnsi="Times New Roman" w:cs="Times New Roman"/>
                <w:sz w:val="24"/>
                <w:szCs w:val="24"/>
              </w:rPr>
              <w:t>4</w:t>
            </w:r>
          </w:p>
        </w:tc>
        <w:tc>
          <w:tcPr>
            <w:tcW w:w="1050" w:type="dxa"/>
            <w:vAlign w:val="center"/>
          </w:tcPr>
          <w:p w14:paraId="4011C08B"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041464C0" w14:textId="77777777" w:rsidR="00D445B2" w:rsidRDefault="00000000">
            <w:pPr>
              <w:jc w:val="center"/>
            </w:pPr>
            <w:r>
              <w:rPr>
                <w:rFonts w:ascii="Times New Roman" w:eastAsia="Times New Roman" w:hAnsi="Times New Roman" w:cs="Times New Roman"/>
                <w:sz w:val="24"/>
                <w:szCs w:val="24"/>
              </w:rPr>
              <w:t>0</w:t>
            </w:r>
          </w:p>
        </w:tc>
        <w:tc>
          <w:tcPr>
            <w:tcW w:w="1850" w:type="dxa"/>
            <w:vAlign w:val="center"/>
          </w:tcPr>
          <w:p w14:paraId="1D69BB78" w14:textId="77777777" w:rsidR="00D445B2" w:rsidRDefault="00000000">
            <w:r>
              <w:rPr>
                <w:rFonts w:ascii="Times New Roman" w:eastAsia="Times New Roman" w:hAnsi="Times New Roman" w:cs="Times New Roman"/>
                <w:sz w:val="24"/>
                <w:szCs w:val="24"/>
              </w:rPr>
              <w:t>Тест</w:t>
            </w:r>
          </w:p>
        </w:tc>
      </w:tr>
      <w:tr w:rsidR="00D445B2" w14:paraId="03E707D2" w14:textId="77777777">
        <w:trPr>
          <w:cantSplit/>
          <w:jc w:val="center"/>
        </w:trPr>
        <w:tc>
          <w:tcPr>
            <w:tcW w:w="700" w:type="dxa"/>
            <w:vAlign w:val="center"/>
          </w:tcPr>
          <w:p w14:paraId="33807954" w14:textId="77777777" w:rsidR="00D445B2" w:rsidRDefault="00000000">
            <w:pPr>
              <w:jc w:val="center"/>
            </w:pPr>
            <w:r>
              <w:rPr>
                <w:rFonts w:ascii="Times New Roman" w:eastAsia="Times New Roman" w:hAnsi="Times New Roman" w:cs="Times New Roman"/>
                <w:sz w:val="24"/>
                <w:szCs w:val="24"/>
              </w:rPr>
              <w:t>6.4</w:t>
            </w:r>
          </w:p>
        </w:tc>
        <w:tc>
          <w:tcPr>
            <w:tcW w:w="3500" w:type="dxa"/>
            <w:vAlign w:val="center"/>
          </w:tcPr>
          <w:p w14:paraId="62BB4DAD" w14:textId="77777777" w:rsidR="00D445B2" w:rsidRDefault="00000000">
            <w:r>
              <w:rPr>
                <w:rFonts w:ascii="Times New Roman" w:eastAsia="Times New Roman" w:hAnsi="Times New Roman" w:cs="Times New Roman"/>
                <w:sz w:val="24"/>
                <w:szCs w:val="24"/>
              </w:rPr>
              <w:t>Спасение людей при пожарах</w:t>
            </w:r>
          </w:p>
        </w:tc>
        <w:tc>
          <w:tcPr>
            <w:tcW w:w="900" w:type="dxa"/>
            <w:vAlign w:val="center"/>
          </w:tcPr>
          <w:p w14:paraId="469FCE99"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7BC59ADF" w14:textId="77777777" w:rsidR="00D445B2" w:rsidRDefault="00000000">
            <w:pPr>
              <w:jc w:val="center"/>
            </w:pPr>
            <w:r>
              <w:rPr>
                <w:rFonts w:ascii="Times New Roman" w:eastAsia="Times New Roman" w:hAnsi="Times New Roman" w:cs="Times New Roman"/>
                <w:sz w:val="24"/>
                <w:szCs w:val="24"/>
              </w:rPr>
              <w:t>4</w:t>
            </w:r>
          </w:p>
        </w:tc>
        <w:tc>
          <w:tcPr>
            <w:tcW w:w="1350" w:type="dxa"/>
            <w:vAlign w:val="center"/>
          </w:tcPr>
          <w:p w14:paraId="66D34E4D" w14:textId="77777777" w:rsidR="00D445B2" w:rsidRDefault="00000000">
            <w:pPr>
              <w:jc w:val="center"/>
            </w:pPr>
            <w:r>
              <w:rPr>
                <w:rFonts w:ascii="Times New Roman" w:eastAsia="Times New Roman" w:hAnsi="Times New Roman" w:cs="Times New Roman"/>
                <w:sz w:val="24"/>
                <w:szCs w:val="24"/>
              </w:rPr>
              <w:t>4</w:t>
            </w:r>
          </w:p>
        </w:tc>
        <w:tc>
          <w:tcPr>
            <w:tcW w:w="1850" w:type="dxa"/>
            <w:vAlign w:val="center"/>
          </w:tcPr>
          <w:p w14:paraId="536FD263" w14:textId="77777777" w:rsidR="00D445B2" w:rsidRDefault="00000000">
            <w:r>
              <w:rPr>
                <w:rFonts w:ascii="Times New Roman" w:eastAsia="Times New Roman" w:hAnsi="Times New Roman" w:cs="Times New Roman"/>
                <w:sz w:val="24"/>
                <w:szCs w:val="24"/>
              </w:rPr>
              <w:t>Тест, практическое задание</w:t>
            </w:r>
          </w:p>
        </w:tc>
      </w:tr>
      <w:tr w:rsidR="00D445B2" w14:paraId="2C6C8DED" w14:textId="77777777">
        <w:trPr>
          <w:cantSplit/>
          <w:jc w:val="center"/>
        </w:trPr>
        <w:tc>
          <w:tcPr>
            <w:tcW w:w="700" w:type="dxa"/>
            <w:vAlign w:val="center"/>
          </w:tcPr>
          <w:p w14:paraId="5123AD53" w14:textId="77777777" w:rsidR="00D445B2" w:rsidRDefault="00000000">
            <w:pPr>
              <w:jc w:val="center"/>
            </w:pPr>
            <w:r>
              <w:rPr>
                <w:rFonts w:ascii="Times New Roman" w:eastAsia="Times New Roman" w:hAnsi="Times New Roman" w:cs="Times New Roman"/>
                <w:sz w:val="24"/>
                <w:szCs w:val="24"/>
              </w:rPr>
              <w:t>6.5</w:t>
            </w:r>
          </w:p>
        </w:tc>
        <w:tc>
          <w:tcPr>
            <w:tcW w:w="3500" w:type="dxa"/>
            <w:vAlign w:val="center"/>
          </w:tcPr>
          <w:p w14:paraId="60BD1F2B" w14:textId="77777777" w:rsidR="00D445B2" w:rsidRDefault="00000000">
            <w:r>
              <w:rPr>
                <w:rFonts w:ascii="Times New Roman" w:eastAsia="Times New Roman" w:hAnsi="Times New Roman" w:cs="Times New Roman"/>
                <w:sz w:val="24"/>
                <w:szCs w:val="24"/>
              </w:rPr>
              <w:t>Практические занятия</w:t>
            </w:r>
          </w:p>
        </w:tc>
        <w:tc>
          <w:tcPr>
            <w:tcW w:w="900" w:type="dxa"/>
            <w:vAlign w:val="center"/>
          </w:tcPr>
          <w:p w14:paraId="5261A28A" w14:textId="77777777" w:rsidR="00D445B2" w:rsidRDefault="00000000">
            <w:pPr>
              <w:jc w:val="center"/>
            </w:pPr>
            <w:r>
              <w:rPr>
                <w:rFonts w:ascii="Times New Roman" w:eastAsia="Times New Roman" w:hAnsi="Times New Roman" w:cs="Times New Roman"/>
                <w:sz w:val="24"/>
                <w:szCs w:val="24"/>
              </w:rPr>
              <w:t>8</w:t>
            </w:r>
          </w:p>
        </w:tc>
        <w:tc>
          <w:tcPr>
            <w:tcW w:w="1050" w:type="dxa"/>
            <w:vAlign w:val="center"/>
          </w:tcPr>
          <w:p w14:paraId="06A573E2"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145B6039" w14:textId="77777777" w:rsidR="00D445B2" w:rsidRDefault="00000000">
            <w:pPr>
              <w:jc w:val="center"/>
            </w:pPr>
            <w:r>
              <w:rPr>
                <w:rFonts w:ascii="Times New Roman" w:eastAsia="Times New Roman" w:hAnsi="Times New Roman" w:cs="Times New Roman"/>
                <w:sz w:val="24"/>
                <w:szCs w:val="24"/>
              </w:rPr>
              <w:t>8</w:t>
            </w:r>
          </w:p>
        </w:tc>
        <w:tc>
          <w:tcPr>
            <w:tcW w:w="1850" w:type="dxa"/>
            <w:vAlign w:val="center"/>
          </w:tcPr>
          <w:p w14:paraId="10872A40" w14:textId="77777777" w:rsidR="00D445B2" w:rsidRDefault="00000000">
            <w:r>
              <w:rPr>
                <w:rFonts w:ascii="Times New Roman" w:eastAsia="Times New Roman" w:hAnsi="Times New Roman" w:cs="Times New Roman"/>
                <w:sz w:val="24"/>
                <w:szCs w:val="24"/>
              </w:rPr>
              <w:t>Проверка практических работ</w:t>
            </w:r>
          </w:p>
        </w:tc>
      </w:tr>
      <w:tr w:rsidR="00D445B2" w14:paraId="3AB4C8C1" w14:textId="77777777">
        <w:trPr>
          <w:cantSplit/>
          <w:jc w:val="center"/>
        </w:trPr>
        <w:tc>
          <w:tcPr>
            <w:tcW w:w="4200" w:type="dxa"/>
            <w:gridSpan w:val="2"/>
            <w:vAlign w:val="center"/>
          </w:tcPr>
          <w:p w14:paraId="5B8D8B2C"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6020FB29" w14:textId="77777777" w:rsidR="00D445B2" w:rsidRDefault="00000000">
            <w:pPr>
              <w:jc w:val="center"/>
            </w:pPr>
            <w:r>
              <w:rPr>
                <w:rFonts w:ascii="Times New Roman" w:eastAsia="Times New Roman" w:hAnsi="Times New Roman" w:cs="Times New Roman"/>
                <w:b/>
                <w:sz w:val="24"/>
                <w:szCs w:val="24"/>
              </w:rPr>
              <w:t>24</w:t>
            </w:r>
          </w:p>
        </w:tc>
        <w:tc>
          <w:tcPr>
            <w:tcW w:w="1050" w:type="dxa"/>
            <w:vAlign w:val="center"/>
          </w:tcPr>
          <w:p w14:paraId="6C504E7A" w14:textId="77777777" w:rsidR="00D445B2" w:rsidRDefault="00000000">
            <w:pPr>
              <w:jc w:val="center"/>
            </w:pPr>
            <w:r>
              <w:rPr>
                <w:rFonts w:ascii="Times New Roman" w:eastAsia="Times New Roman" w:hAnsi="Times New Roman" w:cs="Times New Roman"/>
                <w:b/>
                <w:sz w:val="24"/>
                <w:szCs w:val="24"/>
              </w:rPr>
              <w:t>12</w:t>
            </w:r>
          </w:p>
        </w:tc>
        <w:tc>
          <w:tcPr>
            <w:tcW w:w="1350" w:type="dxa"/>
            <w:vAlign w:val="center"/>
          </w:tcPr>
          <w:p w14:paraId="5FDF7E74" w14:textId="77777777" w:rsidR="00D445B2" w:rsidRDefault="00000000">
            <w:pPr>
              <w:jc w:val="center"/>
            </w:pPr>
            <w:r>
              <w:rPr>
                <w:rFonts w:ascii="Times New Roman" w:eastAsia="Times New Roman" w:hAnsi="Times New Roman" w:cs="Times New Roman"/>
                <w:b/>
                <w:sz w:val="24"/>
                <w:szCs w:val="24"/>
              </w:rPr>
              <w:t>12</w:t>
            </w:r>
          </w:p>
        </w:tc>
        <w:tc>
          <w:tcPr>
            <w:tcW w:w="1850" w:type="dxa"/>
            <w:vAlign w:val="center"/>
          </w:tcPr>
          <w:p w14:paraId="1C0303C8" w14:textId="77777777" w:rsidR="00D445B2" w:rsidRDefault="00D445B2"/>
        </w:tc>
      </w:tr>
    </w:tbl>
    <w:p w14:paraId="44865753" w14:textId="77777777" w:rsidR="00D445B2" w:rsidRDefault="00D445B2">
      <w:pPr>
        <w:spacing w:after="120"/>
      </w:pPr>
    </w:p>
    <w:p w14:paraId="70D0E25E"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18891A79" w14:textId="77777777" w:rsidR="00D445B2" w:rsidRDefault="00000000">
      <w:pPr>
        <w:keepNext/>
        <w:contextualSpacing/>
      </w:pPr>
      <w:r>
        <w:rPr>
          <w:rFonts w:ascii="Times New Roman" w:eastAsia="Times New Roman" w:hAnsi="Times New Roman" w:cs="Times New Roman"/>
          <w:b/>
          <w:sz w:val="28"/>
          <w:szCs w:val="28"/>
        </w:rPr>
        <w:t>Тема 6.1. Обеспечение деятельности подразделений пожарной охраны</w:t>
      </w:r>
    </w:p>
    <w:p w14:paraId="5EC96434"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 xml:space="preserve">Требования к обеспечению деятельности пожарных подразделений. Средства подъёма личного состава подразделений пожарной </w:t>
      </w:r>
      <w:r>
        <w:rPr>
          <w:rFonts w:ascii="Times New Roman" w:eastAsia="Times New Roman" w:hAnsi="Times New Roman" w:cs="Times New Roman"/>
          <w:sz w:val="28"/>
          <w:szCs w:val="28"/>
        </w:rPr>
        <w:lastRenderedPageBreak/>
        <w:t>охраны и пожарной техники на этажи и на кровлю зданий и сооружений. Устройство противопожарного водопровода, сухотрубов, пожарных ёмкостей (резервуаров), автономных модулей пожаротушения на этажах зданий, сооружений. Встреча пожарных подразделений и передача сведений руководителю тушения пожара. Предоставление сил и средств объекта. Документы предварительного планирования действий по тушению пожаров (планы и карточки тушения пожаров): назначение и сведения об объекте защиты, используемые при их разработке.</w:t>
      </w:r>
    </w:p>
    <w:p w14:paraId="6F160D55"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порядка содействия пожарной охране при тушении пожара на объекте.</w:t>
      </w:r>
    </w:p>
    <w:p w14:paraId="3C0A6C0B" w14:textId="77777777" w:rsidR="00D445B2" w:rsidRDefault="00000000">
      <w:pPr>
        <w:keepNext/>
        <w:contextualSpacing/>
      </w:pPr>
      <w:r>
        <w:rPr>
          <w:rFonts w:ascii="Times New Roman" w:eastAsia="Times New Roman" w:hAnsi="Times New Roman" w:cs="Times New Roman"/>
          <w:b/>
          <w:sz w:val="28"/>
          <w:szCs w:val="28"/>
        </w:rPr>
        <w:t>Тема 6.2. Пожарная техника и средства пожаротушения</w:t>
      </w:r>
    </w:p>
    <w:p w14:paraId="76DFA6B4"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Область применения первичных средств пожаротушения. Область применения мобильных средств пожаротушения. Классификация установок пожаротушения. Классификация и область применения средств индивидуальной защиты и спасения людей при пожаре. Огнетушащие вещества и их применение.</w:t>
      </w:r>
    </w:p>
    <w:p w14:paraId="7D0B36E1"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областей применения первичных и мобильных средств пожаротушения и установок пожаротушения.</w:t>
      </w:r>
    </w:p>
    <w:p w14:paraId="324560BB" w14:textId="77777777" w:rsidR="00D445B2" w:rsidRDefault="00000000">
      <w:pPr>
        <w:keepNext/>
        <w:contextualSpacing/>
      </w:pPr>
      <w:r>
        <w:rPr>
          <w:rFonts w:ascii="Times New Roman" w:eastAsia="Times New Roman" w:hAnsi="Times New Roman" w:cs="Times New Roman"/>
          <w:b/>
          <w:sz w:val="28"/>
          <w:szCs w:val="28"/>
        </w:rPr>
        <w:t>Тема 6.4. Спасение людей при пожарах</w:t>
      </w:r>
    </w:p>
    <w:p w14:paraId="2A9CBDAD"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Способы и приёмы спасения людей при пожарах. Организация эвакуации людей и материальных ценностей. Меры оказания первой помощи пострадавшим от опасных факторов пожара. Порядок расследования несчастных случаев на производстве и случаев пожара. Практическое занятие: отработка приёмов первой помощи на манекене-тренажёре.</w:t>
      </w:r>
    </w:p>
    <w:p w14:paraId="5A256439"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Знание способов спасения людей и порядка расследования пожаров; умение оказывать первую помощь пострадавшим.</w:t>
      </w:r>
    </w:p>
    <w:p w14:paraId="6782B865" w14:textId="77777777" w:rsidR="00D445B2" w:rsidRDefault="00000000">
      <w:pPr>
        <w:keepNext/>
        <w:contextualSpacing/>
      </w:pPr>
      <w:r>
        <w:rPr>
          <w:rFonts w:ascii="Times New Roman" w:eastAsia="Times New Roman" w:hAnsi="Times New Roman" w:cs="Times New Roman"/>
          <w:b/>
          <w:sz w:val="28"/>
          <w:szCs w:val="28"/>
        </w:rPr>
        <w:t>Тема 6.5. Практические занятия</w:t>
      </w:r>
    </w:p>
    <w:p w14:paraId="1CE8E4CB"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Разработка схемы действий персонала организации при пожарах для учебного объекта. Расчёт количества, типа и ранга огнетушителей, необходимых для защиты объектов защиты организации (помещений учебного объекта). Проведение слушателем противопожарного инструктажа для учебной группы с регистрацией в журнале. Подготовка и проведение практической тренировки по эвакуации, разбор её результатов.</w:t>
      </w:r>
    </w:p>
    <w:p w14:paraId="2D9DFB04"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Навык разработки схемы действий персонала при пожаре, расчёта необходимого количества огнетушителей, проведения противопожарного инструктажа и тренировки по эвакуации.</w:t>
      </w:r>
    </w:p>
    <w:p w14:paraId="20B395EE"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248B9E42"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 15 вопросов;</w:t>
      </w:r>
    </w:p>
    <w:p w14:paraId="1B4318CE"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практические задания: схема действий персонала при пожаре, расчёт количества огнетушителей, отработка приёмов первой помощи, проведение противопожарного инструктажа и тренировки по эвакуации.</w:t>
      </w:r>
    </w:p>
    <w:p w14:paraId="781B4D9B" w14:textId="77777777" w:rsidR="00D445B2" w:rsidRDefault="00000000">
      <w:r>
        <w:rPr>
          <w:rFonts w:ascii="Times New Roman" w:eastAsia="Times New Roman" w:hAnsi="Times New Roman" w:cs="Times New Roman"/>
          <w:sz w:val="28"/>
          <w:szCs w:val="28"/>
        </w:rPr>
        <w:br w:type="page"/>
      </w:r>
    </w:p>
    <w:p w14:paraId="4A7D2B0B" w14:textId="77777777" w:rsidR="00D445B2" w:rsidRDefault="00000000">
      <w:pPr>
        <w:keepNext/>
        <w:contextualSpacing/>
        <w:jc w:val="center"/>
      </w:pPr>
      <w:r>
        <w:rPr>
          <w:rFonts w:ascii="Times New Roman" w:eastAsia="Times New Roman" w:hAnsi="Times New Roman" w:cs="Times New Roman"/>
          <w:b/>
          <w:sz w:val="28"/>
          <w:szCs w:val="28"/>
        </w:rPr>
        <w:lastRenderedPageBreak/>
        <w:t>РАБОЧАЯ ПРОГРАММА ИТОГОВОЙ АТТЕСТАЦИИ</w:t>
      </w:r>
    </w:p>
    <w:p w14:paraId="3EE92907" w14:textId="77777777" w:rsidR="00D445B2" w:rsidRDefault="00000000">
      <w:pPr>
        <w:keepNext/>
        <w:contextualSpacing/>
        <w:jc w:val="center"/>
      </w:pPr>
      <w:r>
        <w:rPr>
          <w:rFonts w:ascii="Times New Roman" w:eastAsia="Times New Roman" w:hAnsi="Times New Roman" w:cs="Times New Roman"/>
          <w:b/>
          <w:sz w:val="28"/>
          <w:szCs w:val="28"/>
        </w:rPr>
        <w:t>«Итоговая аттестация»</w:t>
      </w:r>
    </w:p>
    <w:p w14:paraId="11D7B7D4" w14:textId="77777777" w:rsidR="00D445B2" w:rsidRDefault="00000000">
      <w:pPr>
        <w:keepNext/>
        <w:contextualSpacing/>
        <w:jc w:val="both"/>
      </w:pPr>
      <w:r>
        <w:rPr>
          <w:rFonts w:ascii="Times New Roman" w:eastAsia="Times New Roman" w:hAnsi="Times New Roman" w:cs="Times New Roman"/>
          <w:b/>
          <w:sz w:val="28"/>
          <w:szCs w:val="28"/>
        </w:rPr>
        <w:t>1. Паспорт рабочей программы</w:t>
      </w:r>
    </w:p>
    <w:tbl>
      <w:tblPr>
        <w:tblStyle w:val="afb"/>
        <w:tblW w:w="9350" w:type="dxa"/>
        <w:jc w:val="center"/>
        <w:tblLayout w:type="fixed"/>
        <w:tblLook w:val="04A0" w:firstRow="1" w:lastRow="0" w:firstColumn="1" w:lastColumn="0" w:noHBand="0" w:noVBand="1"/>
      </w:tblPr>
      <w:tblGrid>
        <w:gridCol w:w="3200"/>
        <w:gridCol w:w="6150"/>
      </w:tblGrid>
      <w:tr w:rsidR="00D445B2" w14:paraId="2340FF98" w14:textId="77777777">
        <w:trPr>
          <w:cantSplit/>
          <w:tblHeader/>
          <w:jc w:val="center"/>
        </w:trPr>
        <w:tc>
          <w:tcPr>
            <w:tcW w:w="3200" w:type="dxa"/>
            <w:shd w:val="clear" w:color="auto" w:fill="D9D9D9"/>
            <w:vAlign w:val="center"/>
          </w:tcPr>
          <w:p w14:paraId="1BB40208" w14:textId="77777777" w:rsidR="00D445B2" w:rsidRDefault="00000000">
            <w:pPr>
              <w:keepNext/>
              <w:jc w:val="center"/>
            </w:pPr>
            <w:r>
              <w:rPr>
                <w:rFonts w:ascii="Times New Roman" w:eastAsia="Times New Roman" w:hAnsi="Times New Roman" w:cs="Times New Roman"/>
                <w:b/>
                <w:sz w:val="24"/>
                <w:szCs w:val="24"/>
              </w:rPr>
              <w:t>Параметр</w:t>
            </w:r>
          </w:p>
        </w:tc>
        <w:tc>
          <w:tcPr>
            <w:tcW w:w="6150" w:type="dxa"/>
            <w:shd w:val="clear" w:color="auto" w:fill="D9D9D9"/>
            <w:vAlign w:val="center"/>
          </w:tcPr>
          <w:p w14:paraId="63BEA15B" w14:textId="77777777" w:rsidR="00D445B2" w:rsidRDefault="00000000">
            <w:pPr>
              <w:keepNext/>
              <w:jc w:val="center"/>
            </w:pPr>
            <w:r>
              <w:rPr>
                <w:rFonts w:ascii="Times New Roman" w:eastAsia="Times New Roman" w:hAnsi="Times New Roman" w:cs="Times New Roman"/>
                <w:b/>
                <w:sz w:val="24"/>
                <w:szCs w:val="24"/>
              </w:rPr>
              <w:t>Значение</w:t>
            </w:r>
          </w:p>
        </w:tc>
      </w:tr>
      <w:tr w:rsidR="00D445B2" w14:paraId="04E79C82" w14:textId="77777777">
        <w:trPr>
          <w:cantSplit/>
          <w:jc w:val="center"/>
        </w:trPr>
        <w:tc>
          <w:tcPr>
            <w:tcW w:w="3200" w:type="dxa"/>
            <w:vAlign w:val="center"/>
          </w:tcPr>
          <w:p w14:paraId="0F9A3467" w14:textId="77777777" w:rsidR="00D445B2" w:rsidRDefault="00000000">
            <w:r>
              <w:rPr>
                <w:rFonts w:ascii="Times New Roman" w:eastAsia="Times New Roman" w:hAnsi="Times New Roman" w:cs="Times New Roman"/>
                <w:sz w:val="24"/>
                <w:szCs w:val="24"/>
              </w:rPr>
              <w:t>Наименование</w:t>
            </w:r>
          </w:p>
        </w:tc>
        <w:tc>
          <w:tcPr>
            <w:tcW w:w="6150" w:type="dxa"/>
            <w:vAlign w:val="center"/>
          </w:tcPr>
          <w:p w14:paraId="29D90027" w14:textId="77777777" w:rsidR="00D445B2" w:rsidRDefault="00000000">
            <w:r>
              <w:rPr>
                <w:rFonts w:ascii="Times New Roman" w:eastAsia="Times New Roman" w:hAnsi="Times New Roman" w:cs="Times New Roman"/>
                <w:sz w:val="24"/>
                <w:szCs w:val="24"/>
              </w:rPr>
              <w:t>Итоговая аттестация</w:t>
            </w:r>
          </w:p>
        </w:tc>
      </w:tr>
      <w:tr w:rsidR="00D445B2" w14:paraId="0EDD5B73" w14:textId="77777777">
        <w:trPr>
          <w:cantSplit/>
          <w:jc w:val="center"/>
        </w:trPr>
        <w:tc>
          <w:tcPr>
            <w:tcW w:w="3200" w:type="dxa"/>
            <w:vAlign w:val="center"/>
          </w:tcPr>
          <w:p w14:paraId="446BCD84" w14:textId="77777777" w:rsidR="00D445B2" w:rsidRDefault="00000000">
            <w:r>
              <w:rPr>
                <w:rFonts w:ascii="Times New Roman" w:eastAsia="Times New Roman" w:hAnsi="Times New Roman" w:cs="Times New Roman"/>
                <w:sz w:val="24"/>
                <w:szCs w:val="24"/>
              </w:rPr>
              <w:t>Код</w:t>
            </w:r>
          </w:p>
        </w:tc>
        <w:tc>
          <w:tcPr>
            <w:tcW w:w="6150" w:type="dxa"/>
            <w:vAlign w:val="center"/>
          </w:tcPr>
          <w:p w14:paraId="76B813D2" w14:textId="77777777" w:rsidR="00D445B2" w:rsidRDefault="00000000">
            <w:r>
              <w:rPr>
                <w:rFonts w:ascii="Times New Roman" w:eastAsia="Times New Roman" w:hAnsi="Times New Roman" w:cs="Times New Roman"/>
                <w:sz w:val="24"/>
                <w:szCs w:val="24"/>
              </w:rPr>
              <w:t>ИА</w:t>
            </w:r>
          </w:p>
        </w:tc>
      </w:tr>
      <w:tr w:rsidR="00D445B2" w14:paraId="6C220800" w14:textId="77777777">
        <w:trPr>
          <w:cantSplit/>
          <w:jc w:val="center"/>
        </w:trPr>
        <w:tc>
          <w:tcPr>
            <w:tcW w:w="3200" w:type="dxa"/>
            <w:vAlign w:val="center"/>
          </w:tcPr>
          <w:p w14:paraId="5D09FD81" w14:textId="77777777" w:rsidR="00D445B2" w:rsidRDefault="00000000">
            <w:r>
              <w:rPr>
                <w:rFonts w:ascii="Times New Roman" w:eastAsia="Times New Roman" w:hAnsi="Times New Roman" w:cs="Times New Roman"/>
                <w:sz w:val="24"/>
                <w:szCs w:val="24"/>
              </w:rPr>
              <w:t>Объём</w:t>
            </w:r>
          </w:p>
        </w:tc>
        <w:tc>
          <w:tcPr>
            <w:tcW w:w="6150" w:type="dxa"/>
            <w:vAlign w:val="center"/>
          </w:tcPr>
          <w:p w14:paraId="634F1694" w14:textId="77777777" w:rsidR="00D445B2" w:rsidRDefault="00000000">
            <w:r>
              <w:rPr>
                <w:rFonts w:ascii="Times New Roman" w:eastAsia="Times New Roman" w:hAnsi="Times New Roman" w:cs="Times New Roman"/>
                <w:sz w:val="24"/>
                <w:szCs w:val="24"/>
              </w:rPr>
              <w:t>8 академических часов</w:t>
            </w:r>
          </w:p>
        </w:tc>
      </w:tr>
      <w:tr w:rsidR="00D445B2" w14:paraId="538935EE" w14:textId="77777777">
        <w:trPr>
          <w:cantSplit/>
          <w:jc w:val="center"/>
        </w:trPr>
        <w:tc>
          <w:tcPr>
            <w:tcW w:w="3200" w:type="dxa"/>
            <w:vAlign w:val="center"/>
          </w:tcPr>
          <w:p w14:paraId="7099D8D7" w14:textId="77777777" w:rsidR="00D445B2" w:rsidRDefault="00000000">
            <w:r>
              <w:rPr>
                <w:rFonts w:ascii="Times New Roman" w:eastAsia="Times New Roman" w:hAnsi="Times New Roman" w:cs="Times New Roman"/>
                <w:sz w:val="24"/>
                <w:szCs w:val="24"/>
              </w:rPr>
              <w:t>В том числе теория</w:t>
            </w:r>
          </w:p>
        </w:tc>
        <w:tc>
          <w:tcPr>
            <w:tcW w:w="6150" w:type="dxa"/>
            <w:vAlign w:val="center"/>
          </w:tcPr>
          <w:p w14:paraId="59209F39" w14:textId="77777777" w:rsidR="00D445B2" w:rsidRDefault="00000000">
            <w:r>
              <w:rPr>
                <w:rFonts w:ascii="Times New Roman" w:eastAsia="Times New Roman" w:hAnsi="Times New Roman" w:cs="Times New Roman"/>
                <w:sz w:val="24"/>
                <w:szCs w:val="24"/>
              </w:rPr>
              <w:t>0 часов</w:t>
            </w:r>
          </w:p>
        </w:tc>
      </w:tr>
      <w:tr w:rsidR="00D445B2" w14:paraId="40608844" w14:textId="77777777">
        <w:trPr>
          <w:cantSplit/>
          <w:jc w:val="center"/>
        </w:trPr>
        <w:tc>
          <w:tcPr>
            <w:tcW w:w="3200" w:type="dxa"/>
            <w:vAlign w:val="center"/>
          </w:tcPr>
          <w:p w14:paraId="51E6DEB3" w14:textId="77777777" w:rsidR="00D445B2" w:rsidRDefault="00000000">
            <w:r>
              <w:rPr>
                <w:rFonts w:ascii="Times New Roman" w:eastAsia="Times New Roman" w:hAnsi="Times New Roman" w:cs="Times New Roman"/>
                <w:sz w:val="24"/>
                <w:szCs w:val="24"/>
              </w:rPr>
              <w:t>В том числе практика</w:t>
            </w:r>
          </w:p>
        </w:tc>
        <w:tc>
          <w:tcPr>
            <w:tcW w:w="6150" w:type="dxa"/>
            <w:vAlign w:val="center"/>
          </w:tcPr>
          <w:p w14:paraId="20FA60CE" w14:textId="77777777" w:rsidR="00D445B2" w:rsidRDefault="00000000">
            <w:r>
              <w:rPr>
                <w:rFonts w:ascii="Times New Roman" w:eastAsia="Times New Roman" w:hAnsi="Times New Roman" w:cs="Times New Roman"/>
                <w:sz w:val="24"/>
                <w:szCs w:val="24"/>
              </w:rPr>
              <w:t>8 часов</w:t>
            </w:r>
          </w:p>
        </w:tc>
      </w:tr>
      <w:tr w:rsidR="00D445B2" w14:paraId="2FA5C293" w14:textId="77777777">
        <w:trPr>
          <w:cantSplit/>
          <w:jc w:val="center"/>
        </w:trPr>
        <w:tc>
          <w:tcPr>
            <w:tcW w:w="3200" w:type="dxa"/>
            <w:vAlign w:val="center"/>
          </w:tcPr>
          <w:p w14:paraId="525872D7" w14:textId="77777777" w:rsidR="00D445B2" w:rsidRDefault="00000000">
            <w:r>
              <w:rPr>
                <w:rFonts w:ascii="Times New Roman" w:eastAsia="Times New Roman" w:hAnsi="Times New Roman" w:cs="Times New Roman"/>
                <w:sz w:val="24"/>
                <w:szCs w:val="24"/>
              </w:rPr>
              <w:t>Форма контроля</w:t>
            </w:r>
          </w:p>
        </w:tc>
        <w:tc>
          <w:tcPr>
            <w:tcW w:w="6150" w:type="dxa"/>
            <w:vAlign w:val="center"/>
          </w:tcPr>
          <w:p w14:paraId="263A8FA7" w14:textId="77777777" w:rsidR="00D445B2" w:rsidRDefault="00000000">
            <w:r>
              <w:rPr>
                <w:rFonts w:ascii="Times New Roman" w:eastAsia="Times New Roman" w:hAnsi="Times New Roman" w:cs="Times New Roman"/>
                <w:sz w:val="24"/>
                <w:szCs w:val="24"/>
              </w:rPr>
              <w:t>Итоговый экзамен</w:t>
            </w:r>
          </w:p>
        </w:tc>
      </w:tr>
    </w:tbl>
    <w:p w14:paraId="05265121" w14:textId="77777777" w:rsidR="00D445B2" w:rsidRDefault="00D445B2">
      <w:pPr>
        <w:spacing w:after="120"/>
      </w:pPr>
    </w:p>
    <w:p w14:paraId="2A031CA8" w14:textId="77777777" w:rsidR="00D445B2" w:rsidRDefault="00000000">
      <w:pPr>
        <w:keepNext/>
        <w:contextualSpacing/>
        <w:jc w:val="both"/>
      </w:pPr>
      <w:r>
        <w:rPr>
          <w:rFonts w:ascii="Times New Roman" w:eastAsia="Times New Roman" w:hAnsi="Times New Roman" w:cs="Times New Roman"/>
          <w:b/>
          <w:sz w:val="28"/>
          <w:szCs w:val="28"/>
        </w:rPr>
        <w:t>2. Планируемые результаты освоения</w:t>
      </w:r>
    </w:p>
    <w:tbl>
      <w:tblPr>
        <w:tblStyle w:val="afb"/>
        <w:tblW w:w="9350" w:type="dxa"/>
        <w:jc w:val="center"/>
        <w:tblLayout w:type="fixed"/>
        <w:tblLook w:val="04A0" w:firstRow="1" w:lastRow="0" w:firstColumn="1" w:lastColumn="0" w:noHBand="0" w:noVBand="1"/>
      </w:tblPr>
      <w:tblGrid>
        <w:gridCol w:w="1500"/>
        <w:gridCol w:w="5950"/>
        <w:gridCol w:w="1900"/>
      </w:tblGrid>
      <w:tr w:rsidR="00D445B2" w14:paraId="6116AD08" w14:textId="77777777">
        <w:trPr>
          <w:cantSplit/>
          <w:tblHeader/>
          <w:jc w:val="center"/>
        </w:trPr>
        <w:tc>
          <w:tcPr>
            <w:tcW w:w="1500" w:type="dxa"/>
            <w:shd w:val="clear" w:color="auto" w:fill="D9D9D9"/>
            <w:vAlign w:val="center"/>
          </w:tcPr>
          <w:p w14:paraId="546F1F50" w14:textId="77777777" w:rsidR="00D445B2" w:rsidRDefault="00000000">
            <w:pPr>
              <w:keepNext/>
              <w:jc w:val="center"/>
            </w:pPr>
            <w:r>
              <w:rPr>
                <w:rFonts w:ascii="Times New Roman" w:eastAsia="Times New Roman" w:hAnsi="Times New Roman" w:cs="Times New Roman"/>
                <w:b/>
                <w:sz w:val="24"/>
                <w:szCs w:val="24"/>
              </w:rPr>
              <w:t>Код результата</w:t>
            </w:r>
          </w:p>
        </w:tc>
        <w:tc>
          <w:tcPr>
            <w:tcW w:w="5950" w:type="dxa"/>
            <w:shd w:val="clear" w:color="auto" w:fill="D9D9D9"/>
            <w:vAlign w:val="center"/>
          </w:tcPr>
          <w:p w14:paraId="46112870" w14:textId="77777777" w:rsidR="00D445B2" w:rsidRDefault="00000000">
            <w:pPr>
              <w:keepNext/>
              <w:jc w:val="center"/>
            </w:pPr>
            <w:r>
              <w:rPr>
                <w:rFonts w:ascii="Times New Roman" w:eastAsia="Times New Roman" w:hAnsi="Times New Roman" w:cs="Times New Roman"/>
                <w:b/>
                <w:sz w:val="24"/>
                <w:szCs w:val="24"/>
              </w:rPr>
              <w:t>Формулировка результата</w:t>
            </w:r>
          </w:p>
        </w:tc>
        <w:tc>
          <w:tcPr>
            <w:tcW w:w="1900" w:type="dxa"/>
            <w:shd w:val="clear" w:color="auto" w:fill="D9D9D9"/>
            <w:vAlign w:val="center"/>
          </w:tcPr>
          <w:p w14:paraId="1B492B81" w14:textId="77777777" w:rsidR="00D445B2" w:rsidRDefault="00000000">
            <w:pPr>
              <w:keepNext/>
              <w:jc w:val="center"/>
            </w:pPr>
            <w:r>
              <w:rPr>
                <w:rFonts w:ascii="Times New Roman" w:eastAsia="Times New Roman" w:hAnsi="Times New Roman" w:cs="Times New Roman"/>
                <w:b/>
                <w:sz w:val="24"/>
                <w:szCs w:val="24"/>
              </w:rPr>
              <w:t>Трудовая функция</w:t>
            </w:r>
          </w:p>
        </w:tc>
      </w:tr>
      <w:tr w:rsidR="00D445B2" w14:paraId="3746DDC5" w14:textId="77777777">
        <w:trPr>
          <w:cantSplit/>
          <w:jc w:val="center"/>
        </w:trPr>
        <w:tc>
          <w:tcPr>
            <w:tcW w:w="1500" w:type="dxa"/>
            <w:vAlign w:val="center"/>
          </w:tcPr>
          <w:p w14:paraId="3DF8FC73" w14:textId="77777777" w:rsidR="00D445B2" w:rsidRDefault="00000000">
            <w:pPr>
              <w:jc w:val="center"/>
            </w:pPr>
            <w:r>
              <w:rPr>
                <w:rFonts w:ascii="Times New Roman" w:eastAsia="Times New Roman" w:hAnsi="Times New Roman" w:cs="Times New Roman"/>
                <w:sz w:val="24"/>
                <w:szCs w:val="24"/>
              </w:rPr>
              <w:t>РО 7.1</w:t>
            </w:r>
          </w:p>
        </w:tc>
        <w:tc>
          <w:tcPr>
            <w:tcW w:w="5950" w:type="dxa"/>
            <w:vAlign w:val="center"/>
          </w:tcPr>
          <w:p w14:paraId="13F99AE0" w14:textId="77777777" w:rsidR="00D445B2" w:rsidRDefault="00000000">
            <w:r>
              <w:rPr>
                <w:rFonts w:ascii="Times New Roman" w:eastAsia="Times New Roman" w:hAnsi="Times New Roman" w:cs="Times New Roman"/>
                <w:sz w:val="24"/>
                <w:szCs w:val="24"/>
              </w:rPr>
              <w:t>Демонстрировать знание требований пожарной безопасности по основным разделам программы</w:t>
            </w:r>
          </w:p>
        </w:tc>
        <w:tc>
          <w:tcPr>
            <w:tcW w:w="1900" w:type="dxa"/>
            <w:vAlign w:val="center"/>
          </w:tcPr>
          <w:p w14:paraId="69B747B5" w14:textId="77777777" w:rsidR="00D445B2" w:rsidRDefault="00000000">
            <w:pPr>
              <w:jc w:val="center"/>
            </w:pPr>
            <w:r>
              <w:rPr>
                <w:rFonts w:ascii="Times New Roman" w:eastAsia="Times New Roman" w:hAnsi="Times New Roman" w:cs="Times New Roman"/>
                <w:sz w:val="24"/>
                <w:szCs w:val="24"/>
              </w:rPr>
              <w:t>A/01.5–A/05.5</w:t>
            </w:r>
          </w:p>
        </w:tc>
      </w:tr>
      <w:tr w:rsidR="00D445B2" w14:paraId="0C4EA2C7" w14:textId="77777777">
        <w:trPr>
          <w:cantSplit/>
          <w:jc w:val="center"/>
        </w:trPr>
        <w:tc>
          <w:tcPr>
            <w:tcW w:w="1500" w:type="dxa"/>
            <w:vAlign w:val="center"/>
          </w:tcPr>
          <w:p w14:paraId="34B6A170" w14:textId="77777777" w:rsidR="00D445B2" w:rsidRDefault="00000000">
            <w:pPr>
              <w:jc w:val="center"/>
            </w:pPr>
            <w:r>
              <w:rPr>
                <w:rFonts w:ascii="Times New Roman" w:eastAsia="Times New Roman" w:hAnsi="Times New Roman" w:cs="Times New Roman"/>
                <w:sz w:val="24"/>
                <w:szCs w:val="24"/>
              </w:rPr>
              <w:t>РО 7.2</w:t>
            </w:r>
          </w:p>
        </w:tc>
        <w:tc>
          <w:tcPr>
            <w:tcW w:w="5950" w:type="dxa"/>
            <w:vAlign w:val="center"/>
          </w:tcPr>
          <w:p w14:paraId="5D5C1B7B" w14:textId="77777777" w:rsidR="00D445B2" w:rsidRDefault="00000000">
            <w:r>
              <w:rPr>
                <w:rFonts w:ascii="Times New Roman" w:eastAsia="Times New Roman" w:hAnsi="Times New Roman" w:cs="Times New Roman"/>
                <w:sz w:val="24"/>
                <w:szCs w:val="24"/>
              </w:rPr>
              <w:t>Применять знания при решении практико-ориентированных ситуационных задач</w:t>
            </w:r>
          </w:p>
        </w:tc>
        <w:tc>
          <w:tcPr>
            <w:tcW w:w="1900" w:type="dxa"/>
            <w:vAlign w:val="center"/>
          </w:tcPr>
          <w:p w14:paraId="319716B3" w14:textId="77777777" w:rsidR="00D445B2" w:rsidRDefault="00000000">
            <w:pPr>
              <w:jc w:val="center"/>
            </w:pPr>
            <w:r>
              <w:rPr>
                <w:rFonts w:ascii="Times New Roman" w:eastAsia="Times New Roman" w:hAnsi="Times New Roman" w:cs="Times New Roman"/>
                <w:sz w:val="24"/>
                <w:szCs w:val="24"/>
              </w:rPr>
              <w:t>A/01.5–A/05.5</w:t>
            </w:r>
          </w:p>
        </w:tc>
      </w:tr>
      <w:tr w:rsidR="00D445B2" w14:paraId="22324417" w14:textId="77777777">
        <w:trPr>
          <w:cantSplit/>
          <w:jc w:val="center"/>
        </w:trPr>
        <w:tc>
          <w:tcPr>
            <w:tcW w:w="1500" w:type="dxa"/>
            <w:vAlign w:val="center"/>
          </w:tcPr>
          <w:p w14:paraId="3FC7664A" w14:textId="77777777" w:rsidR="00D445B2" w:rsidRDefault="00000000">
            <w:pPr>
              <w:jc w:val="center"/>
            </w:pPr>
            <w:r>
              <w:rPr>
                <w:rFonts w:ascii="Times New Roman" w:eastAsia="Times New Roman" w:hAnsi="Times New Roman" w:cs="Times New Roman"/>
                <w:sz w:val="24"/>
                <w:szCs w:val="24"/>
              </w:rPr>
              <w:t>РО 7.3</w:t>
            </w:r>
          </w:p>
        </w:tc>
        <w:tc>
          <w:tcPr>
            <w:tcW w:w="5950" w:type="dxa"/>
            <w:vAlign w:val="center"/>
          </w:tcPr>
          <w:p w14:paraId="5FABEEFC" w14:textId="77777777" w:rsidR="00D445B2" w:rsidRDefault="00000000">
            <w:r>
              <w:rPr>
                <w:rFonts w:ascii="Times New Roman" w:eastAsia="Times New Roman" w:hAnsi="Times New Roman" w:cs="Times New Roman"/>
                <w:sz w:val="24"/>
                <w:szCs w:val="24"/>
              </w:rPr>
              <w:t>Выполнять практическое квалификационное задание по квалификации «Специалист по пожарной профилактике»</w:t>
            </w:r>
          </w:p>
        </w:tc>
        <w:tc>
          <w:tcPr>
            <w:tcW w:w="1900" w:type="dxa"/>
            <w:vAlign w:val="center"/>
          </w:tcPr>
          <w:p w14:paraId="61FC2C09" w14:textId="77777777" w:rsidR="00D445B2" w:rsidRDefault="00000000">
            <w:pPr>
              <w:jc w:val="center"/>
            </w:pPr>
            <w:r>
              <w:rPr>
                <w:rFonts w:ascii="Times New Roman" w:eastAsia="Times New Roman" w:hAnsi="Times New Roman" w:cs="Times New Roman"/>
                <w:sz w:val="24"/>
                <w:szCs w:val="24"/>
              </w:rPr>
              <w:t>A/01.5–A/05.5</w:t>
            </w:r>
          </w:p>
        </w:tc>
      </w:tr>
    </w:tbl>
    <w:p w14:paraId="7D6AF2A1" w14:textId="77777777" w:rsidR="00D445B2" w:rsidRDefault="00D445B2">
      <w:pPr>
        <w:spacing w:after="120"/>
      </w:pPr>
    </w:p>
    <w:p w14:paraId="0AEB073F" w14:textId="77777777" w:rsidR="00D445B2" w:rsidRDefault="00000000">
      <w:pPr>
        <w:keepNext/>
        <w:contextualSpacing/>
        <w:jc w:val="both"/>
      </w:pPr>
      <w:r>
        <w:rPr>
          <w:rFonts w:ascii="Times New Roman" w:eastAsia="Times New Roman" w:hAnsi="Times New Roman" w:cs="Times New Roman"/>
          <w:b/>
          <w:sz w:val="28"/>
          <w:szCs w:val="28"/>
        </w:rPr>
        <w:t>3. Тематический план</w:t>
      </w:r>
    </w:p>
    <w:tbl>
      <w:tblPr>
        <w:tblStyle w:val="afb"/>
        <w:tblW w:w="9350" w:type="dxa"/>
        <w:jc w:val="center"/>
        <w:tblLayout w:type="fixed"/>
        <w:tblLook w:val="04A0" w:firstRow="1" w:lastRow="0" w:firstColumn="1" w:lastColumn="0" w:noHBand="0" w:noVBand="1"/>
      </w:tblPr>
      <w:tblGrid>
        <w:gridCol w:w="700"/>
        <w:gridCol w:w="3500"/>
        <w:gridCol w:w="900"/>
        <w:gridCol w:w="1050"/>
        <w:gridCol w:w="1350"/>
        <w:gridCol w:w="1850"/>
      </w:tblGrid>
      <w:tr w:rsidR="00D445B2" w14:paraId="77485A9D" w14:textId="77777777">
        <w:trPr>
          <w:cantSplit/>
          <w:tblHeader/>
          <w:jc w:val="center"/>
        </w:trPr>
        <w:tc>
          <w:tcPr>
            <w:tcW w:w="700" w:type="dxa"/>
            <w:shd w:val="clear" w:color="auto" w:fill="D9D9D9"/>
            <w:vAlign w:val="center"/>
          </w:tcPr>
          <w:p w14:paraId="7581BFFE" w14:textId="77777777" w:rsidR="00D445B2" w:rsidRDefault="00000000">
            <w:pPr>
              <w:keepNext/>
              <w:jc w:val="center"/>
            </w:pPr>
            <w:r>
              <w:rPr>
                <w:rFonts w:ascii="Times New Roman" w:eastAsia="Times New Roman" w:hAnsi="Times New Roman" w:cs="Times New Roman"/>
                <w:b/>
                <w:sz w:val="24"/>
                <w:szCs w:val="24"/>
              </w:rPr>
              <w:t>№</w:t>
            </w:r>
          </w:p>
        </w:tc>
        <w:tc>
          <w:tcPr>
            <w:tcW w:w="3500" w:type="dxa"/>
            <w:shd w:val="clear" w:color="auto" w:fill="D9D9D9"/>
            <w:vAlign w:val="center"/>
          </w:tcPr>
          <w:p w14:paraId="0DAF77C0" w14:textId="77777777" w:rsidR="00D445B2" w:rsidRDefault="00000000">
            <w:pPr>
              <w:keepNext/>
              <w:jc w:val="center"/>
            </w:pPr>
            <w:r>
              <w:rPr>
                <w:rFonts w:ascii="Times New Roman" w:eastAsia="Times New Roman" w:hAnsi="Times New Roman" w:cs="Times New Roman"/>
                <w:b/>
                <w:sz w:val="24"/>
                <w:szCs w:val="24"/>
              </w:rPr>
              <w:t>Наименование темы (этапа)</w:t>
            </w:r>
          </w:p>
        </w:tc>
        <w:tc>
          <w:tcPr>
            <w:tcW w:w="900" w:type="dxa"/>
            <w:shd w:val="clear" w:color="auto" w:fill="D9D9D9"/>
            <w:vAlign w:val="center"/>
          </w:tcPr>
          <w:p w14:paraId="1F91B99F" w14:textId="77777777" w:rsidR="00D445B2" w:rsidRDefault="00000000">
            <w:pPr>
              <w:keepNext/>
              <w:jc w:val="center"/>
            </w:pPr>
            <w:r>
              <w:rPr>
                <w:rFonts w:ascii="Times New Roman" w:eastAsia="Times New Roman" w:hAnsi="Times New Roman" w:cs="Times New Roman"/>
                <w:b/>
                <w:sz w:val="24"/>
                <w:szCs w:val="24"/>
              </w:rPr>
              <w:t>Всего часов</w:t>
            </w:r>
          </w:p>
        </w:tc>
        <w:tc>
          <w:tcPr>
            <w:tcW w:w="1050" w:type="dxa"/>
            <w:shd w:val="clear" w:color="auto" w:fill="D9D9D9"/>
            <w:vAlign w:val="center"/>
          </w:tcPr>
          <w:p w14:paraId="348ADD6F" w14:textId="77777777" w:rsidR="00D445B2" w:rsidRDefault="00000000">
            <w:pPr>
              <w:keepNext/>
              <w:jc w:val="center"/>
            </w:pPr>
            <w:r>
              <w:rPr>
                <w:rFonts w:ascii="Times New Roman" w:eastAsia="Times New Roman" w:hAnsi="Times New Roman" w:cs="Times New Roman"/>
                <w:b/>
                <w:sz w:val="24"/>
                <w:szCs w:val="24"/>
              </w:rPr>
              <w:t>Теория</w:t>
            </w:r>
          </w:p>
        </w:tc>
        <w:tc>
          <w:tcPr>
            <w:tcW w:w="1350" w:type="dxa"/>
            <w:shd w:val="clear" w:color="auto" w:fill="D9D9D9"/>
            <w:vAlign w:val="center"/>
          </w:tcPr>
          <w:p w14:paraId="4E5DA88A" w14:textId="77777777" w:rsidR="00D445B2" w:rsidRDefault="00000000">
            <w:pPr>
              <w:keepNext/>
              <w:jc w:val="center"/>
            </w:pPr>
            <w:r>
              <w:rPr>
                <w:rFonts w:ascii="Times New Roman" w:eastAsia="Times New Roman" w:hAnsi="Times New Roman" w:cs="Times New Roman"/>
                <w:b/>
                <w:sz w:val="24"/>
                <w:szCs w:val="24"/>
              </w:rPr>
              <w:t>Практика</w:t>
            </w:r>
          </w:p>
        </w:tc>
        <w:tc>
          <w:tcPr>
            <w:tcW w:w="1850" w:type="dxa"/>
            <w:shd w:val="clear" w:color="auto" w:fill="D9D9D9"/>
            <w:vAlign w:val="center"/>
          </w:tcPr>
          <w:p w14:paraId="7A179F54" w14:textId="77777777" w:rsidR="00D445B2" w:rsidRDefault="00000000">
            <w:pPr>
              <w:keepNext/>
              <w:jc w:val="center"/>
            </w:pPr>
            <w:r>
              <w:rPr>
                <w:rFonts w:ascii="Times New Roman" w:eastAsia="Times New Roman" w:hAnsi="Times New Roman" w:cs="Times New Roman"/>
                <w:b/>
                <w:sz w:val="24"/>
                <w:szCs w:val="24"/>
              </w:rPr>
              <w:t>Форма контроля</w:t>
            </w:r>
          </w:p>
        </w:tc>
      </w:tr>
      <w:tr w:rsidR="00D445B2" w14:paraId="12C66FA4" w14:textId="77777777">
        <w:trPr>
          <w:cantSplit/>
          <w:jc w:val="center"/>
        </w:trPr>
        <w:tc>
          <w:tcPr>
            <w:tcW w:w="700" w:type="dxa"/>
            <w:vAlign w:val="center"/>
          </w:tcPr>
          <w:p w14:paraId="2DC9380A" w14:textId="77777777" w:rsidR="00D445B2" w:rsidRDefault="00000000">
            <w:pPr>
              <w:jc w:val="center"/>
            </w:pPr>
            <w:r>
              <w:rPr>
                <w:rFonts w:ascii="Times New Roman" w:eastAsia="Times New Roman" w:hAnsi="Times New Roman" w:cs="Times New Roman"/>
                <w:sz w:val="24"/>
                <w:szCs w:val="24"/>
              </w:rPr>
              <w:t>7.1</w:t>
            </w:r>
          </w:p>
        </w:tc>
        <w:tc>
          <w:tcPr>
            <w:tcW w:w="3500" w:type="dxa"/>
            <w:vAlign w:val="center"/>
          </w:tcPr>
          <w:p w14:paraId="1B77ACFB" w14:textId="77777777" w:rsidR="00D445B2" w:rsidRDefault="00000000">
            <w:r>
              <w:rPr>
                <w:rFonts w:ascii="Times New Roman" w:eastAsia="Times New Roman" w:hAnsi="Times New Roman" w:cs="Times New Roman"/>
                <w:sz w:val="24"/>
                <w:szCs w:val="24"/>
              </w:rPr>
              <w:t>Проверка теоретических знаний по основным разделам программы</w:t>
            </w:r>
          </w:p>
        </w:tc>
        <w:tc>
          <w:tcPr>
            <w:tcW w:w="900" w:type="dxa"/>
            <w:vAlign w:val="center"/>
          </w:tcPr>
          <w:p w14:paraId="5933C863" w14:textId="77777777" w:rsidR="00D445B2" w:rsidRDefault="00000000">
            <w:pPr>
              <w:jc w:val="center"/>
            </w:pPr>
            <w:r>
              <w:rPr>
                <w:rFonts w:ascii="Times New Roman" w:eastAsia="Times New Roman" w:hAnsi="Times New Roman" w:cs="Times New Roman"/>
                <w:sz w:val="24"/>
                <w:szCs w:val="24"/>
              </w:rPr>
              <w:t>3</w:t>
            </w:r>
          </w:p>
        </w:tc>
        <w:tc>
          <w:tcPr>
            <w:tcW w:w="1050" w:type="dxa"/>
            <w:vAlign w:val="center"/>
          </w:tcPr>
          <w:p w14:paraId="329B6870"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0F026ECD" w14:textId="77777777" w:rsidR="00D445B2" w:rsidRDefault="00000000">
            <w:pPr>
              <w:jc w:val="center"/>
            </w:pPr>
            <w:r>
              <w:rPr>
                <w:rFonts w:ascii="Times New Roman" w:eastAsia="Times New Roman" w:hAnsi="Times New Roman" w:cs="Times New Roman"/>
                <w:sz w:val="24"/>
                <w:szCs w:val="24"/>
              </w:rPr>
              <w:t>3</w:t>
            </w:r>
          </w:p>
        </w:tc>
        <w:tc>
          <w:tcPr>
            <w:tcW w:w="1850" w:type="dxa"/>
            <w:vAlign w:val="center"/>
          </w:tcPr>
          <w:p w14:paraId="6B616757" w14:textId="77777777" w:rsidR="00D445B2" w:rsidRDefault="00000000">
            <w:r>
              <w:rPr>
                <w:rFonts w:ascii="Times New Roman" w:eastAsia="Times New Roman" w:hAnsi="Times New Roman" w:cs="Times New Roman"/>
                <w:sz w:val="24"/>
                <w:szCs w:val="24"/>
              </w:rPr>
              <w:t>Письменное тестирование</w:t>
            </w:r>
          </w:p>
        </w:tc>
      </w:tr>
      <w:tr w:rsidR="00D445B2" w14:paraId="6BB667F2" w14:textId="77777777">
        <w:trPr>
          <w:cantSplit/>
          <w:jc w:val="center"/>
        </w:trPr>
        <w:tc>
          <w:tcPr>
            <w:tcW w:w="700" w:type="dxa"/>
            <w:vAlign w:val="center"/>
          </w:tcPr>
          <w:p w14:paraId="61B5A3F1" w14:textId="77777777" w:rsidR="00D445B2" w:rsidRDefault="00000000">
            <w:pPr>
              <w:jc w:val="center"/>
            </w:pPr>
            <w:r>
              <w:rPr>
                <w:rFonts w:ascii="Times New Roman" w:eastAsia="Times New Roman" w:hAnsi="Times New Roman" w:cs="Times New Roman"/>
                <w:sz w:val="24"/>
                <w:szCs w:val="24"/>
              </w:rPr>
              <w:t>7.2</w:t>
            </w:r>
          </w:p>
        </w:tc>
        <w:tc>
          <w:tcPr>
            <w:tcW w:w="3500" w:type="dxa"/>
            <w:vAlign w:val="center"/>
          </w:tcPr>
          <w:p w14:paraId="105F4BB1" w14:textId="77777777" w:rsidR="00D445B2" w:rsidRDefault="00000000">
            <w:r>
              <w:rPr>
                <w:rFonts w:ascii="Times New Roman" w:eastAsia="Times New Roman" w:hAnsi="Times New Roman" w:cs="Times New Roman"/>
                <w:sz w:val="24"/>
                <w:szCs w:val="24"/>
              </w:rPr>
              <w:t>Решение практико-ориентированных ситуационных задач</w:t>
            </w:r>
          </w:p>
        </w:tc>
        <w:tc>
          <w:tcPr>
            <w:tcW w:w="900" w:type="dxa"/>
            <w:vAlign w:val="center"/>
          </w:tcPr>
          <w:p w14:paraId="32E7716F" w14:textId="77777777" w:rsidR="00D445B2" w:rsidRDefault="00000000">
            <w:pPr>
              <w:jc w:val="center"/>
            </w:pPr>
            <w:r>
              <w:rPr>
                <w:rFonts w:ascii="Times New Roman" w:eastAsia="Times New Roman" w:hAnsi="Times New Roman" w:cs="Times New Roman"/>
                <w:sz w:val="24"/>
                <w:szCs w:val="24"/>
              </w:rPr>
              <w:t>2</w:t>
            </w:r>
          </w:p>
        </w:tc>
        <w:tc>
          <w:tcPr>
            <w:tcW w:w="1050" w:type="dxa"/>
            <w:vAlign w:val="center"/>
          </w:tcPr>
          <w:p w14:paraId="73F788A3"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7A41C2D5" w14:textId="77777777" w:rsidR="00D445B2" w:rsidRDefault="00000000">
            <w:pPr>
              <w:jc w:val="center"/>
            </w:pPr>
            <w:r>
              <w:rPr>
                <w:rFonts w:ascii="Times New Roman" w:eastAsia="Times New Roman" w:hAnsi="Times New Roman" w:cs="Times New Roman"/>
                <w:sz w:val="24"/>
                <w:szCs w:val="24"/>
              </w:rPr>
              <w:t>2</w:t>
            </w:r>
          </w:p>
        </w:tc>
        <w:tc>
          <w:tcPr>
            <w:tcW w:w="1850" w:type="dxa"/>
            <w:vAlign w:val="center"/>
          </w:tcPr>
          <w:p w14:paraId="47DC5BB1" w14:textId="77777777" w:rsidR="00D445B2" w:rsidRDefault="00000000">
            <w:r>
              <w:rPr>
                <w:rFonts w:ascii="Times New Roman" w:eastAsia="Times New Roman" w:hAnsi="Times New Roman" w:cs="Times New Roman"/>
                <w:sz w:val="24"/>
                <w:szCs w:val="24"/>
              </w:rPr>
              <w:t>Письменное задание</w:t>
            </w:r>
          </w:p>
        </w:tc>
      </w:tr>
      <w:tr w:rsidR="00D445B2" w14:paraId="3D1F148E" w14:textId="77777777">
        <w:trPr>
          <w:cantSplit/>
          <w:jc w:val="center"/>
        </w:trPr>
        <w:tc>
          <w:tcPr>
            <w:tcW w:w="700" w:type="dxa"/>
            <w:vAlign w:val="center"/>
          </w:tcPr>
          <w:p w14:paraId="4FBE962A" w14:textId="77777777" w:rsidR="00D445B2" w:rsidRDefault="00000000">
            <w:pPr>
              <w:jc w:val="center"/>
            </w:pPr>
            <w:r>
              <w:rPr>
                <w:rFonts w:ascii="Times New Roman" w:eastAsia="Times New Roman" w:hAnsi="Times New Roman" w:cs="Times New Roman"/>
                <w:sz w:val="24"/>
                <w:szCs w:val="24"/>
              </w:rPr>
              <w:t>7.3</w:t>
            </w:r>
          </w:p>
        </w:tc>
        <w:tc>
          <w:tcPr>
            <w:tcW w:w="3500" w:type="dxa"/>
            <w:vAlign w:val="center"/>
          </w:tcPr>
          <w:p w14:paraId="5D93AEC9" w14:textId="77777777" w:rsidR="00D445B2" w:rsidRDefault="00000000">
            <w:r>
              <w:rPr>
                <w:rFonts w:ascii="Times New Roman" w:eastAsia="Times New Roman" w:hAnsi="Times New Roman" w:cs="Times New Roman"/>
                <w:sz w:val="24"/>
                <w:szCs w:val="24"/>
              </w:rPr>
              <w:t>Выполнение практического квалификационного задания</w:t>
            </w:r>
          </w:p>
        </w:tc>
        <w:tc>
          <w:tcPr>
            <w:tcW w:w="900" w:type="dxa"/>
            <w:vAlign w:val="center"/>
          </w:tcPr>
          <w:p w14:paraId="05A53395" w14:textId="77777777" w:rsidR="00D445B2" w:rsidRDefault="00000000">
            <w:pPr>
              <w:jc w:val="center"/>
            </w:pPr>
            <w:r>
              <w:rPr>
                <w:rFonts w:ascii="Times New Roman" w:eastAsia="Times New Roman" w:hAnsi="Times New Roman" w:cs="Times New Roman"/>
                <w:sz w:val="24"/>
                <w:szCs w:val="24"/>
              </w:rPr>
              <w:t>3</w:t>
            </w:r>
          </w:p>
        </w:tc>
        <w:tc>
          <w:tcPr>
            <w:tcW w:w="1050" w:type="dxa"/>
            <w:vAlign w:val="center"/>
          </w:tcPr>
          <w:p w14:paraId="2DB89773" w14:textId="77777777" w:rsidR="00D445B2" w:rsidRDefault="00000000">
            <w:pPr>
              <w:jc w:val="center"/>
            </w:pPr>
            <w:r>
              <w:rPr>
                <w:rFonts w:ascii="Times New Roman" w:eastAsia="Times New Roman" w:hAnsi="Times New Roman" w:cs="Times New Roman"/>
                <w:sz w:val="24"/>
                <w:szCs w:val="24"/>
              </w:rPr>
              <w:t>0</w:t>
            </w:r>
          </w:p>
        </w:tc>
        <w:tc>
          <w:tcPr>
            <w:tcW w:w="1350" w:type="dxa"/>
            <w:vAlign w:val="center"/>
          </w:tcPr>
          <w:p w14:paraId="1D96D2B9" w14:textId="77777777" w:rsidR="00D445B2" w:rsidRDefault="00000000">
            <w:pPr>
              <w:jc w:val="center"/>
            </w:pPr>
            <w:r>
              <w:rPr>
                <w:rFonts w:ascii="Times New Roman" w:eastAsia="Times New Roman" w:hAnsi="Times New Roman" w:cs="Times New Roman"/>
                <w:sz w:val="24"/>
                <w:szCs w:val="24"/>
              </w:rPr>
              <w:t>3</w:t>
            </w:r>
          </w:p>
        </w:tc>
        <w:tc>
          <w:tcPr>
            <w:tcW w:w="1850" w:type="dxa"/>
            <w:vAlign w:val="center"/>
          </w:tcPr>
          <w:p w14:paraId="3E1EC2AC" w14:textId="77777777" w:rsidR="00D445B2" w:rsidRDefault="00000000">
            <w:r>
              <w:rPr>
                <w:rFonts w:ascii="Times New Roman" w:eastAsia="Times New Roman" w:hAnsi="Times New Roman" w:cs="Times New Roman"/>
                <w:sz w:val="24"/>
                <w:szCs w:val="24"/>
              </w:rPr>
              <w:t>Практическое задание</w:t>
            </w:r>
          </w:p>
        </w:tc>
      </w:tr>
      <w:tr w:rsidR="00D445B2" w14:paraId="3526FE33" w14:textId="77777777">
        <w:trPr>
          <w:cantSplit/>
          <w:jc w:val="center"/>
        </w:trPr>
        <w:tc>
          <w:tcPr>
            <w:tcW w:w="4200" w:type="dxa"/>
            <w:gridSpan w:val="2"/>
            <w:vAlign w:val="center"/>
          </w:tcPr>
          <w:p w14:paraId="6C645DC8" w14:textId="77777777" w:rsidR="00D445B2" w:rsidRDefault="00000000">
            <w:r>
              <w:rPr>
                <w:rFonts w:ascii="Times New Roman" w:eastAsia="Times New Roman" w:hAnsi="Times New Roman" w:cs="Times New Roman"/>
                <w:b/>
                <w:sz w:val="24"/>
                <w:szCs w:val="24"/>
              </w:rPr>
              <w:t>Итого:</w:t>
            </w:r>
          </w:p>
        </w:tc>
        <w:tc>
          <w:tcPr>
            <w:tcW w:w="900" w:type="dxa"/>
            <w:vAlign w:val="center"/>
          </w:tcPr>
          <w:p w14:paraId="616EA576" w14:textId="77777777" w:rsidR="00D445B2" w:rsidRDefault="00000000">
            <w:pPr>
              <w:jc w:val="center"/>
            </w:pPr>
            <w:r>
              <w:rPr>
                <w:rFonts w:ascii="Times New Roman" w:eastAsia="Times New Roman" w:hAnsi="Times New Roman" w:cs="Times New Roman"/>
                <w:b/>
                <w:sz w:val="24"/>
                <w:szCs w:val="24"/>
              </w:rPr>
              <w:t>8</w:t>
            </w:r>
          </w:p>
        </w:tc>
        <w:tc>
          <w:tcPr>
            <w:tcW w:w="1050" w:type="dxa"/>
            <w:vAlign w:val="center"/>
          </w:tcPr>
          <w:p w14:paraId="6CCE779B" w14:textId="77777777" w:rsidR="00D445B2" w:rsidRDefault="00000000">
            <w:pPr>
              <w:jc w:val="center"/>
            </w:pPr>
            <w:r>
              <w:rPr>
                <w:rFonts w:ascii="Times New Roman" w:eastAsia="Times New Roman" w:hAnsi="Times New Roman" w:cs="Times New Roman"/>
                <w:b/>
                <w:sz w:val="24"/>
                <w:szCs w:val="24"/>
              </w:rPr>
              <w:t>0</w:t>
            </w:r>
          </w:p>
        </w:tc>
        <w:tc>
          <w:tcPr>
            <w:tcW w:w="1350" w:type="dxa"/>
            <w:vAlign w:val="center"/>
          </w:tcPr>
          <w:p w14:paraId="47CF6A0C" w14:textId="77777777" w:rsidR="00D445B2" w:rsidRDefault="00000000">
            <w:pPr>
              <w:jc w:val="center"/>
            </w:pPr>
            <w:r>
              <w:rPr>
                <w:rFonts w:ascii="Times New Roman" w:eastAsia="Times New Roman" w:hAnsi="Times New Roman" w:cs="Times New Roman"/>
                <w:b/>
                <w:sz w:val="24"/>
                <w:szCs w:val="24"/>
              </w:rPr>
              <w:t>8</w:t>
            </w:r>
          </w:p>
        </w:tc>
        <w:tc>
          <w:tcPr>
            <w:tcW w:w="1850" w:type="dxa"/>
            <w:vAlign w:val="center"/>
          </w:tcPr>
          <w:p w14:paraId="7B242832" w14:textId="77777777" w:rsidR="00D445B2" w:rsidRDefault="00D445B2"/>
        </w:tc>
      </w:tr>
    </w:tbl>
    <w:p w14:paraId="33F2C411" w14:textId="77777777" w:rsidR="00D445B2" w:rsidRDefault="00D445B2">
      <w:pPr>
        <w:spacing w:after="120"/>
      </w:pPr>
    </w:p>
    <w:p w14:paraId="03589C57" w14:textId="77777777" w:rsidR="00D445B2" w:rsidRDefault="00000000">
      <w:pPr>
        <w:keepNext/>
        <w:contextualSpacing/>
        <w:jc w:val="both"/>
      </w:pPr>
      <w:r>
        <w:rPr>
          <w:rFonts w:ascii="Times New Roman" w:eastAsia="Times New Roman" w:hAnsi="Times New Roman" w:cs="Times New Roman"/>
          <w:b/>
          <w:sz w:val="28"/>
          <w:szCs w:val="28"/>
        </w:rPr>
        <w:t>4. Содержание</w:t>
      </w:r>
    </w:p>
    <w:p w14:paraId="7972791D" w14:textId="77777777" w:rsidR="00D445B2" w:rsidRDefault="00000000">
      <w:pPr>
        <w:keepNext/>
        <w:contextualSpacing/>
      </w:pPr>
      <w:r>
        <w:rPr>
          <w:rFonts w:ascii="Times New Roman" w:eastAsia="Times New Roman" w:hAnsi="Times New Roman" w:cs="Times New Roman"/>
          <w:b/>
          <w:sz w:val="28"/>
          <w:szCs w:val="28"/>
        </w:rPr>
        <w:t>Этап 7.1. Проверка теоретических знаний по основным разделам программы</w:t>
      </w:r>
    </w:p>
    <w:p w14:paraId="379D40A0"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Письменное тестирование (40 вопросов) по законодательству в области пожарной безопасности, противопожарному режиму, системам предотвращения пожара и противопожарной защиты, первичным средствам пожаротушения, обучению работников мерам пожарной безопасности, действиям при пожаре.</w:t>
      </w:r>
    </w:p>
    <w:p w14:paraId="26C513F7" w14:textId="77777777" w:rsidR="00D445B2" w:rsidRDefault="00000000">
      <w:pPr>
        <w:keepNext/>
        <w:contextualSpacing/>
      </w:pPr>
      <w:r>
        <w:rPr>
          <w:rFonts w:ascii="Times New Roman" w:eastAsia="Times New Roman" w:hAnsi="Times New Roman" w:cs="Times New Roman"/>
          <w:b/>
          <w:sz w:val="28"/>
          <w:szCs w:val="28"/>
        </w:rPr>
        <w:lastRenderedPageBreak/>
        <w:t>Этап 7.2. Решение практико-ориентированных ситуационных задач</w:t>
      </w:r>
    </w:p>
    <w:p w14:paraId="719BBC66"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Решение задач по выявлению нарушений требований пожарной безопасности, выбору и расчёту первичных средств пожаротушения, организации действий персонала при пожаре.</w:t>
      </w:r>
    </w:p>
    <w:p w14:paraId="7E9794CE" w14:textId="77777777" w:rsidR="00D445B2" w:rsidRDefault="00000000">
      <w:pPr>
        <w:contextualSpacing/>
        <w:jc w:val="both"/>
      </w:pPr>
      <w:r>
        <w:rPr>
          <w:rFonts w:ascii="Times New Roman" w:eastAsia="Times New Roman" w:hAnsi="Times New Roman" w:cs="Times New Roman"/>
          <w:b/>
          <w:sz w:val="28"/>
          <w:szCs w:val="28"/>
        </w:rPr>
        <w:t xml:space="preserve">Пример задачи: </w:t>
      </w:r>
      <w:r>
        <w:rPr>
          <w:rFonts w:ascii="Times New Roman" w:eastAsia="Times New Roman" w:hAnsi="Times New Roman" w:cs="Times New Roman"/>
          <w:sz w:val="28"/>
          <w:szCs w:val="28"/>
        </w:rPr>
        <w:t>«При обходе склада обнаружено, что эвакуационный выход загромождён поддонами, а огнетушитель в помещении не имеет отметки о последней перезарядке. Определите, какие требования Правил противопожарного режима нарушены, и составьте предписание об устранении нарушений».</w:t>
      </w:r>
    </w:p>
    <w:p w14:paraId="18349781" w14:textId="77777777" w:rsidR="00D445B2" w:rsidRDefault="00000000">
      <w:pPr>
        <w:keepNext/>
        <w:contextualSpacing/>
      </w:pPr>
      <w:r>
        <w:rPr>
          <w:rFonts w:ascii="Times New Roman" w:eastAsia="Times New Roman" w:hAnsi="Times New Roman" w:cs="Times New Roman"/>
          <w:b/>
          <w:sz w:val="28"/>
          <w:szCs w:val="28"/>
        </w:rPr>
        <w:t>Этап 7.3. Выполнение практического квалификационного задания</w:t>
      </w:r>
    </w:p>
    <w:p w14:paraId="34A4DC4C" w14:textId="77777777" w:rsidR="00D445B2" w:rsidRDefault="00000000">
      <w:pPr>
        <w:contextualSpacing/>
        <w:jc w:val="both"/>
      </w:pPr>
      <w:r>
        <w:rPr>
          <w:rFonts w:ascii="Times New Roman" w:eastAsia="Times New Roman" w:hAnsi="Times New Roman" w:cs="Times New Roman"/>
          <w:b/>
          <w:sz w:val="28"/>
          <w:szCs w:val="28"/>
        </w:rPr>
        <w:t xml:space="preserve">Содержание: </w:t>
      </w:r>
      <w:r>
        <w:rPr>
          <w:rFonts w:ascii="Times New Roman" w:eastAsia="Times New Roman" w:hAnsi="Times New Roman" w:cs="Times New Roman"/>
          <w:sz w:val="28"/>
          <w:szCs w:val="28"/>
        </w:rPr>
        <w:t>Выполнение в учебном кабинете комплексного задания, включающего:</w:t>
      </w:r>
    </w:p>
    <w:p w14:paraId="33A41E6F" w14:textId="77777777" w:rsidR="00D445B2" w:rsidRDefault="00000000">
      <w:pPr>
        <w:numPr>
          <w:ilvl w:val="0"/>
          <w:numId w:val="1"/>
        </w:numPr>
        <w:contextualSpacing/>
        <w:jc w:val="both"/>
      </w:pPr>
      <w:r>
        <w:rPr>
          <w:rFonts w:ascii="Times New Roman" w:eastAsia="Times New Roman" w:hAnsi="Times New Roman" w:cs="Times New Roman"/>
          <w:sz w:val="28"/>
          <w:szCs w:val="28"/>
        </w:rPr>
        <w:t>пожарно-техническое обследование помещения учебного объекта;</w:t>
      </w:r>
    </w:p>
    <w:p w14:paraId="3A306576" w14:textId="77777777" w:rsidR="00D445B2" w:rsidRDefault="00000000">
      <w:pPr>
        <w:numPr>
          <w:ilvl w:val="0"/>
          <w:numId w:val="1"/>
        </w:numPr>
        <w:contextualSpacing/>
        <w:jc w:val="both"/>
      </w:pPr>
      <w:r>
        <w:rPr>
          <w:rFonts w:ascii="Times New Roman" w:eastAsia="Times New Roman" w:hAnsi="Times New Roman" w:cs="Times New Roman"/>
          <w:sz w:val="28"/>
          <w:szCs w:val="28"/>
        </w:rPr>
        <w:t>определение номенклатуры и количества первичных средств пожаротушения;</w:t>
      </w:r>
    </w:p>
    <w:p w14:paraId="6DB1313D" w14:textId="77777777" w:rsidR="00D445B2" w:rsidRDefault="00000000">
      <w:pPr>
        <w:numPr>
          <w:ilvl w:val="0"/>
          <w:numId w:val="1"/>
        </w:numPr>
        <w:contextualSpacing/>
        <w:jc w:val="both"/>
      </w:pPr>
      <w:r>
        <w:rPr>
          <w:rFonts w:ascii="Times New Roman" w:eastAsia="Times New Roman" w:hAnsi="Times New Roman" w:cs="Times New Roman"/>
          <w:sz w:val="28"/>
          <w:szCs w:val="28"/>
        </w:rPr>
        <w:t>проверку работоспособности учебного стенда пожарной сигнализации с записью в журнал;</w:t>
      </w:r>
    </w:p>
    <w:p w14:paraId="41BAD50A" w14:textId="77777777" w:rsidR="00D445B2" w:rsidRDefault="00000000">
      <w:pPr>
        <w:numPr>
          <w:ilvl w:val="0"/>
          <w:numId w:val="1"/>
        </w:numPr>
        <w:contextualSpacing/>
        <w:jc w:val="both"/>
      </w:pPr>
      <w:r>
        <w:rPr>
          <w:rFonts w:ascii="Times New Roman" w:eastAsia="Times New Roman" w:hAnsi="Times New Roman" w:cs="Times New Roman"/>
          <w:sz w:val="28"/>
          <w:szCs w:val="28"/>
        </w:rPr>
        <w:t>оформление наряда-допуска на огневые работы или инструкции о мерах пожарной безопасности;</w:t>
      </w:r>
    </w:p>
    <w:p w14:paraId="378BBF6B" w14:textId="77777777" w:rsidR="00D445B2" w:rsidRDefault="00000000">
      <w:pPr>
        <w:numPr>
          <w:ilvl w:val="0"/>
          <w:numId w:val="1"/>
        </w:numPr>
        <w:contextualSpacing/>
        <w:jc w:val="both"/>
      </w:pPr>
      <w:r>
        <w:rPr>
          <w:rFonts w:ascii="Times New Roman" w:eastAsia="Times New Roman" w:hAnsi="Times New Roman" w:cs="Times New Roman"/>
          <w:sz w:val="28"/>
          <w:szCs w:val="28"/>
        </w:rPr>
        <w:t>демонстрацию приведения в действие учебного огнетушителя.</w:t>
      </w:r>
    </w:p>
    <w:p w14:paraId="073B3D19" w14:textId="77777777" w:rsidR="00D445B2" w:rsidRDefault="00000000">
      <w:pPr>
        <w:contextualSpacing/>
        <w:jc w:val="both"/>
      </w:pPr>
      <w:r>
        <w:rPr>
          <w:rFonts w:ascii="Times New Roman" w:eastAsia="Times New Roman" w:hAnsi="Times New Roman" w:cs="Times New Roman"/>
          <w:b/>
          <w:sz w:val="28"/>
          <w:szCs w:val="28"/>
        </w:rPr>
        <w:t xml:space="preserve">Планируемые результаты: </w:t>
      </w:r>
      <w:r>
        <w:rPr>
          <w:rFonts w:ascii="Times New Roman" w:eastAsia="Times New Roman" w:hAnsi="Times New Roman" w:cs="Times New Roman"/>
          <w:sz w:val="28"/>
          <w:szCs w:val="28"/>
        </w:rPr>
        <w:t>Подтверждение сформированности компетенций ПК-1–ПК-5.</w:t>
      </w:r>
    </w:p>
    <w:p w14:paraId="06A397AA" w14:textId="77777777" w:rsidR="00D445B2" w:rsidRDefault="00000000">
      <w:pPr>
        <w:keepNext/>
        <w:contextualSpacing/>
        <w:jc w:val="both"/>
      </w:pPr>
      <w:r>
        <w:rPr>
          <w:rFonts w:ascii="Times New Roman" w:eastAsia="Times New Roman" w:hAnsi="Times New Roman" w:cs="Times New Roman"/>
          <w:b/>
          <w:sz w:val="28"/>
          <w:szCs w:val="28"/>
        </w:rPr>
        <w:t>5. Оценочные материалы</w:t>
      </w:r>
    </w:p>
    <w:p w14:paraId="4CFE1558" w14:textId="77777777" w:rsidR="00D445B2" w:rsidRDefault="00000000">
      <w:pPr>
        <w:numPr>
          <w:ilvl w:val="0"/>
          <w:numId w:val="1"/>
        </w:numPr>
        <w:contextualSpacing/>
        <w:jc w:val="both"/>
      </w:pPr>
      <w:r>
        <w:rPr>
          <w:rFonts w:ascii="Times New Roman" w:eastAsia="Times New Roman" w:hAnsi="Times New Roman" w:cs="Times New Roman"/>
          <w:sz w:val="28"/>
          <w:szCs w:val="28"/>
        </w:rPr>
        <w:t>тестовые задания для итогового экзамена;</w:t>
      </w:r>
    </w:p>
    <w:p w14:paraId="4A85C0D6" w14:textId="77777777" w:rsidR="00D445B2" w:rsidRDefault="00000000">
      <w:pPr>
        <w:numPr>
          <w:ilvl w:val="0"/>
          <w:numId w:val="1"/>
        </w:numPr>
        <w:contextualSpacing/>
        <w:jc w:val="both"/>
      </w:pPr>
      <w:r>
        <w:rPr>
          <w:rFonts w:ascii="Times New Roman" w:eastAsia="Times New Roman" w:hAnsi="Times New Roman" w:cs="Times New Roman"/>
          <w:sz w:val="28"/>
          <w:szCs w:val="28"/>
        </w:rPr>
        <w:t>ситуационные задачи;</w:t>
      </w:r>
    </w:p>
    <w:p w14:paraId="0843B2DA" w14:textId="77777777" w:rsidR="00D445B2" w:rsidRDefault="00000000">
      <w:pPr>
        <w:numPr>
          <w:ilvl w:val="0"/>
          <w:numId w:val="1"/>
        </w:numPr>
        <w:contextualSpacing/>
        <w:jc w:val="both"/>
      </w:pPr>
      <w:r>
        <w:rPr>
          <w:rFonts w:ascii="Times New Roman" w:eastAsia="Times New Roman" w:hAnsi="Times New Roman" w:cs="Times New Roman"/>
          <w:sz w:val="28"/>
          <w:szCs w:val="28"/>
        </w:rPr>
        <w:t>практическое квалификационное задание;</w:t>
      </w:r>
    </w:p>
    <w:p w14:paraId="28311842" w14:textId="77777777" w:rsidR="00D445B2" w:rsidRDefault="00000000">
      <w:pPr>
        <w:numPr>
          <w:ilvl w:val="0"/>
          <w:numId w:val="1"/>
        </w:numPr>
        <w:contextualSpacing/>
        <w:jc w:val="both"/>
      </w:pPr>
      <w:r>
        <w:rPr>
          <w:rFonts w:ascii="Times New Roman" w:eastAsia="Times New Roman" w:hAnsi="Times New Roman" w:cs="Times New Roman"/>
          <w:sz w:val="28"/>
          <w:szCs w:val="28"/>
        </w:rPr>
        <w:t>оценочный лист практического квалификационного задания.</w:t>
      </w:r>
    </w:p>
    <w:sectPr w:rsidR="00D445B2">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0217" w14:textId="77777777" w:rsidR="00DB51EE" w:rsidRDefault="00DB51EE">
      <w:pPr>
        <w:spacing w:after="0" w:line="240" w:lineRule="auto"/>
      </w:pPr>
      <w:r>
        <w:separator/>
      </w:r>
    </w:p>
  </w:endnote>
  <w:endnote w:type="continuationSeparator" w:id="0">
    <w:p w14:paraId="28711941" w14:textId="77777777" w:rsidR="00DB51EE" w:rsidRDefault="00DB5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1BA9" w14:textId="77777777" w:rsidR="00D445B2" w:rsidRDefault="00000000">
    <w:pPr>
      <w:jc w:val="cente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FD6763">
      <w:rPr>
        <w:rFonts w:ascii="Times New Roman" w:eastAsia="Times New Roman" w:hAnsi="Times New Roman" w:cs="Times New Roman"/>
        <w:sz w:val="24"/>
        <w:szCs w:val="24"/>
      </w:rPr>
      <w:fldChar w:fldCharType="separate"/>
    </w:r>
    <w:r w:rsidR="00FD6763">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889EE" w14:textId="77777777" w:rsidR="00DB51EE" w:rsidRDefault="00DB51EE">
      <w:pPr>
        <w:spacing w:after="0" w:line="240" w:lineRule="auto"/>
      </w:pPr>
      <w:r>
        <w:separator/>
      </w:r>
    </w:p>
  </w:footnote>
  <w:footnote w:type="continuationSeparator" w:id="0">
    <w:p w14:paraId="6C2C2C57" w14:textId="77777777" w:rsidR="00DB51EE" w:rsidRDefault="00DB5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DAE"/>
    <w:multiLevelType w:val="hybridMultilevel"/>
    <w:tmpl w:val="D3DEA2D8"/>
    <w:lvl w:ilvl="0" w:tplc="E154E47E">
      <w:start w:val="1"/>
      <w:numFmt w:val="bullet"/>
      <w:lvlText w:val=""/>
      <w:lvlJc w:val="left"/>
      <w:pPr>
        <w:tabs>
          <w:tab w:val="num" w:pos="720"/>
        </w:tabs>
        <w:ind w:left="720" w:hanging="360"/>
      </w:pPr>
      <w:rPr>
        <w:rFonts w:ascii="Symbol" w:hAnsi="Symbol" w:hint="default"/>
        <w:sz w:val="20"/>
      </w:rPr>
    </w:lvl>
    <w:lvl w:ilvl="1" w:tplc="62A81CDC">
      <w:start w:val="1"/>
      <w:numFmt w:val="bullet"/>
      <w:lvlText w:val="o"/>
      <w:lvlJc w:val="left"/>
      <w:pPr>
        <w:tabs>
          <w:tab w:val="num" w:pos="1440"/>
        </w:tabs>
        <w:ind w:left="1440" w:hanging="360"/>
      </w:pPr>
      <w:rPr>
        <w:rFonts w:ascii="Courier New" w:hAnsi="Courier New" w:hint="default"/>
        <w:sz w:val="20"/>
      </w:rPr>
    </w:lvl>
    <w:lvl w:ilvl="2" w:tplc="8952BA66">
      <w:start w:val="1"/>
      <w:numFmt w:val="bullet"/>
      <w:lvlText w:val=""/>
      <w:lvlJc w:val="left"/>
      <w:pPr>
        <w:tabs>
          <w:tab w:val="num" w:pos="2160"/>
        </w:tabs>
        <w:ind w:left="2160" w:hanging="360"/>
      </w:pPr>
      <w:rPr>
        <w:rFonts w:ascii="Wingdings" w:hAnsi="Wingdings" w:hint="default"/>
        <w:sz w:val="20"/>
      </w:rPr>
    </w:lvl>
    <w:lvl w:ilvl="3" w:tplc="912CCAAC">
      <w:start w:val="1"/>
      <w:numFmt w:val="bullet"/>
      <w:lvlText w:val=""/>
      <w:lvlJc w:val="left"/>
      <w:pPr>
        <w:tabs>
          <w:tab w:val="num" w:pos="2880"/>
        </w:tabs>
        <w:ind w:left="2880" w:hanging="360"/>
      </w:pPr>
      <w:rPr>
        <w:rFonts w:ascii="Wingdings" w:hAnsi="Wingdings" w:hint="default"/>
        <w:sz w:val="20"/>
      </w:rPr>
    </w:lvl>
    <w:lvl w:ilvl="4" w:tplc="C168563E">
      <w:start w:val="1"/>
      <w:numFmt w:val="bullet"/>
      <w:lvlText w:val=""/>
      <w:lvlJc w:val="left"/>
      <w:pPr>
        <w:tabs>
          <w:tab w:val="num" w:pos="3600"/>
        </w:tabs>
        <w:ind w:left="3600" w:hanging="360"/>
      </w:pPr>
      <w:rPr>
        <w:rFonts w:ascii="Wingdings" w:hAnsi="Wingdings" w:hint="default"/>
        <w:sz w:val="20"/>
      </w:rPr>
    </w:lvl>
    <w:lvl w:ilvl="5" w:tplc="DE4ED2D6">
      <w:start w:val="1"/>
      <w:numFmt w:val="bullet"/>
      <w:lvlText w:val=""/>
      <w:lvlJc w:val="left"/>
      <w:pPr>
        <w:tabs>
          <w:tab w:val="num" w:pos="4320"/>
        </w:tabs>
        <w:ind w:left="4320" w:hanging="360"/>
      </w:pPr>
      <w:rPr>
        <w:rFonts w:ascii="Wingdings" w:hAnsi="Wingdings" w:hint="default"/>
        <w:sz w:val="20"/>
      </w:rPr>
    </w:lvl>
    <w:lvl w:ilvl="6" w:tplc="F1341618">
      <w:start w:val="1"/>
      <w:numFmt w:val="bullet"/>
      <w:lvlText w:val=""/>
      <w:lvlJc w:val="left"/>
      <w:pPr>
        <w:tabs>
          <w:tab w:val="num" w:pos="5040"/>
        </w:tabs>
        <w:ind w:left="5040" w:hanging="360"/>
      </w:pPr>
      <w:rPr>
        <w:rFonts w:ascii="Wingdings" w:hAnsi="Wingdings" w:hint="default"/>
        <w:sz w:val="20"/>
      </w:rPr>
    </w:lvl>
    <w:lvl w:ilvl="7" w:tplc="0A5E3DF2">
      <w:start w:val="1"/>
      <w:numFmt w:val="bullet"/>
      <w:lvlText w:val=""/>
      <w:lvlJc w:val="left"/>
      <w:pPr>
        <w:tabs>
          <w:tab w:val="num" w:pos="5760"/>
        </w:tabs>
        <w:ind w:left="5760" w:hanging="360"/>
      </w:pPr>
      <w:rPr>
        <w:rFonts w:ascii="Wingdings" w:hAnsi="Wingdings" w:hint="default"/>
        <w:sz w:val="20"/>
      </w:rPr>
    </w:lvl>
    <w:lvl w:ilvl="8" w:tplc="EA4615EE">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34A21"/>
    <w:multiLevelType w:val="hybridMultilevel"/>
    <w:tmpl w:val="51D6D070"/>
    <w:lvl w:ilvl="0" w:tplc="0EDC8866">
      <w:start w:val="1"/>
      <w:numFmt w:val="bullet"/>
      <w:lvlText w:val=""/>
      <w:lvlJc w:val="left"/>
      <w:pPr>
        <w:tabs>
          <w:tab w:val="num" w:pos="720"/>
        </w:tabs>
        <w:ind w:left="720" w:hanging="360"/>
      </w:pPr>
      <w:rPr>
        <w:rFonts w:ascii="Symbol" w:hAnsi="Symbol" w:hint="default"/>
        <w:sz w:val="20"/>
      </w:rPr>
    </w:lvl>
    <w:lvl w:ilvl="1" w:tplc="4D74B990">
      <w:start w:val="1"/>
      <w:numFmt w:val="bullet"/>
      <w:lvlText w:val="o"/>
      <w:lvlJc w:val="left"/>
      <w:pPr>
        <w:tabs>
          <w:tab w:val="num" w:pos="1440"/>
        </w:tabs>
        <w:ind w:left="1440" w:hanging="360"/>
      </w:pPr>
      <w:rPr>
        <w:rFonts w:ascii="Courier New" w:hAnsi="Courier New" w:hint="default"/>
        <w:sz w:val="20"/>
      </w:rPr>
    </w:lvl>
    <w:lvl w:ilvl="2" w:tplc="3ABA3E0E">
      <w:start w:val="1"/>
      <w:numFmt w:val="bullet"/>
      <w:lvlText w:val=""/>
      <w:lvlJc w:val="left"/>
      <w:pPr>
        <w:tabs>
          <w:tab w:val="num" w:pos="2160"/>
        </w:tabs>
        <w:ind w:left="2160" w:hanging="360"/>
      </w:pPr>
      <w:rPr>
        <w:rFonts w:ascii="Wingdings" w:hAnsi="Wingdings" w:hint="default"/>
        <w:sz w:val="20"/>
      </w:rPr>
    </w:lvl>
    <w:lvl w:ilvl="3" w:tplc="F0407C1E">
      <w:start w:val="1"/>
      <w:numFmt w:val="bullet"/>
      <w:lvlText w:val=""/>
      <w:lvlJc w:val="left"/>
      <w:pPr>
        <w:tabs>
          <w:tab w:val="num" w:pos="2880"/>
        </w:tabs>
        <w:ind w:left="2880" w:hanging="360"/>
      </w:pPr>
      <w:rPr>
        <w:rFonts w:ascii="Wingdings" w:hAnsi="Wingdings" w:hint="default"/>
        <w:sz w:val="20"/>
      </w:rPr>
    </w:lvl>
    <w:lvl w:ilvl="4" w:tplc="F3E2E898">
      <w:start w:val="1"/>
      <w:numFmt w:val="bullet"/>
      <w:lvlText w:val=""/>
      <w:lvlJc w:val="left"/>
      <w:pPr>
        <w:tabs>
          <w:tab w:val="num" w:pos="3600"/>
        </w:tabs>
        <w:ind w:left="3600" w:hanging="360"/>
      </w:pPr>
      <w:rPr>
        <w:rFonts w:ascii="Wingdings" w:hAnsi="Wingdings" w:hint="default"/>
        <w:sz w:val="20"/>
      </w:rPr>
    </w:lvl>
    <w:lvl w:ilvl="5" w:tplc="BA48E25A">
      <w:start w:val="1"/>
      <w:numFmt w:val="bullet"/>
      <w:lvlText w:val=""/>
      <w:lvlJc w:val="left"/>
      <w:pPr>
        <w:tabs>
          <w:tab w:val="num" w:pos="4320"/>
        </w:tabs>
        <w:ind w:left="4320" w:hanging="360"/>
      </w:pPr>
      <w:rPr>
        <w:rFonts w:ascii="Wingdings" w:hAnsi="Wingdings" w:hint="default"/>
        <w:sz w:val="20"/>
      </w:rPr>
    </w:lvl>
    <w:lvl w:ilvl="6" w:tplc="14903C04">
      <w:start w:val="1"/>
      <w:numFmt w:val="bullet"/>
      <w:lvlText w:val=""/>
      <w:lvlJc w:val="left"/>
      <w:pPr>
        <w:tabs>
          <w:tab w:val="num" w:pos="5040"/>
        </w:tabs>
        <w:ind w:left="5040" w:hanging="360"/>
      </w:pPr>
      <w:rPr>
        <w:rFonts w:ascii="Wingdings" w:hAnsi="Wingdings" w:hint="default"/>
        <w:sz w:val="20"/>
      </w:rPr>
    </w:lvl>
    <w:lvl w:ilvl="7" w:tplc="D2C0CB10">
      <w:start w:val="1"/>
      <w:numFmt w:val="bullet"/>
      <w:lvlText w:val=""/>
      <w:lvlJc w:val="left"/>
      <w:pPr>
        <w:tabs>
          <w:tab w:val="num" w:pos="5760"/>
        </w:tabs>
        <w:ind w:left="5760" w:hanging="360"/>
      </w:pPr>
      <w:rPr>
        <w:rFonts w:ascii="Wingdings" w:hAnsi="Wingdings" w:hint="default"/>
        <w:sz w:val="20"/>
      </w:rPr>
    </w:lvl>
    <w:lvl w:ilvl="8" w:tplc="AE162EAC">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81830"/>
    <w:multiLevelType w:val="hybridMultilevel"/>
    <w:tmpl w:val="3CE0E0C0"/>
    <w:lvl w:ilvl="0" w:tplc="DF3A63FA">
      <w:start w:val="1"/>
      <w:numFmt w:val="bullet"/>
      <w:lvlText w:val=""/>
      <w:lvlJc w:val="left"/>
      <w:pPr>
        <w:tabs>
          <w:tab w:val="num" w:pos="720"/>
        </w:tabs>
        <w:ind w:left="720" w:hanging="360"/>
      </w:pPr>
      <w:rPr>
        <w:rFonts w:ascii="Symbol" w:hAnsi="Symbol" w:hint="default"/>
        <w:sz w:val="20"/>
      </w:rPr>
    </w:lvl>
    <w:lvl w:ilvl="1" w:tplc="E9C4B120">
      <w:start w:val="1"/>
      <w:numFmt w:val="bullet"/>
      <w:lvlText w:val="o"/>
      <w:lvlJc w:val="left"/>
      <w:pPr>
        <w:tabs>
          <w:tab w:val="num" w:pos="1440"/>
        </w:tabs>
        <w:ind w:left="1440" w:hanging="360"/>
      </w:pPr>
      <w:rPr>
        <w:rFonts w:ascii="Courier New" w:hAnsi="Courier New" w:hint="default"/>
        <w:sz w:val="20"/>
      </w:rPr>
    </w:lvl>
    <w:lvl w:ilvl="2" w:tplc="C5000D4C">
      <w:start w:val="1"/>
      <w:numFmt w:val="bullet"/>
      <w:lvlText w:val=""/>
      <w:lvlJc w:val="left"/>
      <w:pPr>
        <w:tabs>
          <w:tab w:val="num" w:pos="2160"/>
        </w:tabs>
        <w:ind w:left="2160" w:hanging="360"/>
      </w:pPr>
      <w:rPr>
        <w:rFonts w:ascii="Wingdings" w:hAnsi="Wingdings" w:hint="default"/>
        <w:sz w:val="20"/>
      </w:rPr>
    </w:lvl>
    <w:lvl w:ilvl="3" w:tplc="87B01270">
      <w:start w:val="1"/>
      <w:numFmt w:val="bullet"/>
      <w:lvlText w:val=""/>
      <w:lvlJc w:val="left"/>
      <w:pPr>
        <w:tabs>
          <w:tab w:val="num" w:pos="2880"/>
        </w:tabs>
        <w:ind w:left="2880" w:hanging="360"/>
      </w:pPr>
      <w:rPr>
        <w:rFonts w:ascii="Wingdings" w:hAnsi="Wingdings" w:hint="default"/>
        <w:sz w:val="20"/>
      </w:rPr>
    </w:lvl>
    <w:lvl w:ilvl="4" w:tplc="A2B0C322">
      <w:start w:val="1"/>
      <w:numFmt w:val="bullet"/>
      <w:lvlText w:val=""/>
      <w:lvlJc w:val="left"/>
      <w:pPr>
        <w:tabs>
          <w:tab w:val="num" w:pos="3600"/>
        </w:tabs>
        <w:ind w:left="3600" w:hanging="360"/>
      </w:pPr>
      <w:rPr>
        <w:rFonts w:ascii="Wingdings" w:hAnsi="Wingdings" w:hint="default"/>
        <w:sz w:val="20"/>
      </w:rPr>
    </w:lvl>
    <w:lvl w:ilvl="5" w:tplc="7778A2E8">
      <w:start w:val="1"/>
      <w:numFmt w:val="bullet"/>
      <w:lvlText w:val=""/>
      <w:lvlJc w:val="left"/>
      <w:pPr>
        <w:tabs>
          <w:tab w:val="num" w:pos="4320"/>
        </w:tabs>
        <w:ind w:left="4320" w:hanging="360"/>
      </w:pPr>
      <w:rPr>
        <w:rFonts w:ascii="Wingdings" w:hAnsi="Wingdings" w:hint="default"/>
        <w:sz w:val="20"/>
      </w:rPr>
    </w:lvl>
    <w:lvl w:ilvl="6" w:tplc="05D4DB00">
      <w:start w:val="1"/>
      <w:numFmt w:val="bullet"/>
      <w:lvlText w:val=""/>
      <w:lvlJc w:val="left"/>
      <w:pPr>
        <w:tabs>
          <w:tab w:val="num" w:pos="5040"/>
        </w:tabs>
        <w:ind w:left="5040" w:hanging="360"/>
      </w:pPr>
      <w:rPr>
        <w:rFonts w:ascii="Wingdings" w:hAnsi="Wingdings" w:hint="default"/>
        <w:sz w:val="20"/>
      </w:rPr>
    </w:lvl>
    <w:lvl w:ilvl="7" w:tplc="0E44823E">
      <w:start w:val="1"/>
      <w:numFmt w:val="bullet"/>
      <w:lvlText w:val=""/>
      <w:lvlJc w:val="left"/>
      <w:pPr>
        <w:tabs>
          <w:tab w:val="num" w:pos="5760"/>
        </w:tabs>
        <w:ind w:left="5760" w:hanging="360"/>
      </w:pPr>
      <w:rPr>
        <w:rFonts w:ascii="Wingdings" w:hAnsi="Wingdings" w:hint="default"/>
        <w:sz w:val="20"/>
      </w:rPr>
    </w:lvl>
    <w:lvl w:ilvl="8" w:tplc="FE74418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D2CB6"/>
    <w:multiLevelType w:val="hybridMultilevel"/>
    <w:tmpl w:val="1710363E"/>
    <w:lvl w:ilvl="0" w:tplc="430CAFCC">
      <w:start w:val="1"/>
      <w:numFmt w:val="bullet"/>
      <w:lvlText w:val=""/>
      <w:lvlJc w:val="left"/>
      <w:pPr>
        <w:tabs>
          <w:tab w:val="num" w:pos="720"/>
        </w:tabs>
        <w:ind w:left="720" w:hanging="360"/>
      </w:pPr>
      <w:rPr>
        <w:rFonts w:ascii="Symbol" w:hAnsi="Symbol" w:hint="default"/>
        <w:sz w:val="20"/>
      </w:rPr>
    </w:lvl>
    <w:lvl w:ilvl="1" w:tplc="A4829140">
      <w:start w:val="1"/>
      <w:numFmt w:val="bullet"/>
      <w:lvlText w:val="o"/>
      <w:lvlJc w:val="left"/>
      <w:pPr>
        <w:tabs>
          <w:tab w:val="num" w:pos="1440"/>
        </w:tabs>
        <w:ind w:left="1440" w:hanging="360"/>
      </w:pPr>
      <w:rPr>
        <w:rFonts w:ascii="Courier New" w:hAnsi="Courier New" w:hint="default"/>
        <w:sz w:val="20"/>
      </w:rPr>
    </w:lvl>
    <w:lvl w:ilvl="2" w:tplc="D99E0502">
      <w:start w:val="1"/>
      <w:numFmt w:val="bullet"/>
      <w:lvlText w:val=""/>
      <w:lvlJc w:val="left"/>
      <w:pPr>
        <w:tabs>
          <w:tab w:val="num" w:pos="2160"/>
        </w:tabs>
        <w:ind w:left="2160" w:hanging="360"/>
      </w:pPr>
      <w:rPr>
        <w:rFonts w:ascii="Wingdings" w:hAnsi="Wingdings" w:hint="default"/>
        <w:sz w:val="20"/>
      </w:rPr>
    </w:lvl>
    <w:lvl w:ilvl="3" w:tplc="78A490B2">
      <w:start w:val="1"/>
      <w:numFmt w:val="bullet"/>
      <w:lvlText w:val=""/>
      <w:lvlJc w:val="left"/>
      <w:pPr>
        <w:tabs>
          <w:tab w:val="num" w:pos="2880"/>
        </w:tabs>
        <w:ind w:left="2880" w:hanging="360"/>
      </w:pPr>
      <w:rPr>
        <w:rFonts w:ascii="Wingdings" w:hAnsi="Wingdings" w:hint="default"/>
        <w:sz w:val="20"/>
      </w:rPr>
    </w:lvl>
    <w:lvl w:ilvl="4" w:tplc="65CCD0A8">
      <w:start w:val="1"/>
      <w:numFmt w:val="bullet"/>
      <w:lvlText w:val=""/>
      <w:lvlJc w:val="left"/>
      <w:pPr>
        <w:tabs>
          <w:tab w:val="num" w:pos="3600"/>
        </w:tabs>
        <w:ind w:left="3600" w:hanging="360"/>
      </w:pPr>
      <w:rPr>
        <w:rFonts w:ascii="Wingdings" w:hAnsi="Wingdings" w:hint="default"/>
        <w:sz w:val="20"/>
      </w:rPr>
    </w:lvl>
    <w:lvl w:ilvl="5" w:tplc="31FCF73C">
      <w:start w:val="1"/>
      <w:numFmt w:val="bullet"/>
      <w:lvlText w:val=""/>
      <w:lvlJc w:val="left"/>
      <w:pPr>
        <w:tabs>
          <w:tab w:val="num" w:pos="4320"/>
        </w:tabs>
        <w:ind w:left="4320" w:hanging="360"/>
      </w:pPr>
      <w:rPr>
        <w:rFonts w:ascii="Wingdings" w:hAnsi="Wingdings" w:hint="default"/>
        <w:sz w:val="20"/>
      </w:rPr>
    </w:lvl>
    <w:lvl w:ilvl="6" w:tplc="3C923B6A">
      <w:start w:val="1"/>
      <w:numFmt w:val="bullet"/>
      <w:lvlText w:val=""/>
      <w:lvlJc w:val="left"/>
      <w:pPr>
        <w:tabs>
          <w:tab w:val="num" w:pos="5040"/>
        </w:tabs>
        <w:ind w:left="5040" w:hanging="360"/>
      </w:pPr>
      <w:rPr>
        <w:rFonts w:ascii="Wingdings" w:hAnsi="Wingdings" w:hint="default"/>
        <w:sz w:val="20"/>
      </w:rPr>
    </w:lvl>
    <w:lvl w:ilvl="7" w:tplc="B9FA51D2">
      <w:start w:val="1"/>
      <w:numFmt w:val="bullet"/>
      <w:lvlText w:val=""/>
      <w:lvlJc w:val="left"/>
      <w:pPr>
        <w:tabs>
          <w:tab w:val="num" w:pos="5760"/>
        </w:tabs>
        <w:ind w:left="5760" w:hanging="360"/>
      </w:pPr>
      <w:rPr>
        <w:rFonts w:ascii="Wingdings" w:hAnsi="Wingdings" w:hint="default"/>
        <w:sz w:val="20"/>
      </w:rPr>
    </w:lvl>
    <w:lvl w:ilvl="8" w:tplc="79A89660">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6181B"/>
    <w:multiLevelType w:val="hybridMultilevel"/>
    <w:tmpl w:val="D58CE964"/>
    <w:lvl w:ilvl="0" w:tplc="2C9CB5EA">
      <w:start w:val="1"/>
      <w:numFmt w:val="bullet"/>
      <w:lvlText w:val=""/>
      <w:lvlJc w:val="left"/>
      <w:pPr>
        <w:tabs>
          <w:tab w:val="num" w:pos="720"/>
        </w:tabs>
        <w:ind w:left="720" w:hanging="360"/>
      </w:pPr>
      <w:rPr>
        <w:rFonts w:ascii="Symbol" w:hAnsi="Symbol" w:hint="default"/>
        <w:sz w:val="20"/>
      </w:rPr>
    </w:lvl>
    <w:lvl w:ilvl="1" w:tplc="45262F96">
      <w:start w:val="1"/>
      <w:numFmt w:val="bullet"/>
      <w:lvlText w:val="o"/>
      <w:lvlJc w:val="left"/>
      <w:pPr>
        <w:tabs>
          <w:tab w:val="num" w:pos="1440"/>
        </w:tabs>
        <w:ind w:left="1440" w:hanging="360"/>
      </w:pPr>
      <w:rPr>
        <w:rFonts w:ascii="Courier New" w:hAnsi="Courier New" w:hint="default"/>
        <w:sz w:val="20"/>
      </w:rPr>
    </w:lvl>
    <w:lvl w:ilvl="2" w:tplc="01742D40">
      <w:start w:val="1"/>
      <w:numFmt w:val="bullet"/>
      <w:lvlText w:val=""/>
      <w:lvlJc w:val="left"/>
      <w:pPr>
        <w:tabs>
          <w:tab w:val="num" w:pos="2160"/>
        </w:tabs>
        <w:ind w:left="2160" w:hanging="360"/>
      </w:pPr>
      <w:rPr>
        <w:rFonts w:ascii="Wingdings" w:hAnsi="Wingdings" w:hint="default"/>
        <w:sz w:val="20"/>
      </w:rPr>
    </w:lvl>
    <w:lvl w:ilvl="3" w:tplc="3D22BF8E">
      <w:start w:val="1"/>
      <w:numFmt w:val="bullet"/>
      <w:lvlText w:val=""/>
      <w:lvlJc w:val="left"/>
      <w:pPr>
        <w:tabs>
          <w:tab w:val="num" w:pos="2880"/>
        </w:tabs>
        <w:ind w:left="2880" w:hanging="360"/>
      </w:pPr>
      <w:rPr>
        <w:rFonts w:ascii="Wingdings" w:hAnsi="Wingdings" w:hint="default"/>
        <w:sz w:val="20"/>
      </w:rPr>
    </w:lvl>
    <w:lvl w:ilvl="4" w:tplc="398E7CC0">
      <w:start w:val="1"/>
      <w:numFmt w:val="bullet"/>
      <w:lvlText w:val=""/>
      <w:lvlJc w:val="left"/>
      <w:pPr>
        <w:tabs>
          <w:tab w:val="num" w:pos="3600"/>
        </w:tabs>
        <w:ind w:left="3600" w:hanging="360"/>
      </w:pPr>
      <w:rPr>
        <w:rFonts w:ascii="Wingdings" w:hAnsi="Wingdings" w:hint="default"/>
        <w:sz w:val="20"/>
      </w:rPr>
    </w:lvl>
    <w:lvl w:ilvl="5" w:tplc="3C9698AA">
      <w:start w:val="1"/>
      <w:numFmt w:val="bullet"/>
      <w:lvlText w:val=""/>
      <w:lvlJc w:val="left"/>
      <w:pPr>
        <w:tabs>
          <w:tab w:val="num" w:pos="4320"/>
        </w:tabs>
        <w:ind w:left="4320" w:hanging="360"/>
      </w:pPr>
      <w:rPr>
        <w:rFonts w:ascii="Wingdings" w:hAnsi="Wingdings" w:hint="default"/>
        <w:sz w:val="20"/>
      </w:rPr>
    </w:lvl>
    <w:lvl w:ilvl="6" w:tplc="35927D9E">
      <w:start w:val="1"/>
      <w:numFmt w:val="bullet"/>
      <w:lvlText w:val=""/>
      <w:lvlJc w:val="left"/>
      <w:pPr>
        <w:tabs>
          <w:tab w:val="num" w:pos="5040"/>
        </w:tabs>
        <w:ind w:left="5040" w:hanging="360"/>
      </w:pPr>
      <w:rPr>
        <w:rFonts w:ascii="Wingdings" w:hAnsi="Wingdings" w:hint="default"/>
        <w:sz w:val="20"/>
      </w:rPr>
    </w:lvl>
    <w:lvl w:ilvl="7" w:tplc="764240E0">
      <w:start w:val="1"/>
      <w:numFmt w:val="bullet"/>
      <w:lvlText w:val=""/>
      <w:lvlJc w:val="left"/>
      <w:pPr>
        <w:tabs>
          <w:tab w:val="num" w:pos="5760"/>
        </w:tabs>
        <w:ind w:left="5760" w:hanging="360"/>
      </w:pPr>
      <w:rPr>
        <w:rFonts w:ascii="Wingdings" w:hAnsi="Wingdings" w:hint="default"/>
        <w:sz w:val="20"/>
      </w:rPr>
    </w:lvl>
    <w:lvl w:ilvl="8" w:tplc="3028CAD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17CC0"/>
    <w:multiLevelType w:val="hybridMultilevel"/>
    <w:tmpl w:val="5A943FB0"/>
    <w:lvl w:ilvl="0" w:tplc="B98CD206">
      <w:start w:val="1"/>
      <w:numFmt w:val="bullet"/>
      <w:lvlText w:val=""/>
      <w:lvlJc w:val="left"/>
      <w:pPr>
        <w:tabs>
          <w:tab w:val="num" w:pos="720"/>
        </w:tabs>
        <w:ind w:left="720" w:hanging="360"/>
      </w:pPr>
      <w:rPr>
        <w:rFonts w:ascii="Symbol" w:hAnsi="Symbol" w:hint="default"/>
        <w:sz w:val="20"/>
      </w:rPr>
    </w:lvl>
    <w:lvl w:ilvl="1" w:tplc="ED907184">
      <w:start w:val="1"/>
      <w:numFmt w:val="bullet"/>
      <w:lvlText w:val="o"/>
      <w:lvlJc w:val="left"/>
      <w:pPr>
        <w:tabs>
          <w:tab w:val="num" w:pos="1440"/>
        </w:tabs>
        <w:ind w:left="1440" w:hanging="360"/>
      </w:pPr>
      <w:rPr>
        <w:rFonts w:ascii="Courier New" w:hAnsi="Courier New" w:hint="default"/>
        <w:sz w:val="20"/>
      </w:rPr>
    </w:lvl>
    <w:lvl w:ilvl="2" w:tplc="546ADC96">
      <w:start w:val="1"/>
      <w:numFmt w:val="bullet"/>
      <w:lvlText w:val=""/>
      <w:lvlJc w:val="left"/>
      <w:pPr>
        <w:tabs>
          <w:tab w:val="num" w:pos="2160"/>
        </w:tabs>
        <w:ind w:left="2160" w:hanging="360"/>
      </w:pPr>
      <w:rPr>
        <w:rFonts w:ascii="Wingdings" w:hAnsi="Wingdings" w:hint="default"/>
        <w:sz w:val="20"/>
      </w:rPr>
    </w:lvl>
    <w:lvl w:ilvl="3" w:tplc="159EC4EA">
      <w:start w:val="1"/>
      <w:numFmt w:val="bullet"/>
      <w:lvlText w:val=""/>
      <w:lvlJc w:val="left"/>
      <w:pPr>
        <w:tabs>
          <w:tab w:val="num" w:pos="2880"/>
        </w:tabs>
        <w:ind w:left="2880" w:hanging="360"/>
      </w:pPr>
      <w:rPr>
        <w:rFonts w:ascii="Wingdings" w:hAnsi="Wingdings" w:hint="default"/>
        <w:sz w:val="20"/>
      </w:rPr>
    </w:lvl>
    <w:lvl w:ilvl="4" w:tplc="C9660BF6">
      <w:start w:val="1"/>
      <w:numFmt w:val="bullet"/>
      <w:lvlText w:val=""/>
      <w:lvlJc w:val="left"/>
      <w:pPr>
        <w:tabs>
          <w:tab w:val="num" w:pos="3600"/>
        </w:tabs>
        <w:ind w:left="3600" w:hanging="360"/>
      </w:pPr>
      <w:rPr>
        <w:rFonts w:ascii="Wingdings" w:hAnsi="Wingdings" w:hint="default"/>
        <w:sz w:val="20"/>
      </w:rPr>
    </w:lvl>
    <w:lvl w:ilvl="5" w:tplc="4AC26D52">
      <w:start w:val="1"/>
      <w:numFmt w:val="bullet"/>
      <w:lvlText w:val=""/>
      <w:lvlJc w:val="left"/>
      <w:pPr>
        <w:tabs>
          <w:tab w:val="num" w:pos="4320"/>
        </w:tabs>
        <w:ind w:left="4320" w:hanging="360"/>
      </w:pPr>
      <w:rPr>
        <w:rFonts w:ascii="Wingdings" w:hAnsi="Wingdings" w:hint="default"/>
        <w:sz w:val="20"/>
      </w:rPr>
    </w:lvl>
    <w:lvl w:ilvl="6" w:tplc="3AA8BC1C">
      <w:start w:val="1"/>
      <w:numFmt w:val="bullet"/>
      <w:lvlText w:val=""/>
      <w:lvlJc w:val="left"/>
      <w:pPr>
        <w:tabs>
          <w:tab w:val="num" w:pos="5040"/>
        </w:tabs>
        <w:ind w:left="5040" w:hanging="360"/>
      </w:pPr>
      <w:rPr>
        <w:rFonts w:ascii="Wingdings" w:hAnsi="Wingdings" w:hint="default"/>
        <w:sz w:val="20"/>
      </w:rPr>
    </w:lvl>
    <w:lvl w:ilvl="7" w:tplc="0BAE936C">
      <w:start w:val="1"/>
      <w:numFmt w:val="bullet"/>
      <w:lvlText w:val=""/>
      <w:lvlJc w:val="left"/>
      <w:pPr>
        <w:tabs>
          <w:tab w:val="num" w:pos="5760"/>
        </w:tabs>
        <w:ind w:left="5760" w:hanging="360"/>
      </w:pPr>
      <w:rPr>
        <w:rFonts w:ascii="Wingdings" w:hAnsi="Wingdings" w:hint="default"/>
        <w:sz w:val="20"/>
      </w:rPr>
    </w:lvl>
    <w:lvl w:ilvl="8" w:tplc="21B0CA90">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60927"/>
    <w:multiLevelType w:val="hybridMultilevel"/>
    <w:tmpl w:val="832A7F4A"/>
    <w:lvl w:ilvl="0" w:tplc="9CFCDE32">
      <w:start w:val="1"/>
      <w:numFmt w:val="bullet"/>
      <w:lvlText w:val=""/>
      <w:lvlJc w:val="left"/>
      <w:pPr>
        <w:tabs>
          <w:tab w:val="num" w:pos="720"/>
        </w:tabs>
        <w:ind w:left="720" w:hanging="360"/>
      </w:pPr>
      <w:rPr>
        <w:rFonts w:ascii="Symbol" w:hAnsi="Symbol" w:hint="default"/>
        <w:sz w:val="20"/>
      </w:rPr>
    </w:lvl>
    <w:lvl w:ilvl="1" w:tplc="E8C69F3E">
      <w:start w:val="1"/>
      <w:numFmt w:val="bullet"/>
      <w:lvlText w:val="o"/>
      <w:lvlJc w:val="left"/>
      <w:pPr>
        <w:tabs>
          <w:tab w:val="num" w:pos="1440"/>
        </w:tabs>
        <w:ind w:left="1440" w:hanging="360"/>
      </w:pPr>
      <w:rPr>
        <w:rFonts w:ascii="Courier New" w:hAnsi="Courier New" w:hint="default"/>
        <w:sz w:val="20"/>
      </w:rPr>
    </w:lvl>
    <w:lvl w:ilvl="2" w:tplc="97B0C686">
      <w:start w:val="1"/>
      <w:numFmt w:val="bullet"/>
      <w:lvlText w:val=""/>
      <w:lvlJc w:val="left"/>
      <w:pPr>
        <w:tabs>
          <w:tab w:val="num" w:pos="2160"/>
        </w:tabs>
        <w:ind w:left="2160" w:hanging="360"/>
      </w:pPr>
      <w:rPr>
        <w:rFonts w:ascii="Wingdings" w:hAnsi="Wingdings" w:hint="default"/>
        <w:sz w:val="20"/>
      </w:rPr>
    </w:lvl>
    <w:lvl w:ilvl="3" w:tplc="83FA7A0A">
      <w:start w:val="1"/>
      <w:numFmt w:val="bullet"/>
      <w:lvlText w:val=""/>
      <w:lvlJc w:val="left"/>
      <w:pPr>
        <w:tabs>
          <w:tab w:val="num" w:pos="2880"/>
        </w:tabs>
        <w:ind w:left="2880" w:hanging="360"/>
      </w:pPr>
      <w:rPr>
        <w:rFonts w:ascii="Wingdings" w:hAnsi="Wingdings" w:hint="default"/>
        <w:sz w:val="20"/>
      </w:rPr>
    </w:lvl>
    <w:lvl w:ilvl="4" w:tplc="763E8776">
      <w:start w:val="1"/>
      <w:numFmt w:val="bullet"/>
      <w:lvlText w:val=""/>
      <w:lvlJc w:val="left"/>
      <w:pPr>
        <w:tabs>
          <w:tab w:val="num" w:pos="3600"/>
        </w:tabs>
        <w:ind w:left="3600" w:hanging="360"/>
      </w:pPr>
      <w:rPr>
        <w:rFonts w:ascii="Wingdings" w:hAnsi="Wingdings" w:hint="default"/>
        <w:sz w:val="20"/>
      </w:rPr>
    </w:lvl>
    <w:lvl w:ilvl="5" w:tplc="3BF44900">
      <w:start w:val="1"/>
      <w:numFmt w:val="bullet"/>
      <w:lvlText w:val=""/>
      <w:lvlJc w:val="left"/>
      <w:pPr>
        <w:tabs>
          <w:tab w:val="num" w:pos="4320"/>
        </w:tabs>
        <w:ind w:left="4320" w:hanging="360"/>
      </w:pPr>
      <w:rPr>
        <w:rFonts w:ascii="Wingdings" w:hAnsi="Wingdings" w:hint="default"/>
        <w:sz w:val="20"/>
      </w:rPr>
    </w:lvl>
    <w:lvl w:ilvl="6" w:tplc="D9B8FB94">
      <w:start w:val="1"/>
      <w:numFmt w:val="bullet"/>
      <w:lvlText w:val=""/>
      <w:lvlJc w:val="left"/>
      <w:pPr>
        <w:tabs>
          <w:tab w:val="num" w:pos="5040"/>
        </w:tabs>
        <w:ind w:left="5040" w:hanging="360"/>
      </w:pPr>
      <w:rPr>
        <w:rFonts w:ascii="Wingdings" w:hAnsi="Wingdings" w:hint="default"/>
        <w:sz w:val="20"/>
      </w:rPr>
    </w:lvl>
    <w:lvl w:ilvl="7" w:tplc="F8F46F94">
      <w:start w:val="1"/>
      <w:numFmt w:val="bullet"/>
      <w:lvlText w:val=""/>
      <w:lvlJc w:val="left"/>
      <w:pPr>
        <w:tabs>
          <w:tab w:val="num" w:pos="5760"/>
        </w:tabs>
        <w:ind w:left="5760" w:hanging="360"/>
      </w:pPr>
      <w:rPr>
        <w:rFonts w:ascii="Wingdings" w:hAnsi="Wingdings" w:hint="default"/>
        <w:sz w:val="20"/>
      </w:rPr>
    </w:lvl>
    <w:lvl w:ilvl="8" w:tplc="189EA9D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E3B40"/>
    <w:multiLevelType w:val="hybridMultilevel"/>
    <w:tmpl w:val="7FBAA4F0"/>
    <w:lvl w:ilvl="0" w:tplc="33989D20">
      <w:start w:val="1"/>
      <w:numFmt w:val="bullet"/>
      <w:lvlText w:val=""/>
      <w:lvlJc w:val="left"/>
      <w:pPr>
        <w:tabs>
          <w:tab w:val="num" w:pos="720"/>
        </w:tabs>
        <w:ind w:left="720" w:hanging="360"/>
      </w:pPr>
      <w:rPr>
        <w:rFonts w:ascii="Symbol" w:hAnsi="Symbol" w:hint="default"/>
        <w:sz w:val="20"/>
      </w:rPr>
    </w:lvl>
    <w:lvl w:ilvl="1" w:tplc="6BF2BA1C">
      <w:start w:val="1"/>
      <w:numFmt w:val="bullet"/>
      <w:lvlText w:val="o"/>
      <w:lvlJc w:val="left"/>
      <w:pPr>
        <w:tabs>
          <w:tab w:val="num" w:pos="1440"/>
        </w:tabs>
        <w:ind w:left="1440" w:hanging="360"/>
      </w:pPr>
      <w:rPr>
        <w:rFonts w:ascii="Courier New" w:hAnsi="Courier New" w:hint="default"/>
        <w:sz w:val="20"/>
      </w:rPr>
    </w:lvl>
    <w:lvl w:ilvl="2" w:tplc="51F46170">
      <w:start w:val="1"/>
      <w:numFmt w:val="bullet"/>
      <w:lvlText w:val=""/>
      <w:lvlJc w:val="left"/>
      <w:pPr>
        <w:tabs>
          <w:tab w:val="num" w:pos="2160"/>
        </w:tabs>
        <w:ind w:left="2160" w:hanging="360"/>
      </w:pPr>
      <w:rPr>
        <w:rFonts w:ascii="Wingdings" w:hAnsi="Wingdings" w:hint="default"/>
        <w:sz w:val="20"/>
      </w:rPr>
    </w:lvl>
    <w:lvl w:ilvl="3" w:tplc="61569374">
      <w:start w:val="1"/>
      <w:numFmt w:val="bullet"/>
      <w:lvlText w:val=""/>
      <w:lvlJc w:val="left"/>
      <w:pPr>
        <w:tabs>
          <w:tab w:val="num" w:pos="2880"/>
        </w:tabs>
        <w:ind w:left="2880" w:hanging="360"/>
      </w:pPr>
      <w:rPr>
        <w:rFonts w:ascii="Wingdings" w:hAnsi="Wingdings" w:hint="default"/>
        <w:sz w:val="20"/>
      </w:rPr>
    </w:lvl>
    <w:lvl w:ilvl="4" w:tplc="2DA0D2CC">
      <w:start w:val="1"/>
      <w:numFmt w:val="bullet"/>
      <w:lvlText w:val=""/>
      <w:lvlJc w:val="left"/>
      <w:pPr>
        <w:tabs>
          <w:tab w:val="num" w:pos="3600"/>
        </w:tabs>
        <w:ind w:left="3600" w:hanging="360"/>
      </w:pPr>
      <w:rPr>
        <w:rFonts w:ascii="Wingdings" w:hAnsi="Wingdings" w:hint="default"/>
        <w:sz w:val="20"/>
      </w:rPr>
    </w:lvl>
    <w:lvl w:ilvl="5" w:tplc="5CE66ECA">
      <w:start w:val="1"/>
      <w:numFmt w:val="bullet"/>
      <w:lvlText w:val=""/>
      <w:lvlJc w:val="left"/>
      <w:pPr>
        <w:tabs>
          <w:tab w:val="num" w:pos="4320"/>
        </w:tabs>
        <w:ind w:left="4320" w:hanging="360"/>
      </w:pPr>
      <w:rPr>
        <w:rFonts w:ascii="Wingdings" w:hAnsi="Wingdings" w:hint="default"/>
        <w:sz w:val="20"/>
      </w:rPr>
    </w:lvl>
    <w:lvl w:ilvl="6" w:tplc="CC321EFE">
      <w:start w:val="1"/>
      <w:numFmt w:val="bullet"/>
      <w:lvlText w:val=""/>
      <w:lvlJc w:val="left"/>
      <w:pPr>
        <w:tabs>
          <w:tab w:val="num" w:pos="5040"/>
        </w:tabs>
        <w:ind w:left="5040" w:hanging="360"/>
      </w:pPr>
      <w:rPr>
        <w:rFonts w:ascii="Wingdings" w:hAnsi="Wingdings" w:hint="default"/>
        <w:sz w:val="20"/>
      </w:rPr>
    </w:lvl>
    <w:lvl w:ilvl="7" w:tplc="7DB4FC7C">
      <w:start w:val="1"/>
      <w:numFmt w:val="bullet"/>
      <w:lvlText w:val=""/>
      <w:lvlJc w:val="left"/>
      <w:pPr>
        <w:tabs>
          <w:tab w:val="num" w:pos="5760"/>
        </w:tabs>
        <w:ind w:left="5760" w:hanging="360"/>
      </w:pPr>
      <w:rPr>
        <w:rFonts w:ascii="Wingdings" w:hAnsi="Wingdings" w:hint="default"/>
        <w:sz w:val="20"/>
      </w:rPr>
    </w:lvl>
    <w:lvl w:ilvl="8" w:tplc="B734F3E4">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13383"/>
    <w:multiLevelType w:val="hybridMultilevel"/>
    <w:tmpl w:val="ECDE9B34"/>
    <w:lvl w:ilvl="0" w:tplc="7EDC50EC">
      <w:start w:val="1"/>
      <w:numFmt w:val="bullet"/>
      <w:lvlText w:val=""/>
      <w:lvlJc w:val="left"/>
      <w:pPr>
        <w:tabs>
          <w:tab w:val="num" w:pos="720"/>
        </w:tabs>
        <w:ind w:left="720" w:hanging="360"/>
      </w:pPr>
      <w:rPr>
        <w:rFonts w:ascii="Symbol" w:hAnsi="Symbol" w:hint="default"/>
        <w:sz w:val="20"/>
      </w:rPr>
    </w:lvl>
    <w:lvl w:ilvl="1" w:tplc="05D043D0">
      <w:start w:val="1"/>
      <w:numFmt w:val="bullet"/>
      <w:lvlText w:val="o"/>
      <w:lvlJc w:val="left"/>
      <w:pPr>
        <w:tabs>
          <w:tab w:val="num" w:pos="1440"/>
        </w:tabs>
        <w:ind w:left="1440" w:hanging="360"/>
      </w:pPr>
      <w:rPr>
        <w:rFonts w:ascii="Courier New" w:hAnsi="Courier New" w:hint="default"/>
        <w:sz w:val="20"/>
      </w:rPr>
    </w:lvl>
    <w:lvl w:ilvl="2" w:tplc="CD5CC25C">
      <w:start w:val="1"/>
      <w:numFmt w:val="bullet"/>
      <w:lvlText w:val=""/>
      <w:lvlJc w:val="left"/>
      <w:pPr>
        <w:tabs>
          <w:tab w:val="num" w:pos="2160"/>
        </w:tabs>
        <w:ind w:left="2160" w:hanging="360"/>
      </w:pPr>
      <w:rPr>
        <w:rFonts w:ascii="Wingdings" w:hAnsi="Wingdings" w:hint="default"/>
        <w:sz w:val="20"/>
      </w:rPr>
    </w:lvl>
    <w:lvl w:ilvl="3" w:tplc="E3642424">
      <w:start w:val="1"/>
      <w:numFmt w:val="bullet"/>
      <w:lvlText w:val=""/>
      <w:lvlJc w:val="left"/>
      <w:pPr>
        <w:tabs>
          <w:tab w:val="num" w:pos="2880"/>
        </w:tabs>
        <w:ind w:left="2880" w:hanging="360"/>
      </w:pPr>
      <w:rPr>
        <w:rFonts w:ascii="Wingdings" w:hAnsi="Wingdings" w:hint="default"/>
        <w:sz w:val="20"/>
      </w:rPr>
    </w:lvl>
    <w:lvl w:ilvl="4" w:tplc="C37E5DF0">
      <w:start w:val="1"/>
      <w:numFmt w:val="bullet"/>
      <w:lvlText w:val=""/>
      <w:lvlJc w:val="left"/>
      <w:pPr>
        <w:tabs>
          <w:tab w:val="num" w:pos="3600"/>
        </w:tabs>
        <w:ind w:left="3600" w:hanging="360"/>
      </w:pPr>
      <w:rPr>
        <w:rFonts w:ascii="Wingdings" w:hAnsi="Wingdings" w:hint="default"/>
        <w:sz w:val="20"/>
      </w:rPr>
    </w:lvl>
    <w:lvl w:ilvl="5" w:tplc="1EB0A880">
      <w:start w:val="1"/>
      <w:numFmt w:val="bullet"/>
      <w:lvlText w:val=""/>
      <w:lvlJc w:val="left"/>
      <w:pPr>
        <w:tabs>
          <w:tab w:val="num" w:pos="4320"/>
        </w:tabs>
        <w:ind w:left="4320" w:hanging="360"/>
      </w:pPr>
      <w:rPr>
        <w:rFonts w:ascii="Wingdings" w:hAnsi="Wingdings" w:hint="default"/>
        <w:sz w:val="20"/>
      </w:rPr>
    </w:lvl>
    <w:lvl w:ilvl="6" w:tplc="CBCA9716">
      <w:start w:val="1"/>
      <w:numFmt w:val="bullet"/>
      <w:lvlText w:val=""/>
      <w:lvlJc w:val="left"/>
      <w:pPr>
        <w:tabs>
          <w:tab w:val="num" w:pos="5040"/>
        </w:tabs>
        <w:ind w:left="5040" w:hanging="360"/>
      </w:pPr>
      <w:rPr>
        <w:rFonts w:ascii="Wingdings" w:hAnsi="Wingdings" w:hint="default"/>
        <w:sz w:val="20"/>
      </w:rPr>
    </w:lvl>
    <w:lvl w:ilvl="7" w:tplc="D0606FB6">
      <w:start w:val="1"/>
      <w:numFmt w:val="bullet"/>
      <w:lvlText w:val=""/>
      <w:lvlJc w:val="left"/>
      <w:pPr>
        <w:tabs>
          <w:tab w:val="num" w:pos="5760"/>
        </w:tabs>
        <w:ind w:left="5760" w:hanging="360"/>
      </w:pPr>
      <w:rPr>
        <w:rFonts w:ascii="Wingdings" w:hAnsi="Wingdings" w:hint="default"/>
        <w:sz w:val="20"/>
      </w:rPr>
    </w:lvl>
    <w:lvl w:ilvl="8" w:tplc="F466957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16A08"/>
    <w:multiLevelType w:val="hybridMultilevel"/>
    <w:tmpl w:val="E8D28770"/>
    <w:lvl w:ilvl="0" w:tplc="557A9F34">
      <w:start w:val="1"/>
      <w:numFmt w:val="bullet"/>
      <w:lvlText w:val=""/>
      <w:lvlJc w:val="left"/>
      <w:pPr>
        <w:tabs>
          <w:tab w:val="num" w:pos="720"/>
        </w:tabs>
        <w:ind w:left="720" w:hanging="360"/>
      </w:pPr>
      <w:rPr>
        <w:rFonts w:ascii="Symbol" w:hAnsi="Symbol" w:hint="default"/>
        <w:sz w:val="20"/>
      </w:rPr>
    </w:lvl>
    <w:lvl w:ilvl="1" w:tplc="0F965E04">
      <w:start w:val="1"/>
      <w:numFmt w:val="bullet"/>
      <w:lvlText w:val="o"/>
      <w:lvlJc w:val="left"/>
      <w:pPr>
        <w:tabs>
          <w:tab w:val="num" w:pos="1440"/>
        </w:tabs>
        <w:ind w:left="1440" w:hanging="360"/>
      </w:pPr>
      <w:rPr>
        <w:rFonts w:ascii="Courier New" w:hAnsi="Courier New" w:hint="default"/>
        <w:sz w:val="20"/>
      </w:rPr>
    </w:lvl>
    <w:lvl w:ilvl="2" w:tplc="21201308">
      <w:start w:val="1"/>
      <w:numFmt w:val="bullet"/>
      <w:lvlText w:val=""/>
      <w:lvlJc w:val="left"/>
      <w:pPr>
        <w:tabs>
          <w:tab w:val="num" w:pos="2160"/>
        </w:tabs>
        <w:ind w:left="2160" w:hanging="360"/>
      </w:pPr>
      <w:rPr>
        <w:rFonts w:ascii="Wingdings" w:hAnsi="Wingdings" w:hint="default"/>
        <w:sz w:val="20"/>
      </w:rPr>
    </w:lvl>
    <w:lvl w:ilvl="3" w:tplc="9F089370">
      <w:start w:val="1"/>
      <w:numFmt w:val="bullet"/>
      <w:lvlText w:val=""/>
      <w:lvlJc w:val="left"/>
      <w:pPr>
        <w:tabs>
          <w:tab w:val="num" w:pos="2880"/>
        </w:tabs>
        <w:ind w:left="2880" w:hanging="360"/>
      </w:pPr>
      <w:rPr>
        <w:rFonts w:ascii="Wingdings" w:hAnsi="Wingdings" w:hint="default"/>
        <w:sz w:val="20"/>
      </w:rPr>
    </w:lvl>
    <w:lvl w:ilvl="4" w:tplc="CCDA4782">
      <w:start w:val="1"/>
      <w:numFmt w:val="bullet"/>
      <w:lvlText w:val=""/>
      <w:lvlJc w:val="left"/>
      <w:pPr>
        <w:tabs>
          <w:tab w:val="num" w:pos="3600"/>
        </w:tabs>
        <w:ind w:left="3600" w:hanging="360"/>
      </w:pPr>
      <w:rPr>
        <w:rFonts w:ascii="Wingdings" w:hAnsi="Wingdings" w:hint="default"/>
        <w:sz w:val="20"/>
      </w:rPr>
    </w:lvl>
    <w:lvl w:ilvl="5" w:tplc="BE8C71EE">
      <w:start w:val="1"/>
      <w:numFmt w:val="bullet"/>
      <w:lvlText w:val=""/>
      <w:lvlJc w:val="left"/>
      <w:pPr>
        <w:tabs>
          <w:tab w:val="num" w:pos="4320"/>
        </w:tabs>
        <w:ind w:left="4320" w:hanging="360"/>
      </w:pPr>
      <w:rPr>
        <w:rFonts w:ascii="Wingdings" w:hAnsi="Wingdings" w:hint="default"/>
        <w:sz w:val="20"/>
      </w:rPr>
    </w:lvl>
    <w:lvl w:ilvl="6" w:tplc="27185094">
      <w:start w:val="1"/>
      <w:numFmt w:val="bullet"/>
      <w:lvlText w:val=""/>
      <w:lvlJc w:val="left"/>
      <w:pPr>
        <w:tabs>
          <w:tab w:val="num" w:pos="5040"/>
        </w:tabs>
        <w:ind w:left="5040" w:hanging="360"/>
      </w:pPr>
      <w:rPr>
        <w:rFonts w:ascii="Wingdings" w:hAnsi="Wingdings" w:hint="default"/>
        <w:sz w:val="20"/>
      </w:rPr>
    </w:lvl>
    <w:lvl w:ilvl="7" w:tplc="CE820F2C">
      <w:start w:val="1"/>
      <w:numFmt w:val="bullet"/>
      <w:lvlText w:val=""/>
      <w:lvlJc w:val="left"/>
      <w:pPr>
        <w:tabs>
          <w:tab w:val="num" w:pos="5760"/>
        </w:tabs>
        <w:ind w:left="5760" w:hanging="360"/>
      </w:pPr>
      <w:rPr>
        <w:rFonts w:ascii="Wingdings" w:hAnsi="Wingdings" w:hint="default"/>
        <w:sz w:val="20"/>
      </w:rPr>
    </w:lvl>
    <w:lvl w:ilvl="8" w:tplc="9258D40C">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B6848"/>
    <w:multiLevelType w:val="hybridMultilevel"/>
    <w:tmpl w:val="C80056F8"/>
    <w:lvl w:ilvl="0" w:tplc="FCBEB6D0">
      <w:start w:val="1"/>
      <w:numFmt w:val="bullet"/>
      <w:lvlText w:val=""/>
      <w:lvlJc w:val="left"/>
      <w:pPr>
        <w:tabs>
          <w:tab w:val="num" w:pos="720"/>
        </w:tabs>
        <w:ind w:left="720" w:hanging="360"/>
      </w:pPr>
      <w:rPr>
        <w:rFonts w:ascii="Symbol" w:hAnsi="Symbol" w:hint="default"/>
        <w:sz w:val="20"/>
      </w:rPr>
    </w:lvl>
    <w:lvl w:ilvl="1" w:tplc="EFAA1386">
      <w:start w:val="1"/>
      <w:numFmt w:val="bullet"/>
      <w:lvlText w:val="o"/>
      <w:lvlJc w:val="left"/>
      <w:pPr>
        <w:tabs>
          <w:tab w:val="num" w:pos="1440"/>
        </w:tabs>
        <w:ind w:left="1440" w:hanging="360"/>
      </w:pPr>
      <w:rPr>
        <w:rFonts w:ascii="Courier New" w:hAnsi="Courier New" w:hint="default"/>
        <w:sz w:val="20"/>
      </w:rPr>
    </w:lvl>
    <w:lvl w:ilvl="2" w:tplc="6A861620">
      <w:start w:val="1"/>
      <w:numFmt w:val="bullet"/>
      <w:lvlText w:val=""/>
      <w:lvlJc w:val="left"/>
      <w:pPr>
        <w:tabs>
          <w:tab w:val="num" w:pos="2160"/>
        </w:tabs>
        <w:ind w:left="2160" w:hanging="360"/>
      </w:pPr>
      <w:rPr>
        <w:rFonts w:ascii="Wingdings" w:hAnsi="Wingdings" w:hint="default"/>
        <w:sz w:val="20"/>
      </w:rPr>
    </w:lvl>
    <w:lvl w:ilvl="3" w:tplc="50F65E42">
      <w:start w:val="1"/>
      <w:numFmt w:val="bullet"/>
      <w:lvlText w:val=""/>
      <w:lvlJc w:val="left"/>
      <w:pPr>
        <w:tabs>
          <w:tab w:val="num" w:pos="2880"/>
        </w:tabs>
        <w:ind w:left="2880" w:hanging="360"/>
      </w:pPr>
      <w:rPr>
        <w:rFonts w:ascii="Wingdings" w:hAnsi="Wingdings" w:hint="default"/>
        <w:sz w:val="20"/>
      </w:rPr>
    </w:lvl>
    <w:lvl w:ilvl="4" w:tplc="979CB71E">
      <w:start w:val="1"/>
      <w:numFmt w:val="bullet"/>
      <w:lvlText w:val=""/>
      <w:lvlJc w:val="left"/>
      <w:pPr>
        <w:tabs>
          <w:tab w:val="num" w:pos="3600"/>
        </w:tabs>
        <w:ind w:left="3600" w:hanging="360"/>
      </w:pPr>
      <w:rPr>
        <w:rFonts w:ascii="Wingdings" w:hAnsi="Wingdings" w:hint="default"/>
        <w:sz w:val="20"/>
      </w:rPr>
    </w:lvl>
    <w:lvl w:ilvl="5" w:tplc="A32C621A">
      <w:start w:val="1"/>
      <w:numFmt w:val="bullet"/>
      <w:lvlText w:val=""/>
      <w:lvlJc w:val="left"/>
      <w:pPr>
        <w:tabs>
          <w:tab w:val="num" w:pos="4320"/>
        </w:tabs>
        <w:ind w:left="4320" w:hanging="360"/>
      </w:pPr>
      <w:rPr>
        <w:rFonts w:ascii="Wingdings" w:hAnsi="Wingdings" w:hint="default"/>
        <w:sz w:val="20"/>
      </w:rPr>
    </w:lvl>
    <w:lvl w:ilvl="6" w:tplc="0D920E16">
      <w:start w:val="1"/>
      <w:numFmt w:val="bullet"/>
      <w:lvlText w:val=""/>
      <w:lvlJc w:val="left"/>
      <w:pPr>
        <w:tabs>
          <w:tab w:val="num" w:pos="5040"/>
        </w:tabs>
        <w:ind w:left="5040" w:hanging="360"/>
      </w:pPr>
      <w:rPr>
        <w:rFonts w:ascii="Wingdings" w:hAnsi="Wingdings" w:hint="default"/>
        <w:sz w:val="20"/>
      </w:rPr>
    </w:lvl>
    <w:lvl w:ilvl="7" w:tplc="B91609DA">
      <w:start w:val="1"/>
      <w:numFmt w:val="bullet"/>
      <w:lvlText w:val=""/>
      <w:lvlJc w:val="left"/>
      <w:pPr>
        <w:tabs>
          <w:tab w:val="num" w:pos="5760"/>
        </w:tabs>
        <w:ind w:left="5760" w:hanging="360"/>
      </w:pPr>
      <w:rPr>
        <w:rFonts w:ascii="Wingdings" w:hAnsi="Wingdings" w:hint="default"/>
        <w:sz w:val="20"/>
      </w:rPr>
    </w:lvl>
    <w:lvl w:ilvl="8" w:tplc="5616E22E">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C7EF2"/>
    <w:multiLevelType w:val="hybridMultilevel"/>
    <w:tmpl w:val="DCEABC5A"/>
    <w:lvl w:ilvl="0" w:tplc="57026FD6">
      <w:start w:val="1"/>
      <w:numFmt w:val="bullet"/>
      <w:lvlText w:val=""/>
      <w:lvlJc w:val="left"/>
      <w:pPr>
        <w:tabs>
          <w:tab w:val="num" w:pos="720"/>
        </w:tabs>
        <w:ind w:left="720" w:hanging="360"/>
      </w:pPr>
      <w:rPr>
        <w:rFonts w:ascii="Symbol" w:hAnsi="Symbol" w:hint="default"/>
        <w:sz w:val="20"/>
      </w:rPr>
    </w:lvl>
    <w:lvl w:ilvl="1" w:tplc="EBC44C1C">
      <w:start w:val="1"/>
      <w:numFmt w:val="bullet"/>
      <w:lvlText w:val="o"/>
      <w:lvlJc w:val="left"/>
      <w:pPr>
        <w:tabs>
          <w:tab w:val="num" w:pos="1440"/>
        </w:tabs>
        <w:ind w:left="1440" w:hanging="360"/>
      </w:pPr>
      <w:rPr>
        <w:rFonts w:ascii="Courier New" w:hAnsi="Courier New" w:hint="default"/>
        <w:sz w:val="20"/>
      </w:rPr>
    </w:lvl>
    <w:lvl w:ilvl="2" w:tplc="53242240">
      <w:start w:val="1"/>
      <w:numFmt w:val="bullet"/>
      <w:lvlText w:val=""/>
      <w:lvlJc w:val="left"/>
      <w:pPr>
        <w:tabs>
          <w:tab w:val="num" w:pos="2160"/>
        </w:tabs>
        <w:ind w:left="2160" w:hanging="360"/>
      </w:pPr>
      <w:rPr>
        <w:rFonts w:ascii="Wingdings" w:hAnsi="Wingdings" w:hint="default"/>
        <w:sz w:val="20"/>
      </w:rPr>
    </w:lvl>
    <w:lvl w:ilvl="3" w:tplc="4FEECDE8">
      <w:start w:val="1"/>
      <w:numFmt w:val="bullet"/>
      <w:lvlText w:val=""/>
      <w:lvlJc w:val="left"/>
      <w:pPr>
        <w:tabs>
          <w:tab w:val="num" w:pos="2880"/>
        </w:tabs>
        <w:ind w:left="2880" w:hanging="360"/>
      </w:pPr>
      <w:rPr>
        <w:rFonts w:ascii="Wingdings" w:hAnsi="Wingdings" w:hint="default"/>
        <w:sz w:val="20"/>
      </w:rPr>
    </w:lvl>
    <w:lvl w:ilvl="4" w:tplc="D1CABF40">
      <w:start w:val="1"/>
      <w:numFmt w:val="bullet"/>
      <w:lvlText w:val=""/>
      <w:lvlJc w:val="left"/>
      <w:pPr>
        <w:tabs>
          <w:tab w:val="num" w:pos="3600"/>
        </w:tabs>
        <w:ind w:left="3600" w:hanging="360"/>
      </w:pPr>
      <w:rPr>
        <w:rFonts w:ascii="Wingdings" w:hAnsi="Wingdings" w:hint="default"/>
        <w:sz w:val="20"/>
      </w:rPr>
    </w:lvl>
    <w:lvl w:ilvl="5" w:tplc="8EFCC5BA">
      <w:start w:val="1"/>
      <w:numFmt w:val="bullet"/>
      <w:lvlText w:val=""/>
      <w:lvlJc w:val="left"/>
      <w:pPr>
        <w:tabs>
          <w:tab w:val="num" w:pos="4320"/>
        </w:tabs>
        <w:ind w:left="4320" w:hanging="360"/>
      </w:pPr>
      <w:rPr>
        <w:rFonts w:ascii="Wingdings" w:hAnsi="Wingdings" w:hint="default"/>
        <w:sz w:val="20"/>
      </w:rPr>
    </w:lvl>
    <w:lvl w:ilvl="6" w:tplc="2668AEF6">
      <w:start w:val="1"/>
      <w:numFmt w:val="bullet"/>
      <w:lvlText w:val=""/>
      <w:lvlJc w:val="left"/>
      <w:pPr>
        <w:tabs>
          <w:tab w:val="num" w:pos="5040"/>
        </w:tabs>
        <w:ind w:left="5040" w:hanging="360"/>
      </w:pPr>
      <w:rPr>
        <w:rFonts w:ascii="Wingdings" w:hAnsi="Wingdings" w:hint="default"/>
        <w:sz w:val="20"/>
      </w:rPr>
    </w:lvl>
    <w:lvl w:ilvl="7" w:tplc="9F040B9C">
      <w:start w:val="1"/>
      <w:numFmt w:val="bullet"/>
      <w:lvlText w:val=""/>
      <w:lvlJc w:val="left"/>
      <w:pPr>
        <w:tabs>
          <w:tab w:val="num" w:pos="5760"/>
        </w:tabs>
        <w:ind w:left="5760" w:hanging="360"/>
      </w:pPr>
      <w:rPr>
        <w:rFonts w:ascii="Wingdings" w:hAnsi="Wingdings" w:hint="default"/>
        <w:sz w:val="20"/>
      </w:rPr>
    </w:lvl>
    <w:lvl w:ilvl="8" w:tplc="E1CA83B0">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E37B9"/>
    <w:multiLevelType w:val="hybridMultilevel"/>
    <w:tmpl w:val="036218CE"/>
    <w:lvl w:ilvl="0" w:tplc="FF308D20">
      <w:start w:val="1"/>
      <w:numFmt w:val="bullet"/>
      <w:lvlText w:val=""/>
      <w:lvlJc w:val="left"/>
      <w:pPr>
        <w:tabs>
          <w:tab w:val="num" w:pos="720"/>
        </w:tabs>
        <w:ind w:left="720" w:hanging="360"/>
      </w:pPr>
      <w:rPr>
        <w:rFonts w:ascii="Symbol" w:hAnsi="Symbol" w:hint="default"/>
        <w:sz w:val="20"/>
      </w:rPr>
    </w:lvl>
    <w:lvl w:ilvl="1" w:tplc="80C8E1D8">
      <w:start w:val="1"/>
      <w:numFmt w:val="bullet"/>
      <w:lvlText w:val="o"/>
      <w:lvlJc w:val="left"/>
      <w:pPr>
        <w:tabs>
          <w:tab w:val="num" w:pos="1440"/>
        </w:tabs>
        <w:ind w:left="1440" w:hanging="360"/>
      </w:pPr>
      <w:rPr>
        <w:rFonts w:ascii="Courier New" w:hAnsi="Courier New" w:hint="default"/>
        <w:sz w:val="20"/>
      </w:rPr>
    </w:lvl>
    <w:lvl w:ilvl="2" w:tplc="C1D81F2E">
      <w:start w:val="1"/>
      <w:numFmt w:val="bullet"/>
      <w:lvlText w:val=""/>
      <w:lvlJc w:val="left"/>
      <w:pPr>
        <w:tabs>
          <w:tab w:val="num" w:pos="2160"/>
        </w:tabs>
        <w:ind w:left="2160" w:hanging="360"/>
      </w:pPr>
      <w:rPr>
        <w:rFonts w:ascii="Wingdings" w:hAnsi="Wingdings" w:hint="default"/>
        <w:sz w:val="20"/>
      </w:rPr>
    </w:lvl>
    <w:lvl w:ilvl="3" w:tplc="8D463F72">
      <w:start w:val="1"/>
      <w:numFmt w:val="bullet"/>
      <w:lvlText w:val=""/>
      <w:lvlJc w:val="left"/>
      <w:pPr>
        <w:tabs>
          <w:tab w:val="num" w:pos="2880"/>
        </w:tabs>
        <w:ind w:left="2880" w:hanging="360"/>
      </w:pPr>
      <w:rPr>
        <w:rFonts w:ascii="Wingdings" w:hAnsi="Wingdings" w:hint="default"/>
        <w:sz w:val="20"/>
      </w:rPr>
    </w:lvl>
    <w:lvl w:ilvl="4" w:tplc="8AA8AF76">
      <w:start w:val="1"/>
      <w:numFmt w:val="bullet"/>
      <w:lvlText w:val=""/>
      <w:lvlJc w:val="left"/>
      <w:pPr>
        <w:tabs>
          <w:tab w:val="num" w:pos="3600"/>
        </w:tabs>
        <w:ind w:left="3600" w:hanging="360"/>
      </w:pPr>
      <w:rPr>
        <w:rFonts w:ascii="Wingdings" w:hAnsi="Wingdings" w:hint="default"/>
        <w:sz w:val="20"/>
      </w:rPr>
    </w:lvl>
    <w:lvl w:ilvl="5" w:tplc="BCC44A9A">
      <w:start w:val="1"/>
      <w:numFmt w:val="bullet"/>
      <w:lvlText w:val=""/>
      <w:lvlJc w:val="left"/>
      <w:pPr>
        <w:tabs>
          <w:tab w:val="num" w:pos="4320"/>
        </w:tabs>
        <w:ind w:left="4320" w:hanging="360"/>
      </w:pPr>
      <w:rPr>
        <w:rFonts w:ascii="Wingdings" w:hAnsi="Wingdings" w:hint="default"/>
        <w:sz w:val="20"/>
      </w:rPr>
    </w:lvl>
    <w:lvl w:ilvl="6" w:tplc="52BC8E68">
      <w:start w:val="1"/>
      <w:numFmt w:val="bullet"/>
      <w:lvlText w:val=""/>
      <w:lvlJc w:val="left"/>
      <w:pPr>
        <w:tabs>
          <w:tab w:val="num" w:pos="5040"/>
        </w:tabs>
        <w:ind w:left="5040" w:hanging="360"/>
      </w:pPr>
      <w:rPr>
        <w:rFonts w:ascii="Wingdings" w:hAnsi="Wingdings" w:hint="default"/>
        <w:sz w:val="20"/>
      </w:rPr>
    </w:lvl>
    <w:lvl w:ilvl="7" w:tplc="CD9C4F4E">
      <w:start w:val="1"/>
      <w:numFmt w:val="bullet"/>
      <w:lvlText w:val=""/>
      <w:lvlJc w:val="left"/>
      <w:pPr>
        <w:tabs>
          <w:tab w:val="num" w:pos="5760"/>
        </w:tabs>
        <w:ind w:left="5760" w:hanging="360"/>
      </w:pPr>
      <w:rPr>
        <w:rFonts w:ascii="Wingdings" w:hAnsi="Wingdings" w:hint="default"/>
        <w:sz w:val="20"/>
      </w:rPr>
    </w:lvl>
    <w:lvl w:ilvl="8" w:tplc="FDDEDB66">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704A35"/>
    <w:multiLevelType w:val="hybridMultilevel"/>
    <w:tmpl w:val="26B084F4"/>
    <w:lvl w:ilvl="0" w:tplc="2CA63D26">
      <w:start w:val="1"/>
      <w:numFmt w:val="bullet"/>
      <w:lvlText w:val=""/>
      <w:lvlJc w:val="left"/>
      <w:pPr>
        <w:tabs>
          <w:tab w:val="num" w:pos="720"/>
        </w:tabs>
        <w:ind w:left="720" w:hanging="360"/>
      </w:pPr>
      <w:rPr>
        <w:rFonts w:ascii="Symbol" w:hAnsi="Symbol" w:hint="default"/>
        <w:sz w:val="20"/>
      </w:rPr>
    </w:lvl>
    <w:lvl w:ilvl="1" w:tplc="5526181A">
      <w:start w:val="1"/>
      <w:numFmt w:val="bullet"/>
      <w:lvlText w:val="o"/>
      <w:lvlJc w:val="left"/>
      <w:pPr>
        <w:tabs>
          <w:tab w:val="num" w:pos="1440"/>
        </w:tabs>
        <w:ind w:left="1440" w:hanging="360"/>
      </w:pPr>
      <w:rPr>
        <w:rFonts w:ascii="Courier New" w:hAnsi="Courier New" w:hint="default"/>
        <w:sz w:val="20"/>
      </w:rPr>
    </w:lvl>
    <w:lvl w:ilvl="2" w:tplc="E7A8B74C">
      <w:start w:val="1"/>
      <w:numFmt w:val="bullet"/>
      <w:lvlText w:val=""/>
      <w:lvlJc w:val="left"/>
      <w:pPr>
        <w:tabs>
          <w:tab w:val="num" w:pos="2160"/>
        </w:tabs>
        <w:ind w:left="2160" w:hanging="360"/>
      </w:pPr>
      <w:rPr>
        <w:rFonts w:ascii="Wingdings" w:hAnsi="Wingdings" w:hint="default"/>
        <w:sz w:val="20"/>
      </w:rPr>
    </w:lvl>
    <w:lvl w:ilvl="3" w:tplc="774C2CB6">
      <w:start w:val="1"/>
      <w:numFmt w:val="bullet"/>
      <w:lvlText w:val=""/>
      <w:lvlJc w:val="left"/>
      <w:pPr>
        <w:tabs>
          <w:tab w:val="num" w:pos="2880"/>
        </w:tabs>
        <w:ind w:left="2880" w:hanging="360"/>
      </w:pPr>
      <w:rPr>
        <w:rFonts w:ascii="Wingdings" w:hAnsi="Wingdings" w:hint="default"/>
        <w:sz w:val="20"/>
      </w:rPr>
    </w:lvl>
    <w:lvl w:ilvl="4" w:tplc="B576DF6A">
      <w:start w:val="1"/>
      <w:numFmt w:val="bullet"/>
      <w:lvlText w:val=""/>
      <w:lvlJc w:val="left"/>
      <w:pPr>
        <w:tabs>
          <w:tab w:val="num" w:pos="3600"/>
        </w:tabs>
        <w:ind w:left="3600" w:hanging="360"/>
      </w:pPr>
      <w:rPr>
        <w:rFonts w:ascii="Wingdings" w:hAnsi="Wingdings" w:hint="default"/>
        <w:sz w:val="20"/>
      </w:rPr>
    </w:lvl>
    <w:lvl w:ilvl="5" w:tplc="8E2A4A8C">
      <w:start w:val="1"/>
      <w:numFmt w:val="bullet"/>
      <w:lvlText w:val=""/>
      <w:lvlJc w:val="left"/>
      <w:pPr>
        <w:tabs>
          <w:tab w:val="num" w:pos="4320"/>
        </w:tabs>
        <w:ind w:left="4320" w:hanging="360"/>
      </w:pPr>
      <w:rPr>
        <w:rFonts w:ascii="Wingdings" w:hAnsi="Wingdings" w:hint="default"/>
        <w:sz w:val="20"/>
      </w:rPr>
    </w:lvl>
    <w:lvl w:ilvl="6" w:tplc="6E6CC1AC">
      <w:start w:val="1"/>
      <w:numFmt w:val="bullet"/>
      <w:lvlText w:val=""/>
      <w:lvlJc w:val="left"/>
      <w:pPr>
        <w:tabs>
          <w:tab w:val="num" w:pos="5040"/>
        </w:tabs>
        <w:ind w:left="5040" w:hanging="360"/>
      </w:pPr>
      <w:rPr>
        <w:rFonts w:ascii="Wingdings" w:hAnsi="Wingdings" w:hint="default"/>
        <w:sz w:val="20"/>
      </w:rPr>
    </w:lvl>
    <w:lvl w:ilvl="7" w:tplc="764CC1B4">
      <w:start w:val="1"/>
      <w:numFmt w:val="bullet"/>
      <w:lvlText w:val=""/>
      <w:lvlJc w:val="left"/>
      <w:pPr>
        <w:tabs>
          <w:tab w:val="num" w:pos="5760"/>
        </w:tabs>
        <w:ind w:left="5760" w:hanging="360"/>
      </w:pPr>
      <w:rPr>
        <w:rFonts w:ascii="Wingdings" w:hAnsi="Wingdings" w:hint="default"/>
        <w:sz w:val="20"/>
      </w:rPr>
    </w:lvl>
    <w:lvl w:ilvl="8" w:tplc="BAB8B96C">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401629"/>
    <w:multiLevelType w:val="hybridMultilevel"/>
    <w:tmpl w:val="9F8E8692"/>
    <w:lvl w:ilvl="0" w:tplc="F4DC62BA">
      <w:start w:val="1"/>
      <w:numFmt w:val="bullet"/>
      <w:lvlText w:val=""/>
      <w:lvlJc w:val="left"/>
      <w:pPr>
        <w:tabs>
          <w:tab w:val="num" w:pos="720"/>
        </w:tabs>
        <w:ind w:left="720" w:hanging="360"/>
      </w:pPr>
      <w:rPr>
        <w:rFonts w:ascii="Symbol" w:hAnsi="Symbol" w:hint="default"/>
        <w:sz w:val="20"/>
      </w:rPr>
    </w:lvl>
    <w:lvl w:ilvl="1" w:tplc="D45C5260">
      <w:start w:val="1"/>
      <w:numFmt w:val="bullet"/>
      <w:lvlText w:val="o"/>
      <w:lvlJc w:val="left"/>
      <w:pPr>
        <w:tabs>
          <w:tab w:val="num" w:pos="1440"/>
        </w:tabs>
        <w:ind w:left="1440" w:hanging="360"/>
      </w:pPr>
      <w:rPr>
        <w:rFonts w:ascii="Courier New" w:hAnsi="Courier New" w:hint="default"/>
        <w:sz w:val="20"/>
      </w:rPr>
    </w:lvl>
    <w:lvl w:ilvl="2" w:tplc="8E5252A6">
      <w:start w:val="1"/>
      <w:numFmt w:val="bullet"/>
      <w:lvlText w:val=""/>
      <w:lvlJc w:val="left"/>
      <w:pPr>
        <w:tabs>
          <w:tab w:val="num" w:pos="2160"/>
        </w:tabs>
        <w:ind w:left="2160" w:hanging="360"/>
      </w:pPr>
      <w:rPr>
        <w:rFonts w:ascii="Wingdings" w:hAnsi="Wingdings" w:hint="default"/>
        <w:sz w:val="20"/>
      </w:rPr>
    </w:lvl>
    <w:lvl w:ilvl="3" w:tplc="3A788872">
      <w:start w:val="1"/>
      <w:numFmt w:val="bullet"/>
      <w:lvlText w:val=""/>
      <w:lvlJc w:val="left"/>
      <w:pPr>
        <w:tabs>
          <w:tab w:val="num" w:pos="2880"/>
        </w:tabs>
        <w:ind w:left="2880" w:hanging="360"/>
      </w:pPr>
      <w:rPr>
        <w:rFonts w:ascii="Wingdings" w:hAnsi="Wingdings" w:hint="default"/>
        <w:sz w:val="20"/>
      </w:rPr>
    </w:lvl>
    <w:lvl w:ilvl="4" w:tplc="16A64DDE">
      <w:start w:val="1"/>
      <w:numFmt w:val="bullet"/>
      <w:lvlText w:val=""/>
      <w:lvlJc w:val="left"/>
      <w:pPr>
        <w:tabs>
          <w:tab w:val="num" w:pos="3600"/>
        </w:tabs>
        <w:ind w:left="3600" w:hanging="360"/>
      </w:pPr>
      <w:rPr>
        <w:rFonts w:ascii="Wingdings" w:hAnsi="Wingdings" w:hint="default"/>
        <w:sz w:val="20"/>
      </w:rPr>
    </w:lvl>
    <w:lvl w:ilvl="5" w:tplc="93A2366C">
      <w:start w:val="1"/>
      <w:numFmt w:val="bullet"/>
      <w:lvlText w:val=""/>
      <w:lvlJc w:val="left"/>
      <w:pPr>
        <w:tabs>
          <w:tab w:val="num" w:pos="4320"/>
        </w:tabs>
        <w:ind w:left="4320" w:hanging="360"/>
      </w:pPr>
      <w:rPr>
        <w:rFonts w:ascii="Wingdings" w:hAnsi="Wingdings" w:hint="default"/>
        <w:sz w:val="20"/>
      </w:rPr>
    </w:lvl>
    <w:lvl w:ilvl="6" w:tplc="4DCE5748">
      <w:start w:val="1"/>
      <w:numFmt w:val="bullet"/>
      <w:lvlText w:val=""/>
      <w:lvlJc w:val="left"/>
      <w:pPr>
        <w:tabs>
          <w:tab w:val="num" w:pos="5040"/>
        </w:tabs>
        <w:ind w:left="5040" w:hanging="360"/>
      </w:pPr>
      <w:rPr>
        <w:rFonts w:ascii="Wingdings" w:hAnsi="Wingdings" w:hint="default"/>
        <w:sz w:val="20"/>
      </w:rPr>
    </w:lvl>
    <w:lvl w:ilvl="7" w:tplc="C3925C60">
      <w:start w:val="1"/>
      <w:numFmt w:val="bullet"/>
      <w:lvlText w:val=""/>
      <w:lvlJc w:val="left"/>
      <w:pPr>
        <w:tabs>
          <w:tab w:val="num" w:pos="5760"/>
        </w:tabs>
        <w:ind w:left="5760" w:hanging="360"/>
      </w:pPr>
      <w:rPr>
        <w:rFonts w:ascii="Wingdings" w:hAnsi="Wingdings" w:hint="default"/>
        <w:sz w:val="20"/>
      </w:rPr>
    </w:lvl>
    <w:lvl w:ilvl="8" w:tplc="2B1EA74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1E37C6"/>
    <w:multiLevelType w:val="hybridMultilevel"/>
    <w:tmpl w:val="D6066288"/>
    <w:lvl w:ilvl="0" w:tplc="969E9986">
      <w:start w:val="1"/>
      <w:numFmt w:val="bullet"/>
      <w:lvlText w:val=""/>
      <w:lvlJc w:val="left"/>
      <w:pPr>
        <w:tabs>
          <w:tab w:val="num" w:pos="720"/>
        </w:tabs>
        <w:ind w:left="720" w:hanging="360"/>
      </w:pPr>
      <w:rPr>
        <w:rFonts w:ascii="Symbol" w:hAnsi="Symbol" w:hint="default"/>
        <w:sz w:val="20"/>
      </w:rPr>
    </w:lvl>
    <w:lvl w:ilvl="1" w:tplc="1AF0EF6C">
      <w:start w:val="1"/>
      <w:numFmt w:val="bullet"/>
      <w:lvlText w:val="o"/>
      <w:lvlJc w:val="left"/>
      <w:pPr>
        <w:tabs>
          <w:tab w:val="num" w:pos="1440"/>
        </w:tabs>
        <w:ind w:left="1440" w:hanging="360"/>
      </w:pPr>
      <w:rPr>
        <w:rFonts w:ascii="Courier New" w:hAnsi="Courier New" w:hint="default"/>
        <w:sz w:val="20"/>
      </w:rPr>
    </w:lvl>
    <w:lvl w:ilvl="2" w:tplc="B10EE7FE">
      <w:start w:val="1"/>
      <w:numFmt w:val="bullet"/>
      <w:lvlText w:val=""/>
      <w:lvlJc w:val="left"/>
      <w:pPr>
        <w:tabs>
          <w:tab w:val="num" w:pos="2160"/>
        </w:tabs>
        <w:ind w:left="2160" w:hanging="360"/>
      </w:pPr>
      <w:rPr>
        <w:rFonts w:ascii="Wingdings" w:hAnsi="Wingdings" w:hint="default"/>
        <w:sz w:val="20"/>
      </w:rPr>
    </w:lvl>
    <w:lvl w:ilvl="3" w:tplc="AA724B68">
      <w:start w:val="1"/>
      <w:numFmt w:val="bullet"/>
      <w:lvlText w:val=""/>
      <w:lvlJc w:val="left"/>
      <w:pPr>
        <w:tabs>
          <w:tab w:val="num" w:pos="2880"/>
        </w:tabs>
        <w:ind w:left="2880" w:hanging="360"/>
      </w:pPr>
      <w:rPr>
        <w:rFonts w:ascii="Wingdings" w:hAnsi="Wingdings" w:hint="default"/>
        <w:sz w:val="20"/>
      </w:rPr>
    </w:lvl>
    <w:lvl w:ilvl="4" w:tplc="2570A3FE">
      <w:start w:val="1"/>
      <w:numFmt w:val="bullet"/>
      <w:lvlText w:val=""/>
      <w:lvlJc w:val="left"/>
      <w:pPr>
        <w:tabs>
          <w:tab w:val="num" w:pos="3600"/>
        </w:tabs>
        <w:ind w:left="3600" w:hanging="360"/>
      </w:pPr>
      <w:rPr>
        <w:rFonts w:ascii="Wingdings" w:hAnsi="Wingdings" w:hint="default"/>
        <w:sz w:val="20"/>
      </w:rPr>
    </w:lvl>
    <w:lvl w:ilvl="5" w:tplc="E92E4CBC">
      <w:start w:val="1"/>
      <w:numFmt w:val="bullet"/>
      <w:lvlText w:val=""/>
      <w:lvlJc w:val="left"/>
      <w:pPr>
        <w:tabs>
          <w:tab w:val="num" w:pos="4320"/>
        </w:tabs>
        <w:ind w:left="4320" w:hanging="360"/>
      </w:pPr>
      <w:rPr>
        <w:rFonts w:ascii="Wingdings" w:hAnsi="Wingdings" w:hint="default"/>
        <w:sz w:val="20"/>
      </w:rPr>
    </w:lvl>
    <w:lvl w:ilvl="6" w:tplc="3C68F510">
      <w:start w:val="1"/>
      <w:numFmt w:val="bullet"/>
      <w:lvlText w:val=""/>
      <w:lvlJc w:val="left"/>
      <w:pPr>
        <w:tabs>
          <w:tab w:val="num" w:pos="5040"/>
        </w:tabs>
        <w:ind w:left="5040" w:hanging="360"/>
      </w:pPr>
      <w:rPr>
        <w:rFonts w:ascii="Wingdings" w:hAnsi="Wingdings" w:hint="default"/>
        <w:sz w:val="20"/>
      </w:rPr>
    </w:lvl>
    <w:lvl w:ilvl="7" w:tplc="0006210E">
      <w:start w:val="1"/>
      <w:numFmt w:val="bullet"/>
      <w:lvlText w:val=""/>
      <w:lvlJc w:val="left"/>
      <w:pPr>
        <w:tabs>
          <w:tab w:val="num" w:pos="5760"/>
        </w:tabs>
        <w:ind w:left="5760" w:hanging="360"/>
      </w:pPr>
      <w:rPr>
        <w:rFonts w:ascii="Wingdings" w:hAnsi="Wingdings" w:hint="default"/>
        <w:sz w:val="20"/>
      </w:rPr>
    </w:lvl>
    <w:lvl w:ilvl="8" w:tplc="619AC442">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93E18"/>
    <w:multiLevelType w:val="hybridMultilevel"/>
    <w:tmpl w:val="AD24AEB8"/>
    <w:lvl w:ilvl="0" w:tplc="7E18EAB6">
      <w:start w:val="1"/>
      <w:numFmt w:val="bullet"/>
      <w:lvlText w:val=""/>
      <w:lvlJc w:val="left"/>
      <w:pPr>
        <w:tabs>
          <w:tab w:val="num" w:pos="720"/>
        </w:tabs>
        <w:ind w:left="720" w:hanging="360"/>
      </w:pPr>
      <w:rPr>
        <w:rFonts w:ascii="Symbol" w:hAnsi="Symbol" w:hint="default"/>
        <w:sz w:val="20"/>
      </w:rPr>
    </w:lvl>
    <w:lvl w:ilvl="1" w:tplc="C98A4EF4">
      <w:start w:val="1"/>
      <w:numFmt w:val="bullet"/>
      <w:lvlText w:val="o"/>
      <w:lvlJc w:val="left"/>
      <w:pPr>
        <w:tabs>
          <w:tab w:val="num" w:pos="1440"/>
        </w:tabs>
        <w:ind w:left="1440" w:hanging="360"/>
      </w:pPr>
      <w:rPr>
        <w:rFonts w:ascii="Courier New" w:hAnsi="Courier New" w:hint="default"/>
        <w:sz w:val="20"/>
      </w:rPr>
    </w:lvl>
    <w:lvl w:ilvl="2" w:tplc="4D0640D4">
      <w:start w:val="1"/>
      <w:numFmt w:val="bullet"/>
      <w:lvlText w:val=""/>
      <w:lvlJc w:val="left"/>
      <w:pPr>
        <w:tabs>
          <w:tab w:val="num" w:pos="2160"/>
        </w:tabs>
        <w:ind w:left="2160" w:hanging="360"/>
      </w:pPr>
      <w:rPr>
        <w:rFonts w:ascii="Wingdings" w:hAnsi="Wingdings" w:hint="default"/>
        <w:sz w:val="20"/>
      </w:rPr>
    </w:lvl>
    <w:lvl w:ilvl="3" w:tplc="900CB2B0">
      <w:start w:val="1"/>
      <w:numFmt w:val="bullet"/>
      <w:lvlText w:val=""/>
      <w:lvlJc w:val="left"/>
      <w:pPr>
        <w:tabs>
          <w:tab w:val="num" w:pos="2880"/>
        </w:tabs>
        <w:ind w:left="2880" w:hanging="360"/>
      </w:pPr>
      <w:rPr>
        <w:rFonts w:ascii="Wingdings" w:hAnsi="Wingdings" w:hint="default"/>
        <w:sz w:val="20"/>
      </w:rPr>
    </w:lvl>
    <w:lvl w:ilvl="4" w:tplc="8EE8CA40">
      <w:start w:val="1"/>
      <w:numFmt w:val="bullet"/>
      <w:lvlText w:val=""/>
      <w:lvlJc w:val="left"/>
      <w:pPr>
        <w:tabs>
          <w:tab w:val="num" w:pos="3600"/>
        </w:tabs>
        <w:ind w:left="3600" w:hanging="360"/>
      </w:pPr>
      <w:rPr>
        <w:rFonts w:ascii="Wingdings" w:hAnsi="Wingdings" w:hint="default"/>
        <w:sz w:val="20"/>
      </w:rPr>
    </w:lvl>
    <w:lvl w:ilvl="5" w:tplc="7D16449C">
      <w:start w:val="1"/>
      <w:numFmt w:val="bullet"/>
      <w:lvlText w:val=""/>
      <w:lvlJc w:val="left"/>
      <w:pPr>
        <w:tabs>
          <w:tab w:val="num" w:pos="4320"/>
        </w:tabs>
        <w:ind w:left="4320" w:hanging="360"/>
      </w:pPr>
      <w:rPr>
        <w:rFonts w:ascii="Wingdings" w:hAnsi="Wingdings" w:hint="default"/>
        <w:sz w:val="20"/>
      </w:rPr>
    </w:lvl>
    <w:lvl w:ilvl="6" w:tplc="6360E4BE">
      <w:start w:val="1"/>
      <w:numFmt w:val="bullet"/>
      <w:lvlText w:val=""/>
      <w:lvlJc w:val="left"/>
      <w:pPr>
        <w:tabs>
          <w:tab w:val="num" w:pos="5040"/>
        </w:tabs>
        <w:ind w:left="5040" w:hanging="360"/>
      </w:pPr>
      <w:rPr>
        <w:rFonts w:ascii="Wingdings" w:hAnsi="Wingdings" w:hint="default"/>
        <w:sz w:val="20"/>
      </w:rPr>
    </w:lvl>
    <w:lvl w:ilvl="7" w:tplc="035EAA80">
      <w:start w:val="1"/>
      <w:numFmt w:val="bullet"/>
      <w:lvlText w:val=""/>
      <w:lvlJc w:val="left"/>
      <w:pPr>
        <w:tabs>
          <w:tab w:val="num" w:pos="5760"/>
        </w:tabs>
        <w:ind w:left="5760" w:hanging="360"/>
      </w:pPr>
      <w:rPr>
        <w:rFonts w:ascii="Wingdings" w:hAnsi="Wingdings" w:hint="default"/>
        <w:sz w:val="20"/>
      </w:rPr>
    </w:lvl>
    <w:lvl w:ilvl="8" w:tplc="5A26B6BE">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5038C"/>
    <w:multiLevelType w:val="hybridMultilevel"/>
    <w:tmpl w:val="A6E65D4E"/>
    <w:lvl w:ilvl="0" w:tplc="0576FFC8">
      <w:start w:val="1"/>
      <w:numFmt w:val="bullet"/>
      <w:lvlText w:val=""/>
      <w:lvlJc w:val="left"/>
      <w:pPr>
        <w:tabs>
          <w:tab w:val="num" w:pos="720"/>
        </w:tabs>
        <w:ind w:left="720" w:hanging="360"/>
      </w:pPr>
      <w:rPr>
        <w:rFonts w:ascii="Symbol" w:hAnsi="Symbol" w:hint="default"/>
        <w:sz w:val="20"/>
      </w:rPr>
    </w:lvl>
    <w:lvl w:ilvl="1" w:tplc="29701878">
      <w:start w:val="1"/>
      <w:numFmt w:val="bullet"/>
      <w:lvlText w:val="o"/>
      <w:lvlJc w:val="left"/>
      <w:pPr>
        <w:tabs>
          <w:tab w:val="num" w:pos="1440"/>
        </w:tabs>
        <w:ind w:left="1440" w:hanging="360"/>
      </w:pPr>
      <w:rPr>
        <w:rFonts w:ascii="Courier New" w:hAnsi="Courier New" w:hint="default"/>
        <w:sz w:val="20"/>
      </w:rPr>
    </w:lvl>
    <w:lvl w:ilvl="2" w:tplc="13B205BA">
      <w:start w:val="1"/>
      <w:numFmt w:val="bullet"/>
      <w:lvlText w:val=""/>
      <w:lvlJc w:val="left"/>
      <w:pPr>
        <w:tabs>
          <w:tab w:val="num" w:pos="2160"/>
        </w:tabs>
        <w:ind w:left="2160" w:hanging="360"/>
      </w:pPr>
      <w:rPr>
        <w:rFonts w:ascii="Wingdings" w:hAnsi="Wingdings" w:hint="default"/>
        <w:sz w:val="20"/>
      </w:rPr>
    </w:lvl>
    <w:lvl w:ilvl="3" w:tplc="084A3C16">
      <w:start w:val="1"/>
      <w:numFmt w:val="bullet"/>
      <w:lvlText w:val=""/>
      <w:lvlJc w:val="left"/>
      <w:pPr>
        <w:tabs>
          <w:tab w:val="num" w:pos="2880"/>
        </w:tabs>
        <w:ind w:left="2880" w:hanging="360"/>
      </w:pPr>
      <w:rPr>
        <w:rFonts w:ascii="Wingdings" w:hAnsi="Wingdings" w:hint="default"/>
        <w:sz w:val="20"/>
      </w:rPr>
    </w:lvl>
    <w:lvl w:ilvl="4" w:tplc="6A7EF0DE">
      <w:start w:val="1"/>
      <w:numFmt w:val="bullet"/>
      <w:lvlText w:val=""/>
      <w:lvlJc w:val="left"/>
      <w:pPr>
        <w:tabs>
          <w:tab w:val="num" w:pos="3600"/>
        </w:tabs>
        <w:ind w:left="3600" w:hanging="360"/>
      </w:pPr>
      <w:rPr>
        <w:rFonts w:ascii="Wingdings" w:hAnsi="Wingdings" w:hint="default"/>
        <w:sz w:val="20"/>
      </w:rPr>
    </w:lvl>
    <w:lvl w:ilvl="5" w:tplc="21EE19E6">
      <w:start w:val="1"/>
      <w:numFmt w:val="bullet"/>
      <w:lvlText w:val=""/>
      <w:lvlJc w:val="left"/>
      <w:pPr>
        <w:tabs>
          <w:tab w:val="num" w:pos="4320"/>
        </w:tabs>
        <w:ind w:left="4320" w:hanging="360"/>
      </w:pPr>
      <w:rPr>
        <w:rFonts w:ascii="Wingdings" w:hAnsi="Wingdings" w:hint="default"/>
        <w:sz w:val="20"/>
      </w:rPr>
    </w:lvl>
    <w:lvl w:ilvl="6" w:tplc="E0280E68">
      <w:start w:val="1"/>
      <w:numFmt w:val="bullet"/>
      <w:lvlText w:val=""/>
      <w:lvlJc w:val="left"/>
      <w:pPr>
        <w:tabs>
          <w:tab w:val="num" w:pos="5040"/>
        </w:tabs>
        <w:ind w:left="5040" w:hanging="360"/>
      </w:pPr>
      <w:rPr>
        <w:rFonts w:ascii="Wingdings" w:hAnsi="Wingdings" w:hint="default"/>
        <w:sz w:val="20"/>
      </w:rPr>
    </w:lvl>
    <w:lvl w:ilvl="7" w:tplc="12FE03BA">
      <w:start w:val="1"/>
      <w:numFmt w:val="bullet"/>
      <w:lvlText w:val=""/>
      <w:lvlJc w:val="left"/>
      <w:pPr>
        <w:tabs>
          <w:tab w:val="num" w:pos="5760"/>
        </w:tabs>
        <w:ind w:left="5760" w:hanging="360"/>
      </w:pPr>
      <w:rPr>
        <w:rFonts w:ascii="Wingdings" w:hAnsi="Wingdings" w:hint="default"/>
        <w:sz w:val="20"/>
      </w:rPr>
    </w:lvl>
    <w:lvl w:ilvl="8" w:tplc="5AC82C32">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50E19"/>
    <w:multiLevelType w:val="hybridMultilevel"/>
    <w:tmpl w:val="04A23064"/>
    <w:lvl w:ilvl="0" w:tplc="CCD0F6AC">
      <w:start w:val="1"/>
      <w:numFmt w:val="bullet"/>
      <w:lvlText w:val=""/>
      <w:lvlJc w:val="left"/>
      <w:pPr>
        <w:tabs>
          <w:tab w:val="num" w:pos="720"/>
        </w:tabs>
        <w:ind w:left="720" w:hanging="360"/>
      </w:pPr>
      <w:rPr>
        <w:rFonts w:ascii="Symbol" w:hAnsi="Symbol" w:hint="default"/>
        <w:sz w:val="20"/>
      </w:rPr>
    </w:lvl>
    <w:lvl w:ilvl="1" w:tplc="AD82E4EC">
      <w:start w:val="1"/>
      <w:numFmt w:val="bullet"/>
      <w:lvlText w:val="o"/>
      <w:lvlJc w:val="left"/>
      <w:pPr>
        <w:tabs>
          <w:tab w:val="num" w:pos="1440"/>
        </w:tabs>
        <w:ind w:left="1440" w:hanging="360"/>
      </w:pPr>
      <w:rPr>
        <w:rFonts w:ascii="Courier New" w:hAnsi="Courier New" w:hint="default"/>
        <w:sz w:val="20"/>
      </w:rPr>
    </w:lvl>
    <w:lvl w:ilvl="2" w:tplc="D03AF3A8">
      <w:start w:val="1"/>
      <w:numFmt w:val="bullet"/>
      <w:lvlText w:val=""/>
      <w:lvlJc w:val="left"/>
      <w:pPr>
        <w:tabs>
          <w:tab w:val="num" w:pos="2160"/>
        </w:tabs>
        <w:ind w:left="2160" w:hanging="360"/>
      </w:pPr>
      <w:rPr>
        <w:rFonts w:ascii="Wingdings" w:hAnsi="Wingdings" w:hint="default"/>
        <w:sz w:val="20"/>
      </w:rPr>
    </w:lvl>
    <w:lvl w:ilvl="3" w:tplc="2BAEF6D2">
      <w:start w:val="1"/>
      <w:numFmt w:val="bullet"/>
      <w:lvlText w:val=""/>
      <w:lvlJc w:val="left"/>
      <w:pPr>
        <w:tabs>
          <w:tab w:val="num" w:pos="2880"/>
        </w:tabs>
        <w:ind w:left="2880" w:hanging="360"/>
      </w:pPr>
      <w:rPr>
        <w:rFonts w:ascii="Wingdings" w:hAnsi="Wingdings" w:hint="default"/>
        <w:sz w:val="20"/>
      </w:rPr>
    </w:lvl>
    <w:lvl w:ilvl="4" w:tplc="A292428C">
      <w:start w:val="1"/>
      <w:numFmt w:val="bullet"/>
      <w:lvlText w:val=""/>
      <w:lvlJc w:val="left"/>
      <w:pPr>
        <w:tabs>
          <w:tab w:val="num" w:pos="3600"/>
        </w:tabs>
        <w:ind w:left="3600" w:hanging="360"/>
      </w:pPr>
      <w:rPr>
        <w:rFonts w:ascii="Wingdings" w:hAnsi="Wingdings" w:hint="default"/>
        <w:sz w:val="20"/>
      </w:rPr>
    </w:lvl>
    <w:lvl w:ilvl="5" w:tplc="58ECE87A">
      <w:start w:val="1"/>
      <w:numFmt w:val="bullet"/>
      <w:lvlText w:val=""/>
      <w:lvlJc w:val="left"/>
      <w:pPr>
        <w:tabs>
          <w:tab w:val="num" w:pos="4320"/>
        </w:tabs>
        <w:ind w:left="4320" w:hanging="360"/>
      </w:pPr>
      <w:rPr>
        <w:rFonts w:ascii="Wingdings" w:hAnsi="Wingdings" w:hint="default"/>
        <w:sz w:val="20"/>
      </w:rPr>
    </w:lvl>
    <w:lvl w:ilvl="6" w:tplc="42F41D7C">
      <w:start w:val="1"/>
      <w:numFmt w:val="bullet"/>
      <w:lvlText w:val=""/>
      <w:lvlJc w:val="left"/>
      <w:pPr>
        <w:tabs>
          <w:tab w:val="num" w:pos="5040"/>
        </w:tabs>
        <w:ind w:left="5040" w:hanging="360"/>
      </w:pPr>
      <w:rPr>
        <w:rFonts w:ascii="Wingdings" w:hAnsi="Wingdings" w:hint="default"/>
        <w:sz w:val="20"/>
      </w:rPr>
    </w:lvl>
    <w:lvl w:ilvl="7" w:tplc="A3A229AA">
      <w:start w:val="1"/>
      <w:numFmt w:val="bullet"/>
      <w:lvlText w:val=""/>
      <w:lvlJc w:val="left"/>
      <w:pPr>
        <w:tabs>
          <w:tab w:val="num" w:pos="5760"/>
        </w:tabs>
        <w:ind w:left="5760" w:hanging="360"/>
      </w:pPr>
      <w:rPr>
        <w:rFonts w:ascii="Wingdings" w:hAnsi="Wingdings" w:hint="default"/>
        <w:sz w:val="20"/>
      </w:rPr>
    </w:lvl>
    <w:lvl w:ilvl="8" w:tplc="ACE8D64E">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752E79"/>
    <w:multiLevelType w:val="hybridMultilevel"/>
    <w:tmpl w:val="220A322E"/>
    <w:lvl w:ilvl="0" w:tplc="92BE31AC">
      <w:start w:val="1"/>
      <w:numFmt w:val="bullet"/>
      <w:lvlText w:val=""/>
      <w:lvlJc w:val="left"/>
      <w:pPr>
        <w:tabs>
          <w:tab w:val="num" w:pos="720"/>
        </w:tabs>
        <w:ind w:left="720" w:hanging="360"/>
      </w:pPr>
      <w:rPr>
        <w:rFonts w:ascii="Symbol" w:hAnsi="Symbol" w:hint="default"/>
        <w:sz w:val="20"/>
      </w:rPr>
    </w:lvl>
    <w:lvl w:ilvl="1" w:tplc="0AA0F236">
      <w:start w:val="1"/>
      <w:numFmt w:val="bullet"/>
      <w:lvlText w:val="o"/>
      <w:lvlJc w:val="left"/>
      <w:pPr>
        <w:tabs>
          <w:tab w:val="num" w:pos="1440"/>
        </w:tabs>
        <w:ind w:left="1440" w:hanging="360"/>
      </w:pPr>
      <w:rPr>
        <w:rFonts w:ascii="Courier New" w:hAnsi="Courier New" w:hint="default"/>
        <w:sz w:val="20"/>
      </w:rPr>
    </w:lvl>
    <w:lvl w:ilvl="2" w:tplc="A96E6052">
      <w:start w:val="1"/>
      <w:numFmt w:val="bullet"/>
      <w:lvlText w:val=""/>
      <w:lvlJc w:val="left"/>
      <w:pPr>
        <w:tabs>
          <w:tab w:val="num" w:pos="2160"/>
        </w:tabs>
        <w:ind w:left="2160" w:hanging="360"/>
      </w:pPr>
      <w:rPr>
        <w:rFonts w:ascii="Wingdings" w:hAnsi="Wingdings" w:hint="default"/>
        <w:sz w:val="20"/>
      </w:rPr>
    </w:lvl>
    <w:lvl w:ilvl="3" w:tplc="C7B4E38A">
      <w:start w:val="1"/>
      <w:numFmt w:val="bullet"/>
      <w:lvlText w:val=""/>
      <w:lvlJc w:val="left"/>
      <w:pPr>
        <w:tabs>
          <w:tab w:val="num" w:pos="2880"/>
        </w:tabs>
        <w:ind w:left="2880" w:hanging="360"/>
      </w:pPr>
      <w:rPr>
        <w:rFonts w:ascii="Wingdings" w:hAnsi="Wingdings" w:hint="default"/>
        <w:sz w:val="20"/>
      </w:rPr>
    </w:lvl>
    <w:lvl w:ilvl="4" w:tplc="D5E43E40">
      <w:start w:val="1"/>
      <w:numFmt w:val="bullet"/>
      <w:lvlText w:val=""/>
      <w:lvlJc w:val="left"/>
      <w:pPr>
        <w:tabs>
          <w:tab w:val="num" w:pos="3600"/>
        </w:tabs>
        <w:ind w:left="3600" w:hanging="360"/>
      </w:pPr>
      <w:rPr>
        <w:rFonts w:ascii="Wingdings" w:hAnsi="Wingdings" w:hint="default"/>
        <w:sz w:val="20"/>
      </w:rPr>
    </w:lvl>
    <w:lvl w:ilvl="5" w:tplc="91E47C9C">
      <w:start w:val="1"/>
      <w:numFmt w:val="bullet"/>
      <w:lvlText w:val=""/>
      <w:lvlJc w:val="left"/>
      <w:pPr>
        <w:tabs>
          <w:tab w:val="num" w:pos="4320"/>
        </w:tabs>
        <w:ind w:left="4320" w:hanging="360"/>
      </w:pPr>
      <w:rPr>
        <w:rFonts w:ascii="Wingdings" w:hAnsi="Wingdings" w:hint="default"/>
        <w:sz w:val="20"/>
      </w:rPr>
    </w:lvl>
    <w:lvl w:ilvl="6" w:tplc="F1D2C43E">
      <w:start w:val="1"/>
      <w:numFmt w:val="bullet"/>
      <w:lvlText w:val=""/>
      <w:lvlJc w:val="left"/>
      <w:pPr>
        <w:tabs>
          <w:tab w:val="num" w:pos="5040"/>
        </w:tabs>
        <w:ind w:left="5040" w:hanging="360"/>
      </w:pPr>
      <w:rPr>
        <w:rFonts w:ascii="Wingdings" w:hAnsi="Wingdings" w:hint="default"/>
        <w:sz w:val="20"/>
      </w:rPr>
    </w:lvl>
    <w:lvl w:ilvl="7" w:tplc="0DE67780">
      <w:start w:val="1"/>
      <w:numFmt w:val="bullet"/>
      <w:lvlText w:val=""/>
      <w:lvlJc w:val="left"/>
      <w:pPr>
        <w:tabs>
          <w:tab w:val="num" w:pos="5760"/>
        </w:tabs>
        <w:ind w:left="5760" w:hanging="360"/>
      </w:pPr>
      <w:rPr>
        <w:rFonts w:ascii="Wingdings" w:hAnsi="Wingdings" w:hint="default"/>
        <w:sz w:val="20"/>
      </w:rPr>
    </w:lvl>
    <w:lvl w:ilvl="8" w:tplc="02364312">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131353"/>
    <w:multiLevelType w:val="hybridMultilevel"/>
    <w:tmpl w:val="160AEFB2"/>
    <w:lvl w:ilvl="0" w:tplc="3D380A8A">
      <w:start w:val="1"/>
      <w:numFmt w:val="bullet"/>
      <w:lvlText w:val=""/>
      <w:lvlJc w:val="left"/>
      <w:pPr>
        <w:tabs>
          <w:tab w:val="num" w:pos="720"/>
        </w:tabs>
        <w:ind w:left="720" w:hanging="360"/>
      </w:pPr>
      <w:rPr>
        <w:rFonts w:ascii="Symbol" w:hAnsi="Symbol" w:hint="default"/>
        <w:sz w:val="20"/>
      </w:rPr>
    </w:lvl>
    <w:lvl w:ilvl="1" w:tplc="961E688E">
      <w:start w:val="1"/>
      <w:numFmt w:val="bullet"/>
      <w:lvlText w:val="o"/>
      <w:lvlJc w:val="left"/>
      <w:pPr>
        <w:tabs>
          <w:tab w:val="num" w:pos="1440"/>
        </w:tabs>
        <w:ind w:left="1440" w:hanging="360"/>
      </w:pPr>
      <w:rPr>
        <w:rFonts w:ascii="Courier New" w:hAnsi="Courier New" w:hint="default"/>
        <w:sz w:val="20"/>
      </w:rPr>
    </w:lvl>
    <w:lvl w:ilvl="2" w:tplc="98E4D5C6">
      <w:start w:val="1"/>
      <w:numFmt w:val="bullet"/>
      <w:lvlText w:val=""/>
      <w:lvlJc w:val="left"/>
      <w:pPr>
        <w:tabs>
          <w:tab w:val="num" w:pos="2160"/>
        </w:tabs>
        <w:ind w:left="2160" w:hanging="360"/>
      </w:pPr>
      <w:rPr>
        <w:rFonts w:ascii="Wingdings" w:hAnsi="Wingdings" w:hint="default"/>
        <w:sz w:val="20"/>
      </w:rPr>
    </w:lvl>
    <w:lvl w:ilvl="3" w:tplc="CABC11C6">
      <w:start w:val="1"/>
      <w:numFmt w:val="bullet"/>
      <w:lvlText w:val=""/>
      <w:lvlJc w:val="left"/>
      <w:pPr>
        <w:tabs>
          <w:tab w:val="num" w:pos="2880"/>
        </w:tabs>
        <w:ind w:left="2880" w:hanging="360"/>
      </w:pPr>
      <w:rPr>
        <w:rFonts w:ascii="Wingdings" w:hAnsi="Wingdings" w:hint="default"/>
        <w:sz w:val="20"/>
      </w:rPr>
    </w:lvl>
    <w:lvl w:ilvl="4" w:tplc="32426F40">
      <w:start w:val="1"/>
      <w:numFmt w:val="bullet"/>
      <w:lvlText w:val=""/>
      <w:lvlJc w:val="left"/>
      <w:pPr>
        <w:tabs>
          <w:tab w:val="num" w:pos="3600"/>
        </w:tabs>
        <w:ind w:left="3600" w:hanging="360"/>
      </w:pPr>
      <w:rPr>
        <w:rFonts w:ascii="Wingdings" w:hAnsi="Wingdings" w:hint="default"/>
        <w:sz w:val="20"/>
      </w:rPr>
    </w:lvl>
    <w:lvl w:ilvl="5" w:tplc="5A2CDD0E">
      <w:start w:val="1"/>
      <w:numFmt w:val="bullet"/>
      <w:lvlText w:val=""/>
      <w:lvlJc w:val="left"/>
      <w:pPr>
        <w:tabs>
          <w:tab w:val="num" w:pos="4320"/>
        </w:tabs>
        <w:ind w:left="4320" w:hanging="360"/>
      </w:pPr>
      <w:rPr>
        <w:rFonts w:ascii="Wingdings" w:hAnsi="Wingdings" w:hint="default"/>
        <w:sz w:val="20"/>
      </w:rPr>
    </w:lvl>
    <w:lvl w:ilvl="6" w:tplc="22AA3BFE">
      <w:start w:val="1"/>
      <w:numFmt w:val="bullet"/>
      <w:lvlText w:val=""/>
      <w:lvlJc w:val="left"/>
      <w:pPr>
        <w:tabs>
          <w:tab w:val="num" w:pos="5040"/>
        </w:tabs>
        <w:ind w:left="5040" w:hanging="360"/>
      </w:pPr>
      <w:rPr>
        <w:rFonts w:ascii="Wingdings" w:hAnsi="Wingdings" w:hint="default"/>
        <w:sz w:val="20"/>
      </w:rPr>
    </w:lvl>
    <w:lvl w:ilvl="7" w:tplc="CFBCF9BA">
      <w:start w:val="1"/>
      <w:numFmt w:val="bullet"/>
      <w:lvlText w:val=""/>
      <w:lvlJc w:val="left"/>
      <w:pPr>
        <w:tabs>
          <w:tab w:val="num" w:pos="5760"/>
        </w:tabs>
        <w:ind w:left="5760" w:hanging="360"/>
      </w:pPr>
      <w:rPr>
        <w:rFonts w:ascii="Wingdings" w:hAnsi="Wingdings" w:hint="default"/>
        <w:sz w:val="20"/>
      </w:rPr>
    </w:lvl>
    <w:lvl w:ilvl="8" w:tplc="FBA472A0">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14684A"/>
    <w:multiLevelType w:val="hybridMultilevel"/>
    <w:tmpl w:val="4258BC7A"/>
    <w:lvl w:ilvl="0" w:tplc="19E85C44">
      <w:start w:val="1"/>
      <w:numFmt w:val="bullet"/>
      <w:lvlText w:val=""/>
      <w:lvlJc w:val="left"/>
      <w:pPr>
        <w:tabs>
          <w:tab w:val="num" w:pos="720"/>
        </w:tabs>
        <w:ind w:left="720" w:hanging="360"/>
      </w:pPr>
      <w:rPr>
        <w:rFonts w:ascii="Symbol" w:hAnsi="Symbol" w:hint="default"/>
        <w:sz w:val="20"/>
      </w:rPr>
    </w:lvl>
    <w:lvl w:ilvl="1" w:tplc="F7C6FDC8">
      <w:start w:val="1"/>
      <w:numFmt w:val="bullet"/>
      <w:lvlText w:val="o"/>
      <w:lvlJc w:val="left"/>
      <w:pPr>
        <w:tabs>
          <w:tab w:val="num" w:pos="1440"/>
        </w:tabs>
        <w:ind w:left="1440" w:hanging="360"/>
      </w:pPr>
      <w:rPr>
        <w:rFonts w:ascii="Courier New" w:hAnsi="Courier New" w:hint="default"/>
        <w:sz w:val="20"/>
      </w:rPr>
    </w:lvl>
    <w:lvl w:ilvl="2" w:tplc="9674529E">
      <w:start w:val="1"/>
      <w:numFmt w:val="bullet"/>
      <w:lvlText w:val=""/>
      <w:lvlJc w:val="left"/>
      <w:pPr>
        <w:tabs>
          <w:tab w:val="num" w:pos="2160"/>
        </w:tabs>
        <w:ind w:left="2160" w:hanging="360"/>
      </w:pPr>
      <w:rPr>
        <w:rFonts w:ascii="Wingdings" w:hAnsi="Wingdings" w:hint="default"/>
        <w:sz w:val="20"/>
      </w:rPr>
    </w:lvl>
    <w:lvl w:ilvl="3" w:tplc="FD32EFFA">
      <w:start w:val="1"/>
      <w:numFmt w:val="bullet"/>
      <w:lvlText w:val=""/>
      <w:lvlJc w:val="left"/>
      <w:pPr>
        <w:tabs>
          <w:tab w:val="num" w:pos="2880"/>
        </w:tabs>
        <w:ind w:left="2880" w:hanging="360"/>
      </w:pPr>
      <w:rPr>
        <w:rFonts w:ascii="Wingdings" w:hAnsi="Wingdings" w:hint="default"/>
        <w:sz w:val="20"/>
      </w:rPr>
    </w:lvl>
    <w:lvl w:ilvl="4" w:tplc="DFBAA63E">
      <w:start w:val="1"/>
      <w:numFmt w:val="bullet"/>
      <w:lvlText w:val=""/>
      <w:lvlJc w:val="left"/>
      <w:pPr>
        <w:tabs>
          <w:tab w:val="num" w:pos="3600"/>
        </w:tabs>
        <w:ind w:left="3600" w:hanging="360"/>
      </w:pPr>
      <w:rPr>
        <w:rFonts w:ascii="Wingdings" w:hAnsi="Wingdings" w:hint="default"/>
        <w:sz w:val="20"/>
      </w:rPr>
    </w:lvl>
    <w:lvl w:ilvl="5" w:tplc="455E917A">
      <w:start w:val="1"/>
      <w:numFmt w:val="bullet"/>
      <w:lvlText w:val=""/>
      <w:lvlJc w:val="left"/>
      <w:pPr>
        <w:tabs>
          <w:tab w:val="num" w:pos="4320"/>
        </w:tabs>
        <w:ind w:left="4320" w:hanging="360"/>
      </w:pPr>
      <w:rPr>
        <w:rFonts w:ascii="Wingdings" w:hAnsi="Wingdings" w:hint="default"/>
        <w:sz w:val="20"/>
      </w:rPr>
    </w:lvl>
    <w:lvl w:ilvl="6" w:tplc="7AD4A716">
      <w:start w:val="1"/>
      <w:numFmt w:val="bullet"/>
      <w:lvlText w:val=""/>
      <w:lvlJc w:val="left"/>
      <w:pPr>
        <w:tabs>
          <w:tab w:val="num" w:pos="5040"/>
        </w:tabs>
        <w:ind w:left="5040" w:hanging="360"/>
      </w:pPr>
      <w:rPr>
        <w:rFonts w:ascii="Wingdings" w:hAnsi="Wingdings" w:hint="default"/>
        <w:sz w:val="20"/>
      </w:rPr>
    </w:lvl>
    <w:lvl w:ilvl="7" w:tplc="928C92AE">
      <w:start w:val="1"/>
      <w:numFmt w:val="bullet"/>
      <w:lvlText w:val=""/>
      <w:lvlJc w:val="left"/>
      <w:pPr>
        <w:tabs>
          <w:tab w:val="num" w:pos="5760"/>
        </w:tabs>
        <w:ind w:left="5760" w:hanging="360"/>
      </w:pPr>
      <w:rPr>
        <w:rFonts w:ascii="Wingdings" w:hAnsi="Wingdings" w:hint="default"/>
        <w:sz w:val="20"/>
      </w:rPr>
    </w:lvl>
    <w:lvl w:ilvl="8" w:tplc="BBFAE192">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AF29A5"/>
    <w:multiLevelType w:val="hybridMultilevel"/>
    <w:tmpl w:val="BE6CD2E0"/>
    <w:lvl w:ilvl="0" w:tplc="69A43C70">
      <w:start w:val="1"/>
      <w:numFmt w:val="bullet"/>
      <w:lvlText w:val=""/>
      <w:lvlJc w:val="left"/>
      <w:pPr>
        <w:tabs>
          <w:tab w:val="num" w:pos="720"/>
        </w:tabs>
        <w:ind w:left="720" w:hanging="360"/>
      </w:pPr>
      <w:rPr>
        <w:rFonts w:ascii="Symbol" w:hAnsi="Symbol" w:hint="default"/>
        <w:sz w:val="20"/>
      </w:rPr>
    </w:lvl>
    <w:lvl w:ilvl="1" w:tplc="FB3A84C6">
      <w:start w:val="1"/>
      <w:numFmt w:val="bullet"/>
      <w:lvlText w:val="o"/>
      <w:lvlJc w:val="left"/>
      <w:pPr>
        <w:tabs>
          <w:tab w:val="num" w:pos="1440"/>
        </w:tabs>
        <w:ind w:left="1440" w:hanging="360"/>
      </w:pPr>
      <w:rPr>
        <w:rFonts w:ascii="Courier New" w:hAnsi="Courier New" w:hint="default"/>
        <w:sz w:val="20"/>
      </w:rPr>
    </w:lvl>
    <w:lvl w:ilvl="2" w:tplc="3BF81492">
      <w:start w:val="1"/>
      <w:numFmt w:val="bullet"/>
      <w:lvlText w:val=""/>
      <w:lvlJc w:val="left"/>
      <w:pPr>
        <w:tabs>
          <w:tab w:val="num" w:pos="2160"/>
        </w:tabs>
        <w:ind w:left="2160" w:hanging="360"/>
      </w:pPr>
      <w:rPr>
        <w:rFonts w:ascii="Wingdings" w:hAnsi="Wingdings" w:hint="default"/>
        <w:sz w:val="20"/>
      </w:rPr>
    </w:lvl>
    <w:lvl w:ilvl="3" w:tplc="6F7EB31A">
      <w:start w:val="1"/>
      <w:numFmt w:val="bullet"/>
      <w:lvlText w:val=""/>
      <w:lvlJc w:val="left"/>
      <w:pPr>
        <w:tabs>
          <w:tab w:val="num" w:pos="2880"/>
        </w:tabs>
        <w:ind w:left="2880" w:hanging="360"/>
      </w:pPr>
      <w:rPr>
        <w:rFonts w:ascii="Wingdings" w:hAnsi="Wingdings" w:hint="default"/>
        <w:sz w:val="20"/>
      </w:rPr>
    </w:lvl>
    <w:lvl w:ilvl="4" w:tplc="972AD252">
      <w:start w:val="1"/>
      <w:numFmt w:val="bullet"/>
      <w:lvlText w:val=""/>
      <w:lvlJc w:val="left"/>
      <w:pPr>
        <w:tabs>
          <w:tab w:val="num" w:pos="3600"/>
        </w:tabs>
        <w:ind w:left="3600" w:hanging="360"/>
      </w:pPr>
      <w:rPr>
        <w:rFonts w:ascii="Wingdings" w:hAnsi="Wingdings" w:hint="default"/>
        <w:sz w:val="20"/>
      </w:rPr>
    </w:lvl>
    <w:lvl w:ilvl="5" w:tplc="3F0CFC66">
      <w:start w:val="1"/>
      <w:numFmt w:val="bullet"/>
      <w:lvlText w:val=""/>
      <w:lvlJc w:val="left"/>
      <w:pPr>
        <w:tabs>
          <w:tab w:val="num" w:pos="4320"/>
        </w:tabs>
        <w:ind w:left="4320" w:hanging="360"/>
      </w:pPr>
      <w:rPr>
        <w:rFonts w:ascii="Wingdings" w:hAnsi="Wingdings" w:hint="default"/>
        <w:sz w:val="20"/>
      </w:rPr>
    </w:lvl>
    <w:lvl w:ilvl="6" w:tplc="70804936">
      <w:start w:val="1"/>
      <w:numFmt w:val="bullet"/>
      <w:lvlText w:val=""/>
      <w:lvlJc w:val="left"/>
      <w:pPr>
        <w:tabs>
          <w:tab w:val="num" w:pos="5040"/>
        </w:tabs>
        <w:ind w:left="5040" w:hanging="360"/>
      </w:pPr>
      <w:rPr>
        <w:rFonts w:ascii="Wingdings" w:hAnsi="Wingdings" w:hint="default"/>
        <w:sz w:val="20"/>
      </w:rPr>
    </w:lvl>
    <w:lvl w:ilvl="7" w:tplc="1180D2A8">
      <w:start w:val="1"/>
      <w:numFmt w:val="bullet"/>
      <w:lvlText w:val=""/>
      <w:lvlJc w:val="left"/>
      <w:pPr>
        <w:tabs>
          <w:tab w:val="num" w:pos="5760"/>
        </w:tabs>
        <w:ind w:left="5760" w:hanging="360"/>
      </w:pPr>
      <w:rPr>
        <w:rFonts w:ascii="Wingdings" w:hAnsi="Wingdings" w:hint="default"/>
        <w:sz w:val="20"/>
      </w:rPr>
    </w:lvl>
    <w:lvl w:ilvl="8" w:tplc="075A61E0">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6742C2"/>
    <w:multiLevelType w:val="hybridMultilevel"/>
    <w:tmpl w:val="B82C1DF0"/>
    <w:lvl w:ilvl="0" w:tplc="C1C64A9E">
      <w:start w:val="1"/>
      <w:numFmt w:val="bullet"/>
      <w:lvlText w:val=""/>
      <w:lvlJc w:val="left"/>
      <w:pPr>
        <w:tabs>
          <w:tab w:val="num" w:pos="720"/>
        </w:tabs>
        <w:ind w:left="720" w:hanging="360"/>
      </w:pPr>
      <w:rPr>
        <w:rFonts w:ascii="Symbol" w:hAnsi="Symbol" w:hint="default"/>
        <w:sz w:val="20"/>
      </w:rPr>
    </w:lvl>
    <w:lvl w:ilvl="1" w:tplc="0E54236E">
      <w:start w:val="1"/>
      <w:numFmt w:val="bullet"/>
      <w:lvlText w:val="o"/>
      <w:lvlJc w:val="left"/>
      <w:pPr>
        <w:tabs>
          <w:tab w:val="num" w:pos="1440"/>
        </w:tabs>
        <w:ind w:left="1440" w:hanging="360"/>
      </w:pPr>
      <w:rPr>
        <w:rFonts w:ascii="Courier New" w:hAnsi="Courier New" w:hint="default"/>
        <w:sz w:val="20"/>
      </w:rPr>
    </w:lvl>
    <w:lvl w:ilvl="2" w:tplc="89C82536">
      <w:start w:val="1"/>
      <w:numFmt w:val="bullet"/>
      <w:lvlText w:val=""/>
      <w:lvlJc w:val="left"/>
      <w:pPr>
        <w:tabs>
          <w:tab w:val="num" w:pos="2160"/>
        </w:tabs>
        <w:ind w:left="2160" w:hanging="360"/>
      </w:pPr>
      <w:rPr>
        <w:rFonts w:ascii="Wingdings" w:hAnsi="Wingdings" w:hint="default"/>
        <w:sz w:val="20"/>
      </w:rPr>
    </w:lvl>
    <w:lvl w:ilvl="3" w:tplc="FAB454F6">
      <w:start w:val="1"/>
      <w:numFmt w:val="bullet"/>
      <w:lvlText w:val=""/>
      <w:lvlJc w:val="left"/>
      <w:pPr>
        <w:tabs>
          <w:tab w:val="num" w:pos="2880"/>
        </w:tabs>
        <w:ind w:left="2880" w:hanging="360"/>
      </w:pPr>
      <w:rPr>
        <w:rFonts w:ascii="Wingdings" w:hAnsi="Wingdings" w:hint="default"/>
        <w:sz w:val="20"/>
      </w:rPr>
    </w:lvl>
    <w:lvl w:ilvl="4" w:tplc="E77C21E4">
      <w:start w:val="1"/>
      <w:numFmt w:val="bullet"/>
      <w:lvlText w:val=""/>
      <w:lvlJc w:val="left"/>
      <w:pPr>
        <w:tabs>
          <w:tab w:val="num" w:pos="3600"/>
        </w:tabs>
        <w:ind w:left="3600" w:hanging="360"/>
      </w:pPr>
      <w:rPr>
        <w:rFonts w:ascii="Wingdings" w:hAnsi="Wingdings" w:hint="default"/>
        <w:sz w:val="20"/>
      </w:rPr>
    </w:lvl>
    <w:lvl w:ilvl="5" w:tplc="87BE0E3C">
      <w:start w:val="1"/>
      <w:numFmt w:val="bullet"/>
      <w:lvlText w:val=""/>
      <w:lvlJc w:val="left"/>
      <w:pPr>
        <w:tabs>
          <w:tab w:val="num" w:pos="4320"/>
        </w:tabs>
        <w:ind w:left="4320" w:hanging="360"/>
      </w:pPr>
      <w:rPr>
        <w:rFonts w:ascii="Wingdings" w:hAnsi="Wingdings" w:hint="default"/>
        <w:sz w:val="20"/>
      </w:rPr>
    </w:lvl>
    <w:lvl w:ilvl="6" w:tplc="7F1E4928">
      <w:start w:val="1"/>
      <w:numFmt w:val="bullet"/>
      <w:lvlText w:val=""/>
      <w:lvlJc w:val="left"/>
      <w:pPr>
        <w:tabs>
          <w:tab w:val="num" w:pos="5040"/>
        </w:tabs>
        <w:ind w:left="5040" w:hanging="360"/>
      </w:pPr>
      <w:rPr>
        <w:rFonts w:ascii="Wingdings" w:hAnsi="Wingdings" w:hint="default"/>
        <w:sz w:val="20"/>
      </w:rPr>
    </w:lvl>
    <w:lvl w:ilvl="7" w:tplc="F9DADAC8">
      <w:start w:val="1"/>
      <w:numFmt w:val="bullet"/>
      <w:lvlText w:val=""/>
      <w:lvlJc w:val="left"/>
      <w:pPr>
        <w:tabs>
          <w:tab w:val="num" w:pos="5760"/>
        </w:tabs>
        <w:ind w:left="5760" w:hanging="360"/>
      </w:pPr>
      <w:rPr>
        <w:rFonts w:ascii="Wingdings" w:hAnsi="Wingdings" w:hint="default"/>
        <w:sz w:val="20"/>
      </w:rPr>
    </w:lvl>
    <w:lvl w:ilvl="8" w:tplc="A9B63AE0">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7C5A79"/>
    <w:multiLevelType w:val="hybridMultilevel"/>
    <w:tmpl w:val="58343EAC"/>
    <w:lvl w:ilvl="0" w:tplc="E0D4DEB8">
      <w:start w:val="1"/>
      <w:numFmt w:val="bullet"/>
      <w:lvlText w:val=""/>
      <w:lvlJc w:val="left"/>
      <w:pPr>
        <w:tabs>
          <w:tab w:val="num" w:pos="720"/>
        </w:tabs>
        <w:ind w:left="720" w:hanging="360"/>
      </w:pPr>
      <w:rPr>
        <w:rFonts w:ascii="Symbol" w:hAnsi="Symbol" w:hint="default"/>
        <w:sz w:val="20"/>
      </w:rPr>
    </w:lvl>
    <w:lvl w:ilvl="1" w:tplc="DFC66FD2">
      <w:start w:val="1"/>
      <w:numFmt w:val="bullet"/>
      <w:lvlText w:val="o"/>
      <w:lvlJc w:val="left"/>
      <w:pPr>
        <w:tabs>
          <w:tab w:val="num" w:pos="1440"/>
        </w:tabs>
        <w:ind w:left="1440" w:hanging="360"/>
      </w:pPr>
      <w:rPr>
        <w:rFonts w:ascii="Courier New" w:hAnsi="Courier New" w:hint="default"/>
        <w:sz w:val="20"/>
      </w:rPr>
    </w:lvl>
    <w:lvl w:ilvl="2" w:tplc="3488ADD2">
      <w:start w:val="1"/>
      <w:numFmt w:val="bullet"/>
      <w:lvlText w:val=""/>
      <w:lvlJc w:val="left"/>
      <w:pPr>
        <w:tabs>
          <w:tab w:val="num" w:pos="2160"/>
        </w:tabs>
        <w:ind w:left="2160" w:hanging="360"/>
      </w:pPr>
      <w:rPr>
        <w:rFonts w:ascii="Wingdings" w:hAnsi="Wingdings" w:hint="default"/>
        <w:sz w:val="20"/>
      </w:rPr>
    </w:lvl>
    <w:lvl w:ilvl="3" w:tplc="DCFADE2A">
      <w:start w:val="1"/>
      <w:numFmt w:val="bullet"/>
      <w:lvlText w:val=""/>
      <w:lvlJc w:val="left"/>
      <w:pPr>
        <w:tabs>
          <w:tab w:val="num" w:pos="2880"/>
        </w:tabs>
        <w:ind w:left="2880" w:hanging="360"/>
      </w:pPr>
      <w:rPr>
        <w:rFonts w:ascii="Wingdings" w:hAnsi="Wingdings" w:hint="default"/>
        <w:sz w:val="20"/>
      </w:rPr>
    </w:lvl>
    <w:lvl w:ilvl="4" w:tplc="9C76D2B6">
      <w:start w:val="1"/>
      <w:numFmt w:val="bullet"/>
      <w:lvlText w:val=""/>
      <w:lvlJc w:val="left"/>
      <w:pPr>
        <w:tabs>
          <w:tab w:val="num" w:pos="3600"/>
        </w:tabs>
        <w:ind w:left="3600" w:hanging="360"/>
      </w:pPr>
      <w:rPr>
        <w:rFonts w:ascii="Wingdings" w:hAnsi="Wingdings" w:hint="default"/>
        <w:sz w:val="20"/>
      </w:rPr>
    </w:lvl>
    <w:lvl w:ilvl="5" w:tplc="47E69ACC">
      <w:start w:val="1"/>
      <w:numFmt w:val="bullet"/>
      <w:lvlText w:val=""/>
      <w:lvlJc w:val="left"/>
      <w:pPr>
        <w:tabs>
          <w:tab w:val="num" w:pos="4320"/>
        </w:tabs>
        <w:ind w:left="4320" w:hanging="360"/>
      </w:pPr>
      <w:rPr>
        <w:rFonts w:ascii="Wingdings" w:hAnsi="Wingdings" w:hint="default"/>
        <w:sz w:val="20"/>
      </w:rPr>
    </w:lvl>
    <w:lvl w:ilvl="6" w:tplc="EDE05B4C">
      <w:start w:val="1"/>
      <w:numFmt w:val="bullet"/>
      <w:lvlText w:val=""/>
      <w:lvlJc w:val="left"/>
      <w:pPr>
        <w:tabs>
          <w:tab w:val="num" w:pos="5040"/>
        </w:tabs>
        <w:ind w:left="5040" w:hanging="360"/>
      </w:pPr>
      <w:rPr>
        <w:rFonts w:ascii="Wingdings" w:hAnsi="Wingdings" w:hint="default"/>
        <w:sz w:val="20"/>
      </w:rPr>
    </w:lvl>
    <w:lvl w:ilvl="7" w:tplc="0624FA32">
      <w:start w:val="1"/>
      <w:numFmt w:val="bullet"/>
      <w:lvlText w:val=""/>
      <w:lvlJc w:val="left"/>
      <w:pPr>
        <w:tabs>
          <w:tab w:val="num" w:pos="5760"/>
        </w:tabs>
        <w:ind w:left="5760" w:hanging="360"/>
      </w:pPr>
      <w:rPr>
        <w:rFonts w:ascii="Wingdings" w:hAnsi="Wingdings" w:hint="default"/>
        <w:sz w:val="20"/>
      </w:rPr>
    </w:lvl>
    <w:lvl w:ilvl="8" w:tplc="EC76F112">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FD28F6"/>
    <w:multiLevelType w:val="hybridMultilevel"/>
    <w:tmpl w:val="4776CE16"/>
    <w:lvl w:ilvl="0" w:tplc="B3343FB6">
      <w:start w:val="1"/>
      <w:numFmt w:val="bullet"/>
      <w:lvlText w:val=""/>
      <w:lvlJc w:val="left"/>
      <w:pPr>
        <w:tabs>
          <w:tab w:val="num" w:pos="720"/>
        </w:tabs>
        <w:ind w:left="720" w:hanging="360"/>
      </w:pPr>
      <w:rPr>
        <w:rFonts w:ascii="Symbol" w:hAnsi="Symbol" w:hint="default"/>
        <w:sz w:val="20"/>
      </w:rPr>
    </w:lvl>
    <w:lvl w:ilvl="1" w:tplc="9CBEAC12">
      <w:start w:val="1"/>
      <w:numFmt w:val="bullet"/>
      <w:lvlText w:val="o"/>
      <w:lvlJc w:val="left"/>
      <w:pPr>
        <w:tabs>
          <w:tab w:val="num" w:pos="1440"/>
        </w:tabs>
        <w:ind w:left="1440" w:hanging="360"/>
      </w:pPr>
      <w:rPr>
        <w:rFonts w:ascii="Courier New" w:hAnsi="Courier New" w:hint="default"/>
        <w:sz w:val="20"/>
      </w:rPr>
    </w:lvl>
    <w:lvl w:ilvl="2" w:tplc="CA92F848">
      <w:start w:val="1"/>
      <w:numFmt w:val="bullet"/>
      <w:lvlText w:val=""/>
      <w:lvlJc w:val="left"/>
      <w:pPr>
        <w:tabs>
          <w:tab w:val="num" w:pos="2160"/>
        </w:tabs>
        <w:ind w:left="2160" w:hanging="360"/>
      </w:pPr>
      <w:rPr>
        <w:rFonts w:ascii="Wingdings" w:hAnsi="Wingdings" w:hint="default"/>
        <w:sz w:val="20"/>
      </w:rPr>
    </w:lvl>
    <w:lvl w:ilvl="3" w:tplc="73B09CF6">
      <w:start w:val="1"/>
      <w:numFmt w:val="bullet"/>
      <w:lvlText w:val=""/>
      <w:lvlJc w:val="left"/>
      <w:pPr>
        <w:tabs>
          <w:tab w:val="num" w:pos="2880"/>
        </w:tabs>
        <w:ind w:left="2880" w:hanging="360"/>
      </w:pPr>
      <w:rPr>
        <w:rFonts w:ascii="Wingdings" w:hAnsi="Wingdings" w:hint="default"/>
        <w:sz w:val="20"/>
      </w:rPr>
    </w:lvl>
    <w:lvl w:ilvl="4" w:tplc="1402E302">
      <w:start w:val="1"/>
      <w:numFmt w:val="bullet"/>
      <w:lvlText w:val=""/>
      <w:lvlJc w:val="left"/>
      <w:pPr>
        <w:tabs>
          <w:tab w:val="num" w:pos="3600"/>
        </w:tabs>
        <w:ind w:left="3600" w:hanging="360"/>
      </w:pPr>
      <w:rPr>
        <w:rFonts w:ascii="Wingdings" w:hAnsi="Wingdings" w:hint="default"/>
        <w:sz w:val="20"/>
      </w:rPr>
    </w:lvl>
    <w:lvl w:ilvl="5" w:tplc="620CF118">
      <w:start w:val="1"/>
      <w:numFmt w:val="bullet"/>
      <w:lvlText w:val=""/>
      <w:lvlJc w:val="left"/>
      <w:pPr>
        <w:tabs>
          <w:tab w:val="num" w:pos="4320"/>
        </w:tabs>
        <w:ind w:left="4320" w:hanging="360"/>
      </w:pPr>
      <w:rPr>
        <w:rFonts w:ascii="Wingdings" w:hAnsi="Wingdings" w:hint="default"/>
        <w:sz w:val="20"/>
      </w:rPr>
    </w:lvl>
    <w:lvl w:ilvl="6" w:tplc="ACE8C958">
      <w:start w:val="1"/>
      <w:numFmt w:val="bullet"/>
      <w:lvlText w:val=""/>
      <w:lvlJc w:val="left"/>
      <w:pPr>
        <w:tabs>
          <w:tab w:val="num" w:pos="5040"/>
        </w:tabs>
        <w:ind w:left="5040" w:hanging="360"/>
      </w:pPr>
      <w:rPr>
        <w:rFonts w:ascii="Wingdings" w:hAnsi="Wingdings" w:hint="default"/>
        <w:sz w:val="20"/>
      </w:rPr>
    </w:lvl>
    <w:lvl w:ilvl="7" w:tplc="CC3E1608">
      <w:start w:val="1"/>
      <w:numFmt w:val="bullet"/>
      <w:lvlText w:val=""/>
      <w:lvlJc w:val="left"/>
      <w:pPr>
        <w:tabs>
          <w:tab w:val="num" w:pos="5760"/>
        </w:tabs>
        <w:ind w:left="5760" w:hanging="360"/>
      </w:pPr>
      <w:rPr>
        <w:rFonts w:ascii="Wingdings" w:hAnsi="Wingdings" w:hint="default"/>
        <w:sz w:val="20"/>
      </w:rPr>
    </w:lvl>
    <w:lvl w:ilvl="8" w:tplc="B9A0B4C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86678"/>
    <w:multiLevelType w:val="hybridMultilevel"/>
    <w:tmpl w:val="BD980670"/>
    <w:lvl w:ilvl="0" w:tplc="6136C542">
      <w:start w:val="1"/>
      <w:numFmt w:val="bullet"/>
      <w:lvlText w:val=""/>
      <w:lvlJc w:val="left"/>
      <w:pPr>
        <w:tabs>
          <w:tab w:val="num" w:pos="720"/>
        </w:tabs>
        <w:ind w:left="720" w:hanging="360"/>
      </w:pPr>
      <w:rPr>
        <w:rFonts w:ascii="Symbol" w:hAnsi="Symbol" w:hint="default"/>
        <w:sz w:val="20"/>
      </w:rPr>
    </w:lvl>
    <w:lvl w:ilvl="1" w:tplc="30BE5D7E">
      <w:start w:val="1"/>
      <w:numFmt w:val="bullet"/>
      <w:lvlText w:val="o"/>
      <w:lvlJc w:val="left"/>
      <w:pPr>
        <w:tabs>
          <w:tab w:val="num" w:pos="1440"/>
        </w:tabs>
        <w:ind w:left="1440" w:hanging="360"/>
      </w:pPr>
      <w:rPr>
        <w:rFonts w:ascii="Courier New" w:hAnsi="Courier New" w:hint="default"/>
        <w:sz w:val="20"/>
      </w:rPr>
    </w:lvl>
    <w:lvl w:ilvl="2" w:tplc="0006290E">
      <w:start w:val="1"/>
      <w:numFmt w:val="bullet"/>
      <w:lvlText w:val=""/>
      <w:lvlJc w:val="left"/>
      <w:pPr>
        <w:tabs>
          <w:tab w:val="num" w:pos="2160"/>
        </w:tabs>
        <w:ind w:left="2160" w:hanging="360"/>
      </w:pPr>
      <w:rPr>
        <w:rFonts w:ascii="Wingdings" w:hAnsi="Wingdings" w:hint="default"/>
        <w:sz w:val="20"/>
      </w:rPr>
    </w:lvl>
    <w:lvl w:ilvl="3" w:tplc="70305B7C">
      <w:start w:val="1"/>
      <w:numFmt w:val="bullet"/>
      <w:lvlText w:val=""/>
      <w:lvlJc w:val="left"/>
      <w:pPr>
        <w:tabs>
          <w:tab w:val="num" w:pos="2880"/>
        </w:tabs>
        <w:ind w:left="2880" w:hanging="360"/>
      </w:pPr>
      <w:rPr>
        <w:rFonts w:ascii="Wingdings" w:hAnsi="Wingdings" w:hint="default"/>
        <w:sz w:val="20"/>
      </w:rPr>
    </w:lvl>
    <w:lvl w:ilvl="4" w:tplc="399C628A">
      <w:start w:val="1"/>
      <w:numFmt w:val="bullet"/>
      <w:lvlText w:val=""/>
      <w:lvlJc w:val="left"/>
      <w:pPr>
        <w:tabs>
          <w:tab w:val="num" w:pos="3600"/>
        </w:tabs>
        <w:ind w:left="3600" w:hanging="360"/>
      </w:pPr>
      <w:rPr>
        <w:rFonts w:ascii="Wingdings" w:hAnsi="Wingdings" w:hint="default"/>
        <w:sz w:val="20"/>
      </w:rPr>
    </w:lvl>
    <w:lvl w:ilvl="5" w:tplc="BAC0FD2A">
      <w:start w:val="1"/>
      <w:numFmt w:val="bullet"/>
      <w:lvlText w:val=""/>
      <w:lvlJc w:val="left"/>
      <w:pPr>
        <w:tabs>
          <w:tab w:val="num" w:pos="4320"/>
        </w:tabs>
        <w:ind w:left="4320" w:hanging="360"/>
      </w:pPr>
      <w:rPr>
        <w:rFonts w:ascii="Wingdings" w:hAnsi="Wingdings" w:hint="default"/>
        <w:sz w:val="20"/>
      </w:rPr>
    </w:lvl>
    <w:lvl w:ilvl="6" w:tplc="FDF43AB2">
      <w:start w:val="1"/>
      <w:numFmt w:val="bullet"/>
      <w:lvlText w:val=""/>
      <w:lvlJc w:val="left"/>
      <w:pPr>
        <w:tabs>
          <w:tab w:val="num" w:pos="5040"/>
        </w:tabs>
        <w:ind w:left="5040" w:hanging="360"/>
      </w:pPr>
      <w:rPr>
        <w:rFonts w:ascii="Wingdings" w:hAnsi="Wingdings" w:hint="default"/>
        <w:sz w:val="20"/>
      </w:rPr>
    </w:lvl>
    <w:lvl w:ilvl="7" w:tplc="49D87186">
      <w:start w:val="1"/>
      <w:numFmt w:val="bullet"/>
      <w:lvlText w:val=""/>
      <w:lvlJc w:val="left"/>
      <w:pPr>
        <w:tabs>
          <w:tab w:val="num" w:pos="5760"/>
        </w:tabs>
        <w:ind w:left="5760" w:hanging="360"/>
      </w:pPr>
      <w:rPr>
        <w:rFonts w:ascii="Wingdings" w:hAnsi="Wingdings" w:hint="default"/>
        <w:sz w:val="20"/>
      </w:rPr>
    </w:lvl>
    <w:lvl w:ilvl="8" w:tplc="A7F83F42">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476895"/>
    <w:multiLevelType w:val="hybridMultilevel"/>
    <w:tmpl w:val="C8EA3AAC"/>
    <w:lvl w:ilvl="0" w:tplc="4A249F6C">
      <w:start w:val="1"/>
      <w:numFmt w:val="bullet"/>
      <w:lvlText w:val=""/>
      <w:lvlJc w:val="left"/>
      <w:pPr>
        <w:tabs>
          <w:tab w:val="num" w:pos="720"/>
        </w:tabs>
        <w:ind w:left="720" w:hanging="360"/>
      </w:pPr>
      <w:rPr>
        <w:rFonts w:ascii="Symbol" w:hAnsi="Symbol" w:hint="default"/>
        <w:sz w:val="20"/>
      </w:rPr>
    </w:lvl>
    <w:lvl w:ilvl="1" w:tplc="84CACF08">
      <w:start w:val="1"/>
      <w:numFmt w:val="bullet"/>
      <w:lvlText w:val="o"/>
      <w:lvlJc w:val="left"/>
      <w:pPr>
        <w:tabs>
          <w:tab w:val="num" w:pos="1440"/>
        </w:tabs>
        <w:ind w:left="1440" w:hanging="360"/>
      </w:pPr>
      <w:rPr>
        <w:rFonts w:ascii="Courier New" w:hAnsi="Courier New" w:hint="default"/>
        <w:sz w:val="20"/>
      </w:rPr>
    </w:lvl>
    <w:lvl w:ilvl="2" w:tplc="082AA370">
      <w:start w:val="1"/>
      <w:numFmt w:val="bullet"/>
      <w:lvlText w:val=""/>
      <w:lvlJc w:val="left"/>
      <w:pPr>
        <w:tabs>
          <w:tab w:val="num" w:pos="2160"/>
        </w:tabs>
        <w:ind w:left="2160" w:hanging="360"/>
      </w:pPr>
      <w:rPr>
        <w:rFonts w:ascii="Wingdings" w:hAnsi="Wingdings" w:hint="default"/>
        <w:sz w:val="20"/>
      </w:rPr>
    </w:lvl>
    <w:lvl w:ilvl="3" w:tplc="6F7E926C">
      <w:start w:val="1"/>
      <w:numFmt w:val="bullet"/>
      <w:lvlText w:val=""/>
      <w:lvlJc w:val="left"/>
      <w:pPr>
        <w:tabs>
          <w:tab w:val="num" w:pos="2880"/>
        </w:tabs>
        <w:ind w:left="2880" w:hanging="360"/>
      </w:pPr>
      <w:rPr>
        <w:rFonts w:ascii="Wingdings" w:hAnsi="Wingdings" w:hint="default"/>
        <w:sz w:val="20"/>
      </w:rPr>
    </w:lvl>
    <w:lvl w:ilvl="4" w:tplc="DA7C5A4A">
      <w:start w:val="1"/>
      <w:numFmt w:val="bullet"/>
      <w:lvlText w:val=""/>
      <w:lvlJc w:val="left"/>
      <w:pPr>
        <w:tabs>
          <w:tab w:val="num" w:pos="3600"/>
        </w:tabs>
        <w:ind w:left="3600" w:hanging="360"/>
      </w:pPr>
      <w:rPr>
        <w:rFonts w:ascii="Wingdings" w:hAnsi="Wingdings" w:hint="default"/>
        <w:sz w:val="20"/>
      </w:rPr>
    </w:lvl>
    <w:lvl w:ilvl="5" w:tplc="54A83D08">
      <w:start w:val="1"/>
      <w:numFmt w:val="bullet"/>
      <w:lvlText w:val=""/>
      <w:lvlJc w:val="left"/>
      <w:pPr>
        <w:tabs>
          <w:tab w:val="num" w:pos="4320"/>
        </w:tabs>
        <w:ind w:left="4320" w:hanging="360"/>
      </w:pPr>
      <w:rPr>
        <w:rFonts w:ascii="Wingdings" w:hAnsi="Wingdings" w:hint="default"/>
        <w:sz w:val="20"/>
      </w:rPr>
    </w:lvl>
    <w:lvl w:ilvl="6" w:tplc="C516615C">
      <w:start w:val="1"/>
      <w:numFmt w:val="bullet"/>
      <w:lvlText w:val=""/>
      <w:lvlJc w:val="left"/>
      <w:pPr>
        <w:tabs>
          <w:tab w:val="num" w:pos="5040"/>
        </w:tabs>
        <w:ind w:left="5040" w:hanging="360"/>
      </w:pPr>
      <w:rPr>
        <w:rFonts w:ascii="Wingdings" w:hAnsi="Wingdings" w:hint="default"/>
        <w:sz w:val="20"/>
      </w:rPr>
    </w:lvl>
    <w:lvl w:ilvl="7" w:tplc="9FDAEFA6">
      <w:start w:val="1"/>
      <w:numFmt w:val="bullet"/>
      <w:lvlText w:val=""/>
      <w:lvlJc w:val="left"/>
      <w:pPr>
        <w:tabs>
          <w:tab w:val="num" w:pos="5760"/>
        </w:tabs>
        <w:ind w:left="5760" w:hanging="360"/>
      </w:pPr>
      <w:rPr>
        <w:rFonts w:ascii="Wingdings" w:hAnsi="Wingdings" w:hint="default"/>
        <w:sz w:val="20"/>
      </w:rPr>
    </w:lvl>
    <w:lvl w:ilvl="8" w:tplc="51FED2D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7848AB"/>
    <w:multiLevelType w:val="hybridMultilevel"/>
    <w:tmpl w:val="1A905C5C"/>
    <w:lvl w:ilvl="0" w:tplc="C4DE05AE">
      <w:start w:val="1"/>
      <w:numFmt w:val="bullet"/>
      <w:lvlText w:val=""/>
      <w:lvlJc w:val="left"/>
      <w:pPr>
        <w:tabs>
          <w:tab w:val="num" w:pos="720"/>
        </w:tabs>
        <w:ind w:left="720" w:hanging="360"/>
      </w:pPr>
      <w:rPr>
        <w:rFonts w:ascii="Symbol" w:hAnsi="Symbol" w:hint="default"/>
        <w:sz w:val="20"/>
      </w:rPr>
    </w:lvl>
    <w:lvl w:ilvl="1" w:tplc="3AE83AC6">
      <w:start w:val="1"/>
      <w:numFmt w:val="bullet"/>
      <w:lvlText w:val="o"/>
      <w:lvlJc w:val="left"/>
      <w:pPr>
        <w:tabs>
          <w:tab w:val="num" w:pos="1440"/>
        </w:tabs>
        <w:ind w:left="1440" w:hanging="360"/>
      </w:pPr>
      <w:rPr>
        <w:rFonts w:ascii="Courier New" w:hAnsi="Courier New" w:hint="default"/>
        <w:sz w:val="20"/>
      </w:rPr>
    </w:lvl>
    <w:lvl w:ilvl="2" w:tplc="2B04C548">
      <w:start w:val="1"/>
      <w:numFmt w:val="bullet"/>
      <w:lvlText w:val=""/>
      <w:lvlJc w:val="left"/>
      <w:pPr>
        <w:tabs>
          <w:tab w:val="num" w:pos="2160"/>
        </w:tabs>
        <w:ind w:left="2160" w:hanging="360"/>
      </w:pPr>
      <w:rPr>
        <w:rFonts w:ascii="Wingdings" w:hAnsi="Wingdings" w:hint="default"/>
        <w:sz w:val="20"/>
      </w:rPr>
    </w:lvl>
    <w:lvl w:ilvl="3" w:tplc="02F0FCE2">
      <w:start w:val="1"/>
      <w:numFmt w:val="bullet"/>
      <w:lvlText w:val=""/>
      <w:lvlJc w:val="left"/>
      <w:pPr>
        <w:tabs>
          <w:tab w:val="num" w:pos="2880"/>
        </w:tabs>
        <w:ind w:left="2880" w:hanging="360"/>
      </w:pPr>
      <w:rPr>
        <w:rFonts w:ascii="Wingdings" w:hAnsi="Wingdings" w:hint="default"/>
        <w:sz w:val="20"/>
      </w:rPr>
    </w:lvl>
    <w:lvl w:ilvl="4" w:tplc="037C2D34">
      <w:start w:val="1"/>
      <w:numFmt w:val="bullet"/>
      <w:lvlText w:val=""/>
      <w:lvlJc w:val="left"/>
      <w:pPr>
        <w:tabs>
          <w:tab w:val="num" w:pos="3600"/>
        </w:tabs>
        <w:ind w:left="3600" w:hanging="360"/>
      </w:pPr>
      <w:rPr>
        <w:rFonts w:ascii="Wingdings" w:hAnsi="Wingdings" w:hint="default"/>
        <w:sz w:val="20"/>
      </w:rPr>
    </w:lvl>
    <w:lvl w:ilvl="5" w:tplc="9EBAD628">
      <w:start w:val="1"/>
      <w:numFmt w:val="bullet"/>
      <w:lvlText w:val=""/>
      <w:lvlJc w:val="left"/>
      <w:pPr>
        <w:tabs>
          <w:tab w:val="num" w:pos="4320"/>
        </w:tabs>
        <w:ind w:left="4320" w:hanging="360"/>
      </w:pPr>
      <w:rPr>
        <w:rFonts w:ascii="Wingdings" w:hAnsi="Wingdings" w:hint="default"/>
        <w:sz w:val="20"/>
      </w:rPr>
    </w:lvl>
    <w:lvl w:ilvl="6" w:tplc="77C2E4A4">
      <w:start w:val="1"/>
      <w:numFmt w:val="bullet"/>
      <w:lvlText w:val=""/>
      <w:lvlJc w:val="left"/>
      <w:pPr>
        <w:tabs>
          <w:tab w:val="num" w:pos="5040"/>
        </w:tabs>
        <w:ind w:left="5040" w:hanging="360"/>
      </w:pPr>
      <w:rPr>
        <w:rFonts w:ascii="Wingdings" w:hAnsi="Wingdings" w:hint="default"/>
        <w:sz w:val="20"/>
      </w:rPr>
    </w:lvl>
    <w:lvl w:ilvl="7" w:tplc="2196DDE6">
      <w:start w:val="1"/>
      <w:numFmt w:val="bullet"/>
      <w:lvlText w:val=""/>
      <w:lvlJc w:val="left"/>
      <w:pPr>
        <w:tabs>
          <w:tab w:val="num" w:pos="5760"/>
        </w:tabs>
        <w:ind w:left="5760" w:hanging="360"/>
      </w:pPr>
      <w:rPr>
        <w:rFonts w:ascii="Wingdings" w:hAnsi="Wingdings" w:hint="default"/>
        <w:sz w:val="20"/>
      </w:rPr>
    </w:lvl>
    <w:lvl w:ilvl="8" w:tplc="526C8CE2">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C62D5C"/>
    <w:multiLevelType w:val="hybridMultilevel"/>
    <w:tmpl w:val="BFA494C2"/>
    <w:lvl w:ilvl="0" w:tplc="43CA1864">
      <w:start w:val="1"/>
      <w:numFmt w:val="bullet"/>
      <w:lvlText w:val=""/>
      <w:lvlJc w:val="left"/>
      <w:pPr>
        <w:tabs>
          <w:tab w:val="num" w:pos="720"/>
        </w:tabs>
        <w:ind w:left="720" w:hanging="360"/>
      </w:pPr>
      <w:rPr>
        <w:rFonts w:ascii="Symbol" w:hAnsi="Symbol" w:hint="default"/>
        <w:sz w:val="20"/>
      </w:rPr>
    </w:lvl>
    <w:lvl w:ilvl="1" w:tplc="01EE80EC">
      <w:start w:val="1"/>
      <w:numFmt w:val="bullet"/>
      <w:lvlText w:val="o"/>
      <w:lvlJc w:val="left"/>
      <w:pPr>
        <w:tabs>
          <w:tab w:val="num" w:pos="1440"/>
        </w:tabs>
        <w:ind w:left="1440" w:hanging="360"/>
      </w:pPr>
      <w:rPr>
        <w:rFonts w:ascii="Courier New" w:hAnsi="Courier New" w:hint="default"/>
        <w:sz w:val="20"/>
      </w:rPr>
    </w:lvl>
    <w:lvl w:ilvl="2" w:tplc="5B1255E6">
      <w:start w:val="1"/>
      <w:numFmt w:val="bullet"/>
      <w:lvlText w:val=""/>
      <w:lvlJc w:val="left"/>
      <w:pPr>
        <w:tabs>
          <w:tab w:val="num" w:pos="2160"/>
        </w:tabs>
        <w:ind w:left="2160" w:hanging="360"/>
      </w:pPr>
      <w:rPr>
        <w:rFonts w:ascii="Wingdings" w:hAnsi="Wingdings" w:hint="default"/>
        <w:sz w:val="20"/>
      </w:rPr>
    </w:lvl>
    <w:lvl w:ilvl="3" w:tplc="F160A34A">
      <w:start w:val="1"/>
      <w:numFmt w:val="bullet"/>
      <w:lvlText w:val=""/>
      <w:lvlJc w:val="left"/>
      <w:pPr>
        <w:tabs>
          <w:tab w:val="num" w:pos="2880"/>
        </w:tabs>
        <w:ind w:left="2880" w:hanging="360"/>
      </w:pPr>
      <w:rPr>
        <w:rFonts w:ascii="Wingdings" w:hAnsi="Wingdings" w:hint="default"/>
        <w:sz w:val="20"/>
      </w:rPr>
    </w:lvl>
    <w:lvl w:ilvl="4" w:tplc="0008B46A">
      <w:start w:val="1"/>
      <w:numFmt w:val="bullet"/>
      <w:lvlText w:val=""/>
      <w:lvlJc w:val="left"/>
      <w:pPr>
        <w:tabs>
          <w:tab w:val="num" w:pos="3600"/>
        </w:tabs>
        <w:ind w:left="3600" w:hanging="360"/>
      </w:pPr>
      <w:rPr>
        <w:rFonts w:ascii="Wingdings" w:hAnsi="Wingdings" w:hint="default"/>
        <w:sz w:val="20"/>
      </w:rPr>
    </w:lvl>
    <w:lvl w:ilvl="5" w:tplc="F4806744">
      <w:start w:val="1"/>
      <w:numFmt w:val="bullet"/>
      <w:lvlText w:val=""/>
      <w:lvlJc w:val="left"/>
      <w:pPr>
        <w:tabs>
          <w:tab w:val="num" w:pos="4320"/>
        </w:tabs>
        <w:ind w:left="4320" w:hanging="360"/>
      </w:pPr>
      <w:rPr>
        <w:rFonts w:ascii="Wingdings" w:hAnsi="Wingdings" w:hint="default"/>
        <w:sz w:val="20"/>
      </w:rPr>
    </w:lvl>
    <w:lvl w:ilvl="6" w:tplc="2B0CEBE4">
      <w:start w:val="1"/>
      <w:numFmt w:val="bullet"/>
      <w:lvlText w:val=""/>
      <w:lvlJc w:val="left"/>
      <w:pPr>
        <w:tabs>
          <w:tab w:val="num" w:pos="5040"/>
        </w:tabs>
        <w:ind w:left="5040" w:hanging="360"/>
      </w:pPr>
      <w:rPr>
        <w:rFonts w:ascii="Wingdings" w:hAnsi="Wingdings" w:hint="default"/>
        <w:sz w:val="20"/>
      </w:rPr>
    </w:lvl>
    <w:lvl w:ilvl="7" w:tplc="3E0CB5FA">
      <w:start w:val="1"/>
      <w:numFmt w:val="bullet"/>
      <w:lvlText w:val=""/>
      <w:lvlJc w:val="left"/>
      <w:pPr>
        <w:tabs>
          <w:tab w:val="num" w:pos="5760"/>
        </w:tabs>
        <w:ind w:left="5760" w:hanging="360"/>
      </w:pPr>
      <w:rPr>
        <w:rFonts w:ascii="Wingdings" w:hAnsi="Wingdings" w:hint="default"/>
        <w:sz w:val="20"/>
      </w:rPr>
    </w:lvl>
    <w:lvl w:ilvl="8" w:tplc="D53C12B6">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A3531"/>
    <w:multiLevelType w:val="hybridMultilevel"/>
    <w:tmpl w:val="CE8A0E7E"/>
    <w:lvl w:ilvl="0" w:tplc="7610DA24">
      <w:start w:val="1"/>
      <w:numFmt w:val="decimal"/>
      <w:lvlText w:val="%1."/>
      <w:lvlJc w:val="left"/>
      <w:pPr>
        <w:tabs>
          <w:tab w:val="num" w:pos="720"/>
        </w:tabs>
        <w:ind w:left="720" w:hanging="360"/>
      </w:pPr>
    </w:lvl>
    <w:lvl w:ilvl="1" w:tplc="405C7DDA">
      <w:start w:val="1"/>
      <w:numFmt w:val="decimal"/>
      <w:lvlText w:val="%2."/>
      <w:lvlJc w:val="left"/>
      <w:pPr>
        <w:tabs>
          <w:tab w:val="num" w:pos="1440"/>
        </w:tabs>
        <w:ind w:left="1440" w:hanging="360"/>
      </w:pPr>
    </w:lvl>
    <w:lvl w:ilvl="2" w:tplc="8C6EBEBC">
      <w:start w:val="1"/>
      <w:numFmt w:val="decimal"/>
      <w:lvlText w:val="%3."/>
      <w:lvlJc w:val="left"/>
      <w:pPr>
        <w:tabs>
          <w:tab w:val="num" w:pos="2160"/>
        </w:tabs>
        <w:ind w:left="2160" w:hanging="360"/>
      </w:pPr>
    </w:lvl>
    <w:lvl w:ilvl="3" w:tplc="BC36E878">
      <w:start w:val="1"/>
      <w:numFmt w:val="decimal"/>
      <w:lvlText w:val="%4."/>
      <w:lvlJc w:val="left"/>
      <w:pPr>
        <w:tabs>
          <w:tab w:val="num" w:pos="2880"/>
        </w:tabs>
        <w:ind w:left="2880" w:hanging="360"/>
      </w:pPr>
    </w:lvl>
    <w:lvl w:ilvl="4" w:tplc="D8B4162C">
      <w:start w:val="1"/>
      <w:numFmt w:val="decimal"/>
      <w:lvlText w:val="%5."/>
      <w:lvlJc w:val="left"/>
      <w:pPr>
        <w:tabs>
          <w:tab w:val="num" w:pos="3600"/>
        </w:tabs>
        <w:ind w:left="3600" w:hanging="360"/>
      </w:pPr>
    </w:lvl>
    <w:lvl w:ilvl="5" w:tplc="12A221D8">
      <w:start w:val="1"/>
      <w:numFmt w:val="decimal"/>
      <w:lvlText w:val="%6."/>
      <w:lvlJc w:val="left"/>
      <w:pPr>
        <w:tabs>
          <w:tab w:val="num" w:pos="4320"/>
        </w:tabs>
        <w:ind w:left="4320" w:hanging="360"/>
      </w:pPr>
    </w:lvl>
    <w:lvl w:ilvl="6" w:tplc="A64C2C6C">
      <w:start w:val="1"/>
      <w:numFmt w:val="decimal"/>
      <w:lvlText w:val="%7."/>
      <w:lvlJc w:val="left"/>
      <w:pPr>
        <w:tabs>
          <w:tab w:val="num" w:pos="5040"/>
        </w:tabs>
        <w:ind w:left="5040" w:hanging="360"/>
      </w:pPr>
    </w:lvl>
    <w:lvl w:ilvl="7" w:tplc="9AFC637C">
      <w:start w:val="1"/>
      <w:numFmt w:val="decimal"/>
      <w:lvlText w:val="%8."/>
      <w:lvlJc w:val="left"/>
      <w:pPr>
        <w:tabs>
          <w:tab w:val="num" w:pos="5760"/>
        </w:tabs>
        <w:ind w:left="5760" w:hanging="360"/>
      </w:pPr>
    </w:lvl>
    <w:lvl w:ilvl="8" w:tplc="25B276C4">
      <w:start w:val="1"/>
      <w:numFmt w:val="decimal"/>
      <w:lvlText w:val="%9."/>
      <w:lvlJc w:val="left"/>
      <w:pPr>
        <w:tabs>
          <w:tab w:val="num" w:pos="6480"/>
        </w:tabs>
        <w:ind w:left="6480" w:hanging="360"/>
      </w:pPr>
    </w:lvl>
  </w:abstractNum>
  <w:abstractNum w:abstractNumId="31" w15:restartNumberingAfterBreak="0">
    <w:nsid w:val="63CE11E0"/>
    <w:multiLevelType w:val="hybridMultilevel"/>
    <w:tmpl w:val="BF7A5834"/>
    <w:lvl w:ilvl="0" w:tplc="27960466">
      <w:start w:val="1"/>
      <w:numFmt w:val="bullet"/>
      <w:lvlText w:val=""/>
      <w:lvlJc w:val="left"/>
      <w:pPr>
        <w:tabs>
          <w:tab w:val="num" w:pos="720"/>
        </w:tabs>
        <w:ind w:left="720" w:hanging="360"/>
      </w:pPr>
      <w:rPr>
        <w:rFonts w:ascii="Symbol" w:hAnsi="Symbol" w:hint="default"/>
        <w:sz w:val="20"/>
      </w:rPr>
    </w:lvl>
    <w:lvl w:ilvl="1" w:tplc="18469DBA">
      <w:start w:val="1"/>
      <w:numFmt w:val="bullet"/>
      <w:lvlText w:val="o"/>
      <w:lvlJc w:val="left"/>
      <w:pPr>
        <w:tabs>
          <w:tab w:val="num" w:pos="1440"/>
        </w:tabs>
        <w:ind w:left="1440" w:hanging="360"/>
      </w:pPr>
      <w:rPr>
        <w:rFonts w:ascii="Courier New" w:hAnsi="Courier New" w:hint="default"/>
        <w:sz w:val="20"/>
      </w:rPr>
    </w:lvl>
    <w:lvl w:ilvl="2" w:tplc="50EA817E">
      <w:start w:val="1"/>
      <w:numFmt w:val="bullet"/>
      <w:lvlText w:val=""/>
      <w:lvlJc w:val="left"/>
      <w:pPr>
        <w:tabs>
          <w:tab w:val="num" w:pos="2160"/>
        </w:tabs>
        <w:ind w:left="2160" w:hanging="360"/>
      </w:pPr>
      <w:rPr>
        <w:rFonts w:ascii="Wingdings" w:hAnsi="Wingdings" w:hint="default"/>
        <w:sz w:val="20"/>
      </w:rPr>
    </w:lvl>
    <w:lvl w:ilvl="3" w:tplc="4EF0CB2E">
      <w:start w:val="1"/>
      <w:numFmt w:val="bullet"/>
      <w:lvlText w:val=""/>
      <w:lvlJc w:val="left"/>
      <w:pPr>
        <w:tabs>
          <w:tab w:val="num" w:pos="2880"/>
        </w:tabs>
        <w:ind w:left="2880" w:hanging="360"/>
      </w:pPr>
      <w:rPr>
        <w:rFonts w:ascii="Wingdings" w:hAnsi="Wingdings" w:hint="default"/>
        <w:sz w:val="20"/>
      </w:rPr>
    </w:lvl>
    <w:lvl w:ilvl="4" w:tplc="5DE20FAE">
      <w:start w:val="1"/>
      <w:numFmt w:val="bullet"/>
      <w:lvlText w:val=""/>
      <w:lvlJc w:val="left"/>
      <w:pPr>
        <w:tabs>
          <w:tab w:val="num" w:pos="3600"/>
        </w:tabs>
        <w:ind w:left="3600" w:hanging="360"/>
      </w:pPr>
      <w:rPr>
        <w:rFonts w:ascii="Wingdings" w:hAnsi="Wingdings" w:hint="default"/>
        <w:sz w:val="20"/>
      </w:rPr>
    </w:lvl>
    <w:lvl w:ilvl="5" w:tplc="D186795E">
      <w:start w:val="1"/>
      <w:numFmt w:val="bullet"/>
      <w:lvlText w:val=""/>
      <w:lvlJc w:val="left"/>
      <w:pPr>
        <w:tabs>
          <w:tab w:val="num" w:pos="4320"/>
        </w:tabs>
        <w:ind w:left="4320" w:hanging="360"/>
      </w:pPr>
      <w:rPr>
        <w:rFonts w:ascii="Wingdings" w:hAnsi="Wingdings" w:hint="default"/>
        <w:sz w:val="20"/>
      </w:rPr>
    </w:lvl>
    <w:lvl w:ilvl="6" w:tplc="6C382644">
      <w:start w:val="1"/>
      <w:numFmt w:val="bullet"/>
      <w:lvlText w:val=""/>
      <w:lvlJc w:val="left"/>
      <w:pPr>
        <w:tabs>
          <w:tab w:val="num" w:pos="5040"/>
        </w:tabs>
        <w:ind w:left="5040" w:hanging="360"/>
      </w:pPr>
      <w:rPr>
        <w:rFonts w:ascii="Wingdings" w:hAnsi="Wingdings" w:hint="default"/>
        <w:sz w:val="20"/>
      </w:rPr>
    </w:lvl>
    <w:lvl w:ilvl="7" w:tplc="88A6D35E">
      <w:start w:val="1"/>
      <w:numFmt w:val="bullet"/>
      <w:lvlText w:val=""/>
      <w:lvlJc w:val="left"/>
      <w:pPr>
        <w:tabs>
          <w:tab w:val="num" w:pos="5760"/>
        </w:tabs>
        <w:ind w:left="5760" w:hanging="360"/>
      </w:pPr>
      <w:rPr>
        <w:rFonts w:ascii="Wingdings" w:hAnsi="Wingdings" w:hint="default"/>
        <w:sz w:val="20"/>
      </w:rPr>
    </w:lvl>
    <w:lvl w:ilvl="8" w:tplc="588096FC">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7157DE"/>
    <w:multiLevelType w:val="hybridMultilevel"/>
    <w:tmpl w:val="2FCCFA04"/>
    <w:lvl w:ilvl="0" w:tplc="ECB8EA64">
      <w:start w:val="1"/>
      <w:numFmt w:val="bullet"/>
      <w:lvlText w:val=""/>
      <w:lvlJc w:val="left"/>
      <w:pPr>
        <w:tabs>
          <w:tab w:val="num" w:pos="720"/>
        </w:tabs>
        <w:ind w:left="720" w:hanging="360"/>
      </w:pPr>
      <w:rPr>
        <w:rFonts w:ascii="Symbol" w:hAnsi="Symbol" w:hint="default"/>
        <w:sz w:val="20"/>
      </w:rPr>
    </w:lvl>
    <w:lvl w:ilvl="1" w:tplc="8D102702">
      <w:start w:val="1"/>
      <w:numFmt w:val="bullet"/>
      <w:lvlText w:val="o"/>
      <w:lvlJc w:val="left"/>
      <w:pPr>
        <w:tabs>
          <w:tab w:val="num" w:pos="1440"/>
        </w:tabs>
        <w:ind w:left="1440" w:hanging="360"/>
      </w:pPr>
      <w:rPr>
        <w:rFonts w:ascii="Courier New" w:hAnsi="Courier New" w:hint="default"/>
        <w:sz w:val="20"/>
      </w:rPr>
    </w:lvl>
    <w:lvl w:ilvl="2" w:tplc="C8A2AB48">
      <w:start w:val="1"/>
      <w:numFmt w:val="bullet"/>
      <w:lvlText w:val=""/>
      <w:lvlJc w:val="left"/>
      <w:pPr>
        <w:tabs>
          <w:tab w:val="num" w:pos="2160"/>
        </w:tabs>
        <w:ind w:left="2160" w:hanging="360"/>
      </w:pPr>
      <w:rPr>
        <w:rFonts w:ascii="Wingdings" w:hAnsi="Wingdings" w:hint="default"/>
        <w:sz w:val="20"/>
      </w:rPr>
    </w:lvl>
    <w:lvl w:ilvl="3" w:tplc="5EA2D6A2">
      <w:start w:val="1"/>
      <w:numFmt w:val="bullet"/>
      <w:lvlText w:val=""/>
      <w:lvlJc w:val="left"/>
      <w:pPr>
        <w:tabs>
          <w:tab w:val="num" w:pos="2880"/>
        </w:tabs>
        <w:ind w:left="2880" w:hanging="360"/>
      </w:pPr>
      <w:rPr>
        <w:rFonts w:ascii="Wingdings" w:hAnsi="Wingdings" w:hint="default"/>
        <w:sz w:val="20"/>
      </w:rPr>
    </w:lvl>
    <w:lvl w:ilvl="4" w:tplc="8B98E318">
      <w:start w:val="1"/>
      <w:numFmt w:val="bullet"/>
      <w:lvlText w:val=""/>
      <w:lvlJc w:val="left"/>
      <w:pPr>
        <w:tabs>
          <w:tab w:val="num" w:pos="3600"/>
        </w:tabs>
        <w:ind w:left="3600" w:hanging="360"/>
      </w:pPr>
      <w:rPr>
        <w:rFonts w:ascii="Wingdings" w:hAnsi="Wingdings" w:hint="default"/>
        <w:sz w:val="20"/>
      </w:rPr>
    </w:lvl>
    <w:lvl w:ilvl="5" w:tplc="A216D472">
      <w:start w:val="1"/>
      <w:numFmt w:val="bullet"/>
      <w:lvlText w:val=""/>
      <w:lvlJc w:val="left"/>
      <w:pPr>
        <w:tabs>
          <w:tab w:val="num" w:pos="4320"/>
        </w:tabs>
        <w:ind w:left="4320" w:hanging="360"/>
      </w:pPr>
      <w:rPr>
        <w:rFonts w:ascii="Wingdings" w:hAnsi="Wingdings" w:hint="default"/>
        <w:sz w:val="20"/>
      </w:rPr>
    </w:lvl>
    <w:lvl w:ilvl="6" w:tplc="9E407726">
      <w:start w:val="1"/>
      <w:numFmt w:val="bullet"/>
      <w:lvlText w:val=""/>
      <w:lvlJc w:val="left"/>
      <w:pPr>
        <w:tabs>
          <w:tab w:val="num" w:pos="5040"/>
        </w:tabs>
        <w:ind w:left="5040" w:hanging="360"/>
      </w:pPr>
      <w:rPr>
        <w:rFonts w:ascii="Wingdings" w:hAnsi="Wingdings" w:hint="default"/>
        <w:sz w:val="20"/>
      </w:rPr>
    </w:lvl>
    <w:lvl w:ilvl="7" w:tplc="79BCB528">
      <w:start w:val="1"/>
      <w:numFmt w:val="bullet"/>
      <w:lvlText w:val=""/>
      <w:lvlJc w:val="left"/>
      <w:pPr>
        <w:tabs>
          <w:tab w:val="num" w:pos="5760"/>
        </w:tabs>
        <w:ind w:left="5760" w:hanging="360"/>
      </w:pPr>
      <w:rPr>
        <w:rFonts w:ascii="Wingdings" w:hAnsi="Wingdings" w:hint="default"/>
        <w:sz w:val="20"/>
      </w:rPr>
    </w:lvl>
    <w:lvl w:ilvl="8" w:tplc="4F246F20">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1D42C2"/>
    <w:multiLevelType w:val="hybridMultilevel"/>
    <w:tmpl w:val="AB9E4010"/>
    <w:lvl w:ilvl="0" w:tplc="33049E4E">
      <w:start w:val="1"/>
      <w:numFmt w:val="bullet"/>
      <w:lvlText w:val=""/>
      <w:lvlJc w:val="left"/>
      <w:pPr>
        <w:tabs>
          <w:tab w:val="num" w:pos="720"/>
        </w:tabs>
        <w:ind w:left="720" w:hanging="360"/>
      </w:pPr>
      <w:rPr>
        <w:rFonts w:ascii="Symbol" w:hAnsi="Symbol" w:hint="default"/>
        <w:sz w:val="20"/>
      </w:rPr>
    </w:lvl>
    <w:lvl w:ilvl="1" w:tplc="A2E487CC">
      <w:start w:val="1"/>
      <w:numFmt w:val="bullet"/>
      <w:lvlText w:val="o"/>
      <w:lvlJc w:val="left"/>
      <w:pPr>
        <w:tabs>
          <w:tab w:val="num" w:pos="1440"/>
        </w:tabs>
        <w:ind w:left="1440" w:hanging="360"/>
      </w:pPr>
      <w:rPr>
        <w:rFonts w:ascii="Courier New" w:hAnsi="Courier New" w:hint="default"/>
        <w:sz w:val="20"/>
      </w:rPr>
    </w:lvl>
    <w:lvl w:ilvl="2" w:tplc="216C81D4">
      <w:start w:val="1"/>
      <w:numFmt w:val="bullet"/>
      <w:lvlText w:val=""/>
      <w:lvlJc w:val="left"/>
      <w:pPr>
        <w:tabs>
          <w:tab w:val="num" w:pos="2160"/>
        </w:tabs>
        <w:ind w:left="2160" w:hanging="360"/>
      </w:pPr>
      <w:rPr>
        <w:rFonts w:ascii="Wingdings" w:hAnsi="Wingdings" w:hint="default"/>
        <w:sz w:val="20"/>
      </w:rPr>
    </w:lvl>
    <w:lvl w:ilvl="3" w:tplc="0EFE70CC">
      <w:start w:val="1"/>
      <w:numFmt w:val="bullet"/>
      <w:lvlText w:val=""/>
      <w:lvlJc w:val="left"/>
      <w:pPr>
        <w:tabs>
          <w:tab w:val="num" w:pos="2880"/>
        </w:tabs>
        <w:ind w:left="2880" w:hanging="360"/>
      </w:pPr>
      <w:rPr>
        <w:rFonts w:ascii="Wingdings" w:hAnsi="Wingdings" w:hint="default"/>
        <w:sz w:val="20"/>
      </w:rPr>
    </w:lvl>
    <w:lvl w:ilvl="4" w:tplc="D90A156C">
      <w:start w:val="1"/>
      <w:numFmt w:val="bullet"/>
      <w:lvlText w:val=""/>
      <w:lvlJc w:val="left"/>
      <w:pPr>
        <w:tabs>
          <w:tab w:val="num" w:pos="3600"/>
        </w:tabs>
        <w:ind w:left="3600" w:hanging="360"/>
      </w:pPr>
      <w:rPr>
        <w:rFonts w:ascii="Wingdings" w:hAnsi="Wingdings" w:hint="default"/>
        <w:sz w:val="20"/>
      </w:rPr>
    </w:lvl>
    <w:lvl w:ilvl="5" w:tplc="406A7094">
      <w:start w:val="1"/>
      <w:numFmt w:val="bullet"/>
      <w:lvlText w:val=""/>
      <w:lvlJc w:val="left"/>
      <w:pPr>
        <w:tabs>
          <w:tab w:val="num" w:pos="4320"/>
        </w:tabs>
        <w:ind w:left="4320" w:hanging="360"/>
      </w:pPr>
      <w:rPr>
        <w:rFonts w:ascii="Wingdings" w:hAnsi="Wingdings" w:hint="default"/>
        <w:sz w:val="20"/>
      </w:rPr>
    </w:lvl>
    <w:lvl w:ilvl="6" w:tplc="627487E2">
      <w:start w:val="1"/>
      <w:numFmt w:val="bullet"/>
      <w:lvlText w:val=""/>
      <w:lvlJc w:val="left"/>
      <w:pPr>
        <w:tabs>
          <w:tab w:val="num" w:pos="5040"/>
        </w:tabs>
        <w:ind w:left="5040" w:hanging="360"/>
      </w:pPr>
      <w:rPr>
        <w:rFonts w:ascii="Wingdings" w:hAnsi="Wingdings" w:hint="default"/>
        <w:sz w:val="20"/>
      </w:rPr>
    </w:lvl>
    <w:lvl w:ilvl="7" w:tplc="5106B020">
      <w:start w:val="1"/>
      <w:numFmt w:val="bullet"/>
      <w:lvlText w:val=""/>
      <w:lvlJc w:val="left"/>
      <w:pPr>
        <w:tabs>
          <w:tab w:val="num" w:pos="5760"/>
        </w:tabs>
        <w:ind w:left="5760" w:hanging="360"/>
      </w:pPr>
      <w:rPr>
        <w:rFonts w:ascii="Wingdings" w:hAnsi="Wingdings" w:hint="default"/>
        <w:sz w:val="20"/>
      </w:rPr>
    </w:lvl>
    <w:lvl w:ilvl="8" w:tplc="69EC231A">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364F5"/>
    <w:multiLevelType w:val="hybridMultilevel"/>
    <w:tmpl w:val="B8646530"/>
    <w:lvl w:ilvl="0" w:tplc="7A6E5C24">
      <w:start w:val="1"/>
      <w:numFmt w:val="bullet"/>
      <w:lvlText w:val=""/>
      <w:lvlJc w:val="left"/>
      <w:pPr>
        <w:tabs>
          <w:tab w:val="num" w:pos="720"/>
        </w:tabs>
        <w:ind w:left="720" w:hanging="360"/>
      </w:pPr>
      <w:rPr>
        <w:rFonts w:ascii="Symbol" w:hAnsi="Symbol" w:hint="default"/>
        <w:sz w:val="20"/>
      </w:rPr>
    </w:lvl>
    <w:lvl w:ilvl="1" w:tplc="39D2AE5E">
      <w:start w:val="1"/>
      <w:numFmt w:val="bullet"/>
      <w:lvlText w:val="o"/>
      <w:lvlJc w:val="left"/>
      <w:pPr>
        <w:tabs>
          <w:tab w:val="num" w:pos="1440"/>
        </w:tabs>
        <w:ind w:left="1440" w:hanging="360"/>
      </w:pPr>
      <w:rPr>
        <w:rFonts w:ascii="Courier New" w:hAnsi="Courier New" w:hint="default"/>
        <w:sz w:val="20"/>
      </w:rPr>
    </w:lvl>
    <w:lvl w:ilvl="2" w:tplc="F732F3FA">
      <w:start w:val="1"/>
      <w:numFmt w:val="bullet"/>
      <w:lvlText w:val=""/>
      <w:lvlJc w:val="left"/>
      <w:pPr>
        <w:tabs>
          <w:tab w:val="num" w:pos="2160"/>
        </w:tabs>
        <w:ind w:left="2160" w:hanging="360"/>
      </w:pPr>
      <w:rPr>
        <w:rFonts w:ascii="Wingdings" w:hAnsi="Wingdings" w:hint="default"/>
        <w:sz w:val="20"/>
      </w:rPr>
    </w:lvl>
    <w:lvl w:ilvl="3" w:tplc="636ECF2E">
      <w:start w:val="1"/>
      <w:numFmt w:val="bullet"/>
      <w:lvlText w:val=""/>
      <w:lvlJc w:val="left"/>
      <w:pPr>
        <w:tabs>
          <w:tab w:val="num" w:pos="2880"/>
        </w:tabs>
        <w:ind w:left="2880" w:hanging="360"/>
      </w:pPr>
      <w:rPr>
        <w:rFonts w:ascii="Wingdings" w:hAnsi="Wingdings" w:hint="default"/>
        <w:sz w:val="20"/>
      </w:rPr>
    </w:lvl>
    <w:lvl w:ilvl="4" w:tplc="CA6E6E74">
      <w:start w:val="1"/>
      <w:numFmt w:val="bullet"/>
      <w:lvlText w:val=""/>
      <w:lvlJc w:val="left"/>
      <w:pPr>
        <w:tabs>
          <w:tab w:val="num" w:pos="3600"/>
        </w:tabs>
        <w:ind w:left="3600" w:hanging="360"/>
      </w:pPr>
      <w:rPr>
        <w:rFonts w:ascii="Wingdings" w:hAnsi="Wingdings" w:hint="default"/>
        <w:sz w:val="20"/>
      </w:rPr>
    </w:lvl>
    <w:lvl w:ilvl="5" w:tplc="F60A9AE8">
      <w:start w:val="1"/>
      <w:numFmt w:val="bullet"/>
      <w:lvlText w:val=""/>
      <w:lvlJc w:val="left"/>
      <w:pPr>
        <w:tabs>
          <w:tab w:val="num" w:pos="4320"/>
        </w:tabs>
        <w:ind w:left="4320" w:hanging="360"/>
      </w:pPr>
      <w:rPr>
        <w:rFonts w:ascii="Wingdings" w:hAnsi="Wingdings" w:hint="default"/>
        <w:sz w:val="20"/>
      </w:rPr>
    </w:lvl>
    <w:lvl w:ilvl="6" w:tplc="2F60F3B6">
      <w:start w:val="1"/>
      <w:numFmt w:val="bullet"/>
      <w:lvlText w:val=""/>
      <w:lvlJc w:val="left"/>
      <w:pPr>
        <w:tabs>
          <w:tab w:val="num" w:pos="5040"/>
        </w:tabs>
        <w:ind w:left="5040" w:hanging="360"/>
      </w:pPr>
      <w:rPr>
        <w:rFonts w:ascii="Wingdings" w:hAnsi="Wingdings" w:hint="default"/>
        <w:sz w:val="20"/>
      </w:rPr>
    </w:lvl>
    <w:lvl w:ilvl="7" w:tplc="16C867C0">
      <w:start w:val="1"/>
      <w:numFmt w:val="bullet"/>
      <w:lvlText w:val=""/>
      <w:lvlJc w:val="left"/>
      <w:pPr>
        <w:tabs>
          <w:tab w:val="num" w:pos="5760"/>
        </w:tabs>
        <w:ind w:left="5760" w:hanging="360"/>
      </w:pPr>
      <w:rPr>
        <w:rFonts w:ascii="Wingdings" w:hAnsi="Wingdings" w:hint="default"/>
        <w:sz w:val="20"/>
      </w:rPr>
    </w:lvl>
    <w:lvl w:ilvl="8" w:tplc="C9D20B4C">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9614B"/>
    <w:multiLevelType w:val="hybridMultilevel"/>
    <w:tmpl w:val="A40E433C"/>
    <w:lvl w:ilvl="0" w:tplc="A9D01F58">
      <w:start w:val="1"/>
      <w:numFmt w:val="bullet"/>
      <w:lvlText w:val=""/>
      <w:lvlJc w:val="left"/>
      <w:pPr>
        <w:tabs>
          <w:tab w:val="num" w:pos="720"/>
        </w:tabs>
        <w:ind w:left="720" w:hanging="360"/>
      </w:pPr>
      <w:rPr>
        <w:rFonts w:ascii="Symbol" w:hAnsi="Symbol" w:hint="default"/>
        <w:sz w:val="20"/>
      </w:rPr>
    </w:lvl>
    <w:lvl w:ilvl="1" w:tplc="D77073B0">
      <w:start w:val="1"/>
      <w:numFmt w:val="bullet"/>
      <w:lvlText w:val="o"/>
      <w:lvlJc w:val="left"/>
      <w:pPr>
        <w:tabs>
          <w:tab w:val="num" w:pos="1440"/>
        </w:tabs>
        <w:ind w:left="1440" w:hanging="360"/>
      </w:pPr>
      <w:rPr>
        <w:rFonts w:ascii="Courier New" w:hAnsi="Courier New" w:hint="default"/>
        <w:sz w:val="20"/>
      </w:rPr>
    </w:lvl>
    <w:lvl w:ilvl="2" w:tplc="C1660B98">
      <w:start w:val="1"/>
      <w:numFmt w:val="bullet"/>
      <w:lvlText w:val=""/>
      <w:lvlJc w:val="left"/>
      <w:pPr>
        <w:tabs>
          <w:tab w:val="num" w:pos="2160"/>
        </w:tabs>
        <w:ind w:left="2160" w:hanging="360"/>
      </w:pPr>
      <w:rPr>
        <w:rFonts w:ascii="Wingdings" w:hAnsi="Wingdings" w:hint="default"/>
        <w:sz w:val="20"/>
      </w:rPr>
    </w:lvl>
    <w:lvl w:ilvl="3" w:tplc="46BE6744">
      <w:start w:val="1"/>
      <w:numFmt w:val="bullet"/>
      <w:lvlText w:val=""/>
      <w:lvlJc w:val="left"/>
      <w:pPr>
        <w:tabs>
          <w:tab w:val="num" w:pos="2880"/>
        </w:tabs>
        <w:ind w:left="2880" w:hanging="360"/>
      </w:pPr>
      <w:rPr>
        <w:rFonts w:ascii="Wingdings" w:hAnsi="Wingdings" w:hint="default"/>
        <w:sz w:val="20"/>
      </w:rPr>
    </w:lvl>
    <w:lvl w:ilvl="4" w:tplc="140ED0B4">
      <w:start w:val="1"/>
      <w:numFmt w:val="bullet"/>
      <w:lvlText w:val=""/>
      <w:lvlJc w:val="left"/>
      <w:pPr>
        <w:tabs>
          <w:tab w:val="num" w:pos="3600"/>
        </w:tabs>
        <w:ind w:left="3600" w:hanging="360"/>
      </w:pPr>
      <w:rPr>
        <w:rFonts w:ascii="Wingdings" w:hAnsi="Wingdings" w:hint="default"/>
        <w:sz w:val="20"/>
      </w:rPr>
    </w:lvl>
    <w:lvl w:ilvl="5" w:tplc="225A5B90">
      <w:start w:val="1"/>
      <w:numFmt w:val="bullet"/>
      <w:lvlText w:val=""/>
      <w:lvlJc w:val="left"/>
      <w:pPr>
        <w:tabs>
          <w:tab w:val="num" w:pos="4320"/>
        </w:tabs>
        <w:ind w:left="4320" w:hanging="360"/>
      </w:pPr>
      <w:rPr>
        <w:rFonts w:ascii="Wingdings" w:hAnsi="Wingdings" w:hint="default"/>
        <w:sz w:val="20"/>
      </w:rPr>
    </w:lvl>
    <w:lvl w:ilvl="6" w:tplc="40B00A32">
      <w:start w:val="1"/>
      <w:numFmt w:val="bullet"/>
      <w:lvlText w:val=""/>
      <w:lvlJc w:val="left"/>
      <w:pPr>
        <w:tabs>
          <w:tab w:val="num" w:pos="5040"/>
        </w:tabs>
        <w:ind w:left="5040" w:hanging="360"/>
      </w:pPr>
      <w:rPr>
        <w:rFonts w:ascii="Wingdings" w:hAnsi="Wingdings" w:hint="default"/>
        <w:sz w:val="20"/>
      </w:rPr>
    </w:lvl>
    <w:lvl w:ilvl="7" w:tplc="7D324CA0">
      <w:start w:val="1"/>
      <w:numFmt w:val="bullet"/>
      <w:lvlText w:val=""/>
      <w:lvlJc w:val="left"/>
      <w:pPr>
        <w:tabs>
          <w:tab w:val="num" w:pos="5760"/>
        </w:tabs>
        <w:ind w:left="5760" w:hanging="360"/>
      </w:pPr>
      <w:rPr>
        <w:rFonts w:ascii="Wingdings" w:hAnsi="Wingdings" w:hint="default"/>
        <w:sz w:val="20"/>
      </w:rPr>
    </w:lvl>
    <w:lvl w:ilvl="8" w:tplc="FF10CDA6">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20F9D"/>
    <w:multiLevelType w:val="hybridMultilevel"/>
    <w:tmpl w:val="5DBA095C"/>
    <w:lvl w:ilvl="0" w:tplc="5C44EED2">
      <w:start w:val="1"/>
      <w:numFmt w:val="bullet"/>
      <w:lvlText w:val=""/>
      <w:lvlJc w:val="left"/>
      <w:pPr>
        <w:tabs>
          <w:tab w:val="num" w:pos="720"/>
        </w:tabs>
        <w:ind w:left="720" w:hanging="360"/>
      </w:pPr>
      <w:rPr>
        <w:rFonts w:ascii="Symbol" w:hAnsi="Symbol" w:hint="default"/>
        <w:sz w:val="20"/>
      </w:rPr>
    </w:lvl>
    <w:lvl w:ilvl="1" w:tplc="B8AAC018">
      <w:start w:val="1"/>
      <w:numFmt w:val="bullet"/>
      <w:lvlText w:val="o"/>
      <w:lvlJc w:val="left"/>
      <w:pPr>
        <w:tabs>
          <w:tab w:val="num" w:pos="1440"/>
        </w:tabs>
        <w:ind w:left="1440" w:hanging="360"/>
      </w:pPr>
      <w:rPr>
        <w:rFonts w:ascii="Courier New" w:hAnsi="Courier New" w:hint="default"/>
        <w:sz w:val="20"/>
      </w:rPr>
    </w:lvl>
    <w:lvl w:ilvl="2" w:tplc="0FEE7978">
      <w:start w:val="1"/>
      <w:numFmt w:val="bullet"/>
      <w:lvlText w:val=""/>
      <w:lvlJc w:val="left"/>
      <w:pPr>
        <w:tabs>
          <w:tab w:val="num" w:pos="2160"/>
        </w:tabs>
        <w:ind w:left="2160" w:hanging="360"/>
      </w:pPr>
      <w:rPr>
        <w:rFonts w:ascii="Wingdings" w:hAnsi="Wingdings" w:hint="default"/>
        <w:sz w:val="20"/>
      </w:rPr>
    </w:lvl>
    <w:lvl w:ilvl="3" w:tplc="7A0A77A2">
      <w:start w:val="1"/>
      <w:numFmt w:val="bullet"/>
      <w:lvlText w:val=""/>
      <w:lvlJc w:val="left"/>
      <w:pPr>
        <w:tabs>
          <w:tab w:val="num" w:pos="2880"/>
        </w:tabs>
        <w:ind w:left="2880" w:hanging="360"/>
      </w:pPr>
      <w:rPr>
        <w:rFonts w:ascii="Wingdings" w:hAnsi="Wingdings" w:hint="default"/>
        <w:sz w:val="20"/>
      </w:rPr>
    </w:lvl>
    <w:lvl w:ilvl="4" w:tplc="08B43386">
      <w:start w:val="1"/>
      <w:numFmt w:val="bullet"/>
      <w:lvlText w:val=""/>
      <w:lvlJc w:val="left"/>
      <w:pPr>
        <w:tabs>
          <w:tab w:val="num" w:pos="3600"/>
        </w:tabs>
        <w:ind w:left="3600" w:hanging="360"/>
      </w:pPr>
      <w:rPr>
        <w:rFonts w:ascii="Wingdings" w:hAnsi="Wingdings" w:hint="default"/>
        <w:sz w:val="20"/>
      </w:rPr>
    </w:lvl>
    <w:lvl w:ilvl="5" w:tplc="08FE4186">
      <w:start w:val="1"/>
      <w:numFmt w:val="bullet"/>
      <w:lvlText w:val=""/>
      <w:lvlJc w:val="left"/>
      <w:pPr>
        <w:tabs>
          <w:tab w:val="num" w:pos="4320"/>
        </w:tabs>
        <w:ind w:left="4320" w:hanging="360"/>
      </w:pPr>
      <w:rPr>
        <w:rFonts w:ascii="Wingdings" w:hAnsi="Wingdings" w:hint="default"/>
        <w:sz w:val="20"/>
      </w:rPr>
    </w:lvl>
    <w:lvl w:ilvl="6" w:tplc="3084BF88">
      <w:start w:val="1"/>
      <w:numFmt w:val="bullet"/>
      <w:lvlText w:val=""/>
      <w:lvlJc w:val="left"/>
      <w:pPr>
        <w:tabs>
          <w:tab w:val="num" w:pos="5040"/>
        </w:tabs>
        <w:ind w:left="5040" w:hanging="360"/>
      </w:pPr>
      <w:rPr>
        <w:rFonts w:ascii="Wingdings" w:hAnsi="Wingdings" w:hint="default"/>
        <w:sz w:val="20"/>
      </w:rPr>
    </w:lvl>
    <w:lvl w:ilvl="7" w:tplc="3EACC97C">
      <w:start w:val="1"/>
      <w:numFmt w:val="bullet"/>
      <w:lvlText w:val=""/>
      <w:lvlJc w:val="left"/>
      <w:pPr>
        <w:tabs>
          <w:tab w:val="num" w:pos="5760"/>
        </w:tabs>
        <w:ind w:left="5760" w:hanging="360"/>
      </w:pPr>
      <w:rPr>
        <w:rFonts w:ascii="Wingdings" w:hAnsi="Wingdings" w:hint="default"/>
        <w:sz w:val="20"/>
      </w:rPr>
    </w:lvl>
    <w:lvl w:ilvl="8" w:tplc="49A6BF9E">
      <w:start w:val="1"/>
      <w:numFmt w:val="bullet"/>
      <w:lvlText w:val=""/>
      <w:lvlJc w:val="left"/>
      <w:pPr>
        <w:tabs>
          <w:tab w:val="num" w:pos="6480"/>
        </w:tabs>
        <w:ind w:left="6480" w:hanging="360"/>
      </w:pPr>
      <w:rPr>
        <w:rFonts w:ascii="Wingdings" w:hAnsi="Wingdings" w:hint="default"/>
        <w:sz w:val="20"/>
      </w:rPr>
    </w:lvl>
  </w:abstractNum>
  <w:num w:numId="1" w16cid:durableId="1374577204">
    <w:abstractNumId w:val="1"/>
  </w:num>
  <w:num w:numId="2" w16cid:durableId="322397116">
    <w:abstractNumId w:val="28"/>
  </w:num>
  <w:num w:numId="3" w16cid:durableId="431240570">
    <w:abstractNumId w:val="30"/>
  </w:num>
  <w:num w:numId="4" w16cid:durableId="1846358132">
    <w:abstractNumId w:val="29"/>
  </w:num>
  <w:num w:numId="5" w16cid:durableId="519052108">
    <w:abstractNumId w:val="8"/>
  </w:num>
  <w:num w:numId="6" w16cid:durableId="1460807073">
    <w:abstractNumId w:val="20"/>
  </w:num>
  <w:num w:numId="7" w16cid:durableId="774791338">
    <w:abstractNumId w:val="18"/>
  </w:num>
  <w:num w:numId="8" w16cid:durableId="360668919">
    <w:abstractNumId w:val="14"/>
  </w:num>
  <w:num w:numId="9" w16cid:durableId="821775592">
    <w:abstractNumId w:val="19"/>
  </w:num>
  <w:num w:numId="10" w16cid:durableId="564992505">
    <w:abstractNumId w:val="5"/>
  </w:num>
  <w:num w:numId="11" w16cid:durableId="1689790109">
    <w:abstractNumId w:val="31"/>
  </w:num>
  <w:num w:numId="12" w16cid:durableId="538132896">
    <w:abstractNumId w:val="27"/>
  </w:num>
  <w:num w:numId="13" w16cid:durableId="1927768491">
    <w:abstractNumId w:val="26"/>
  </w:num>
  <w:num w:numId="14" w16cid:durableId="317347767">
    <w:abstractNumId w:val="22"/>
  </w:num>
  <w:num w:numId="15" w16cid:durableId="505096261">
    <w:abstractNumId w:val="2"/>
  </w:num>
  <w:num w:numId="16" w16cid:durableId="160656511">
    <w:abstractNumId w:val="13"/>
  </w:num>
  <w:num w:numId="17" w16cid:durableId="531454234">
    <w:abstractNumId w:val="11"/>
  </w:num>
  <w:num w:numId="18" w16cid:durableId="676620160">
    <w:abstractNumId w:val="3"/>
  </w:num>
  <w:num w:numId="19" w16cid:durableId="1615209825">
    <w:abstractNumId w:val="10"/>
  </w:num>
  <w:num w:numId="20" w16cid:durableId="1346517502">
    <w:abstractNumId w:val="9"/>
  </w:num>
  <w:num w:numId="21" w16cid:durableId="1888754502">
    <w:abstractNumId w:val="34"/>
  </w:num>
  <w:num w:numId="22" w16cid:durableId="408624182">
    <w:abstractNumId w:val="0"/>
  </w:num>
  <w:num w:numId="23" w16cid:durableId="50200881">
    <w:abstractNumId w:val="32"/>
  </w:num>
  <w:num w:numId="24" w16cid:durableId="701975794">
    <w:abstractNumId w:val="4"/>
  </w:num>
  <w:num w:numId="25" w16cid:durableId="211312710">
    <w:abstractNumId w:val="33"/>
  </w:num>
  <w:num w:numId="26" w16cid:durableId="1875343081">
    <w:abstractNumId w:val="15"/>
  </w:num>
  <w:num w:numId="27" w16cid:durableId="803936709">
    <w:abstractNumId w:val="7"/>
  </w:num>
  <w:num w:numId="28" w16cid:durableId="456720735">
    <w:abstractNumId w:val="21"/>
  </w:num>
  <w:num w:numId="29" w16cid:durableId="293218909">
    <w:abstractNumId w:val="12"/>
  </w:num>
  <w:num w:numId="30" w16cid:durableId="1530531189">
    <w:abstractNumId w:val="36"/>
  </w:num>
  <w:num w:numId="31" w16cid:durableId="1786924365">
    <w:abstractNumId w:val="16"/>
  </w:num>
  <w:num w:numId="32" w16cid:durableId="632099057">
    <w:abstractNumId w:val="24"/>
  </w:num>
  <w:num w:numId="33" w16cid:durableId="1450516282">
    <w:abstractNumId w:val="6"/>
  </w:num>
  <w:num w:numId="34" w16cid:durableId="936252576">
    <w:abstractNumId w:val="17"/>
  </w:num>
  <w:num w:numId="35" w16cid:durableId="748816358">
    <w:abstractNumId w:val="23"/>
  </w:num>
  <w:num w:numId="36" w16cid:durableId="1656834059">
    <w:abstractNumId w:val="35"/>
  </w:num>
  <w:num w:numId="37" w16cid:durableId="468011556">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D60"/>
    <w:rsid w:val="0012006E"/>
    <w:rsid w:val="001D3540"/>
    <w:rsid w:val="002D404F"/>
    <w:rsid w:val="00637D31"/>
    <w:rsid w:val="007122ED"/>
    <w:rsid w:val="00981A20"/>
    <w:rsid w:val="00AA24EF"/>
    <w:rsid w:val="00C06D60"/>
    <w:rsid w:val="00D445B2"/>
    <w:rsid w:val="00D7365D"/>
    <w:rsid w:val="00DB51EE"/>
    <w:rsid w:val="00E70392"/>
    <w:rsid w:val="00F4218D"/>
    <w:rsid w:val="00FD1BFE"/>
    <w:rsid w:val="00FD6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372F"/>
  <w15:docId w15:val="{D168195D-91FF-4892-A9C4-5578BB41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2">
    <w:name w:val="Title"/>
    <w:basedOn w:val="a"/>
    <w:next w:val="a"/>
    <w:link w:val="af3"/>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3">
    <w:name w:val="Заголовок Знак"/>
    <w:basedOn w:val="a0"/>
    <w:link w:val="af2"/>
    <w:uiPriority w:val="10"/>
    <w:rPr>
      <w:rFonts w:asciiTheme="majorHAnsi" w:eastAsiaTheme="majorEastAsia" w:hAnsiTheme="majorHAnsi" w:cstheme="majorBidi"/>
      <w:spacing w:val="-10"/>
      <w:sz w:val="56"/>
      <w:szCs w:val="56"/>
    </w:rPr>
  </w:style>
  <w:style w:type="paragraph" w:styleId="af4">
    <w:name w:val="Subtitle"/>
    <w:basedOn w:val="a"/>
    <w:next w:val="a"/>
    <w:link w:val="af5"/>
    <w:uiPriority w:val="11"/>
    <w:qFormat/>
    <w:pPr>
      <w:numPr>
        <w:ilvl w:val="1"/>
      </w:numPr>
    </w:pPr>
    <w:rPr>
      <w:rFonts w:eastAsiaTheme="majorEastAsia" w:cstheme="majorBidi"/>
      <w:color w:val="595959" w:themeColor="text1" w:themeTint="A6"/>
      <w:spacing w:val="15"/>
      <w:sz w:val="28"/>
      <w:szCs w:val="28"/>
    </w:rPr>
  </w:style>
  <w:style w:type="character" w:customStyle="1" w:styleId="af5">
    <w:name w:val="Подзаголовок Знак"/>
    <w:basedOn w:val="a0"/>
    <w:link w:val="af4"/>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6">
    <w:name w:val="List Paragraph"/>
    <w:basedOn w:val="a"/>
    <w:uiPriority w:val="34"/>
    <w:qFormat/>
    <w:pPr>
      <w:ind w:left="720"/>
      <w:contextualSpacing/>
    </w:pPr>
  </w:style>
  <w:style w:type="character" w:styleId="af7">
    <w:name w:val="Intense Emphasis"/>
    <w:basedOn w:val="a0"/>
    <w:uiPriority w:val="21"/>
    <w:qFormat/>
    <w:rPr>
      <w:i/>
      <w:iCs/>
      <w:color w:val="2F5496" w:themeColor="accent1" w:themeShade="BF"/>
    </w:rPr>
  </w:style>
  <w:style w:type="paragraph" w:styleId="af8">
    <w:name w:val="Intense Quote"/>
    <w:basedOn w:val="a"/>
    <w:next w:val="a"/>
    <w:link w:val="af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9">
    <w:name w:val="Выделенная цитата Знак"/>
    <w:basedOn w:val="a0"/>
    <w:link w:val="af8"/>
    <w:uiPriority w:val="30"/>
    <w:rPr>
      <w:i/>
      <w:iCs/>
      <w:color w:val="2F5496" w:themeColor="accent1" w:themeShade="BF"/>
    </w:rPr>
  </w:style>
  <w:style w:type="character" w:styleId="afa">
    <w:name w:val="Intense Reference"/>
    <w:basedOn w:val="a0"/>
    <w:uiPriority w:val="32"/>
    <w:qFormat/>
    <w:rPr>
      <w:b/>
      <w:bCs/>
      <w:smallCaps/>
      <w:color w:val="2F5496" w:themeColor="accent1" w:themeShade="BF"/>
      <w:spacing w:val="5"/>
    </w:r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paragraph" w:styleId="afc">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character" w:styleId="afd">
    <w:name w:val="Strong"/>
    <w:basedOn w:val="a0"/>
    <w:uiPriority w:val="22"/>
    <w:qFormat/>
    <w:rPr>
      <w:b/>
      <w:bCs/>
    </w:rPr>
  </w:style>
  <w:style w:type="character" w:styleId="afe">
    <w:name w:val="Emphasis"/>
    <w:basedOn w:val="a0"/>
    <w:uiPriority w:val="20"/>
    <w:qFormat/>
    <w:rPr>
      <w:i/>
      <w:iCs/>
    </w:rPr>
  </w:style>
  <w:style w:type="character" w:styleId="aff">
    <w:name w:val="Hyperlink"/>
    <w:basedOn w:val="a0"/>
    <w:uiPriority w:val="99"/>
    <w:unhideWhenUsed/>
    <w:rPr>
      <w:color w:val="0563C1" w:themeColor="hyperlink"/>
      <w:u w:val="single"/>
    </w:rPr>
  </w:style>
  <w:style w:type="character" w:styleId="aff0">
    <w:name w:val="Unresolved Mention"/>
    <w:basedOn w:val="a0"/>
    <w:uiPriority w:val="99"/>
    <w:semiHidden/>
    <w:unhideWhenUsed/>
    <w:rPr>
      <w:color w:val="605E5C"/>
      <w:shd w:val="clear" w:color="auto" w:fill="E1DFDD"/>
    </w:rPr>
  </w:style>
  <w:style w:type="character" w:styleId="aff1">
    <w:name w:val="FollowedHyperlink"/>
    <w:basedOn w:val="a0"/>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66</Pages>
  <Words>16825</Words>
  <Characters>95907</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Программа профессиональной переподготовки «Специалист по пожарной профилактике»</vt:lpstr>
    </vt:vector>
  </TitlesOfParts>
  <Company/>
  <LinksUpToDate>false</LinksUpToDate>
  <CharactersWithSpaces>112507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профессиональной переподготовки «Специалист по пожарной профилактике»</dc:title>
  <dc:subject/>
  <dc:creator>ООО «Актион 360 Урал Инфо»</dc:creator>
  <cp:keywords/>
  <dc:description/>
  <cp:lastModifiedBy>Artem Borodaenko</cp:lastModifiedBy>
  <cp:revision>2</cp:revision>
  <dcterms:created xsi:type="dcterms:W3CDTF">2026-11-03T10:44:00Z</dcterms:created>
  <dcterms:modified xsi:type="dcterms:W3CDTF">2026-11-03T10:44:00Z</dcterms:modified>
</cp:coreProperties>
</file>